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736C" w:rsidRDefault="00DD736C" w:rsidP="00DD736C">
      <w:pPr>
        <w:jc w:val="center"/>
        <w:rPr>
          <w:b/>
          <w:sz w:val="32"/>
          <w:szCs w:val="32"/>
        </w:rPr>
      </w:pPr>
      <w:r>
        <w:rPr>
          <w:b/>
          <w:sz w:val="32"/>
          <w:szCs w:val="32"/>
        </w:rPr>
        <w:t xml:space="preserve">Публичный доклад заведующего </w:t>
      </w:r>
    </w:p>
    <w:p w:rsidR="00DD736C" w:rsidRDefault="00DD736C" w:rsidP="00DD736C">
      <w:pPr>
        <w:jc w:val="center"/>
        <w:rPr>
          <w:b/>
          <w:sz w:val="32"/>
          <w:szCs w:val="32"/>
        </w:rPr>
      </w:pPr>
      <w:r>
        <w:rPr>
          <w:b/>
          <w:sz w:val="32"/>
          <w:szCs w:val="32"/>
        </w:rPr>
        <w:t xml:space="preserve">МАДОУ « Детский сад №230» </w:t>
      </w:r>
    </w:p>
    <w:p w:rsidR="00DD736C" w:rsidRDefault="00DD736C" w:rsidP="00DD736C">
      <w:pPr>
        <w:jc w:val="center"/>
        <w:rPr>
          <w:b/>
        </w:rPr>
      </w:pPr>
      <w:r>
        <w:rPr>
          <w:b/>
          <w:sz w:val="32"/>
          <w:szCs w:val="32"/>
        </w:rPr>
        <w:t>Ершовой Л.А.</w:t>
      </w:r>
    </w:p>
    <w:p w:rsidR="00DD736C" w:rsidRDefault="00DD736C" w:rsidP="00DD736C">
      <w:pPr>
        <w:jc w:val="center"/>
        <w:rPr>
          <w:b/>
        </w:rPr>
      </w:pPr>
      <w:r>
        <w:rPr>
          <w:b/>
        </w:rPr>
        <w:t>за 2017/2018 учебный год</w:t>
      </w:r>
    </w:p>
    <w:p w:rsidR="00DD736C" w:rsidRDefault="00DD736C" w:rsidP="00DD736C">
      <w:pPr>
        <w:rPr>
          <w:b/>
        </w:rPr>
      </w:pPr>
    </w:p>
    <w:p w:rsidR="00DD736C" w:rsidRDefault="00DD736C" w:rsidP="00DD736C">
      <w:pPr>
        <w:jc w:val="center"/>
        <w:rPr>
          <w:b/>
          <w:bCs/>
        </w:rPr>
      </w:pPr>
      <w:r>
        <w:rPr>
          <w:b/>
          <w:bCs/>
        </w:rPr>
        <w:t>I.</w:t>
      </w:r>
      <w:r>
        <w:rPr>
          <w:b/>
          <w:bCs/>
          <w:lang w:val="tt-RU"/>
        </w:rPr>
        <w:t xml:space="preserve"> Об</w:t>
      </w:r>
      <w:proofErr w:type="spellStart"/>
      <w:r>
        <w:rPr>
          <w:b/>
          <w:bCs/>
        </w:rPr>
        <w:t>щие</w:t>
      </w:r>
      <w:proofErr w:type="spellEnd"/>
      <w:r>
        <w:rPr>
          <w:b/>
          <w:bCs/>
        </w:rPr>
        <w:t xml:space="preserve"> сведения </w:t>
      </w:r>
    </w:p>
    <w:p w:rsidR="00DD736C" w:rsidRDefault="00DD736C" w:rsidP="00DD736C">
      <w:pPr>
        <w:jc w:val="both"/>
        <w:rPr>
          <w:b/>
          <w:bCs/>
          <w:sz w:val="20"/>
          <w:szCs w:val="20"/>
          <w:lang w:eastAsia="ar-SA"/>
        </w:rPr>
      </w:pPr>
      <w:r>
        <w:rPr>
          <w:b/>
          <w:bCs/>
          <w:sz w:val="20"/>
          <w:szCs w:val="20"/>
          <w:lang w:eastAsia="ar-SA"/>
        </w:rPr>
        <w:t>Полное наименование:</w:t>
      </w:r>
    </w:p>
    <w:p w:rsidR="00DD736C" w:rsidRDefault="00DD736C" w:rsidP="00DD736C">
      <w:pPr>
        <w:jc w:val="both"/>
        <w:rPr>
          <w:sz w:val="20"/>
          <w:szCs w:val="20"/>
          <w:lang w:eastAsia="ar-SA"/>
        </w:rPr>
      </w:pPr>
      <w:r>
        <w:rPr>
          <w:sz w:val="20"/>
          <w:szCs w:val="20"/>
          <w:lang w:eastAsia="ar-SA"/>
        </w:rPr>
        <w:t>-на  русском языке: Муниципальное  автономное  дошкольное образовательное учреждение  «Детский сад № 230» Советского  района  г. Казани.</w:t>
      </w:r>
    </w:p>
    <w:p w:rsidR="00DD736C" w:rsidRDefault="00DD736C" w:rsidP="00DD736C">
      <w:pPr>
        <w:jc w:val="both"/>
        <w:rPr>
          <w:sz w:val="20"/>
          <w:szCs w:val="20"/>
          <w:lang w:val="tt-RU" w:eastAsia="ar-SA"/>
        </w:rPr>
      </w:pPr>
      <w:r>
        <w:rPr>
          <w:sz w:val="20"/>
          <w:szCs w:val="20"/>
          <w:lang w:eastAsia="ar-SA"/>
        </w:rPr>
        <w:t>-</w:t>
      </w:r>
      <w:proofErr w:type="spellStart"/>
      <w:r>
        <w:rPr>
          <w:sz w:val="20"/>
          <w:szCs w:val="20"/>
          <w:lang w:eastAsia="ar-SA"/>
        </w:rPr>
        <w:t>н</w:t>
      </w:r>
      <w:proofErr w:type="spellEnd"/>
      <w:r>
        <w:rPr>
          <w:sz w:val="20"/>
          <w:szCs w:val="20"/>
          <w:lang w:val="tt-RU" w:eastAsia="ar-SA"/>
        </w:rPr>
        <w:t>а татарском языке: Казан шәhәре Совет районының “ 230 нчы балалар бакчасы» муниципаль автономияле мәктәпкәчә белем  учреждениесе .</w:t>
      </w:r>
    </w:p>
    <w:p w:rsidR="00DD736C" w:rsidRDefault="00DD736C" w:rsidP="00DD736C">
      <w:pPr>
        <w:jc w:val="both"/>
        <w:rPr>
          <w:b/>
          <w:bCs/>
          <w:sz w:val="20"/>
          <w:szCs w:val="20"/>
          <w:lang w:eastAsia="ar-SA"/>
        </w:rPr>
      </w:pPr>
      <w:r>
        <w:rPr>
          <w:b/>
          <w:bCs/>
          <w:sz w:val="20"/>
          <w:szCs w:val="20"/>
          <w:lang w:eastAsia="ar-SA"/>
        </w:rPr>
        <w:t>Сокращенное наименование:</w:t>
      </w:r>
    </w:p>
    <w:p w:rsidR="00DD736C" w:rsidRDefault="00DD736C" w:rsidP="00DD736C">
      <w:pPr>
        <w:jc w:val="both"/>
        <w:rPr>
          <w:sz w:val="20"/>
          <w:szCs w:val="20"/>
          <w:lang w:val="tt-RU" w:eastAsia="ar-SA"/>
        </w:rPr>
      </w:pPr>
      <w:r>
        <w:rPr>
          <w:sz w:val="20"/>
          <w:szCs w:val="20"/>
          <w:lang w:eastAsia="ar-SA"/>
        </w:rPr>
        <w:t>-на русском языке:  МАДОУ «Детский сад № 230»</w:t>
      </w:r>
      <w:r>
        <w:rPr>
          <w:b/>
          <w:bCs/>
          <w:sz w:val="20"/>
          <w:szCs w:val="20"/>
          <w:lang w:eastAsia="ar-SA"/>
        </w:rPr>
        <w:t xml:space="preserve"> </w:t>
      </w:r>
    </w:p>
    <w:p w:rsidR="00DD736C" w:rsidRDefault="00DD736C" w:rsidP="00DD736C">
      <w:pPr>
        <w:jc w:val="both"/>
        <w:rPr>
          <w:color w:val="000000"/>
          <w:sz w:val="18"/>
          <w:szCs w:val="18"/>
        </w:rPr>
      </w:pPr>
      <w:r>
        <w:rPr>
          <w:sz w:val="20"/>
          <w:szCs w:val="20"/>
          <w:lang w:eastAsia="ar-SA"/>
        </w:rPr>
        <w:t xml:space="preserve">-на татарском языке: МАМБУ «230 </w:t>
      </w:r>
      <w:proofErr w:type="spellStart"/>
      <w:r>
        <w:rPr>
          <w:sz w:val="20"/>
          <w:szCs w:val="20"/>
          <w:lang w:eastAsia="ar-SA"/>
        </w:rPr>
        <w:t>нчы</w:t>
      </w:r>
      <w:proofErr w:type="spellEnd"/>
      <w:r>
        <w:rPr>
          <w:sz w:val="20"/>
          <w:szCs w:val="20"/>
          <w:lang w:eastAsia="ar-SA"/>
        </w:rPr>
        <w:t xml:space="preserve">  </w:t>
      </w:r>
      <w:proofErr w:type="spellStart"/>
      <w:r>
        <w:rPr>
          <w:sz w:val="20"/>
          <w:szCs w:val="20"/>
          <w:lang w:eastAsia="ar-SA"/>
        </w:rPr>
        <w:t>балалар</w:t>
      </w:r>
      <w:proofErr w:type="spellEnd"/>
      <w:r>
        <w:rPr>
          <w:sz w:val="20"/>
          <w:szCs w:val="20"/>
          <w:lang w:eastAsia="ar-SA"/>
        </w:rPr>
        <w:t xml:space="preserve">  </w:t>
      </w:r>
      <w:proofErr w:type="spellStart"/>
      <w:r>
        <w:rPr>
          <w:sz w:val="20"/>
          <w:szCs w:val="20"/>
          <w:lang w:eastAsia="ar-SA"/>
        </w:rPr>
        <w:t>бакчасы</w:t>
      </w:r>
      <w:proofErr w:type="spellEnd"/>
      <w:r>
        <w:rPr>
          <w:sz w:val="20"/>
          <w:szCs w:val="20"/>
          <w:lang w:eastAsia="ar-SA"/>
        </w:rPr>
        <w:t>»</w:t>
      </w:r>
      <w:r>
        <w:rPr>
          <w:color w:val="000000"/>
          <w:sz w:val="18"/>
          <w:szCs w:val="18"/>
        </w:rPr>
        <w:t xml:space="preserve"> </w:t>
      </w:r>
    </w:p>
    <w:p w:rsidR="00DD736C" w:rsidRDefault="00DD736C" w:rsidP="00DD736C">
      <w:pPr>
        <w:jc w:val="both"/>
      </w:pPr>
      <w:r>
        <w:rPr>
          <w:b/>
          <w:bCs/>
          <w:sz w:val="20"/>
          <w:szCs w:val="20"/>
        </w:rPr>
        <w:t>Дата ввода в строй</w:t>
      </w:r>
      <w:r>
        <w:t>:1966</w:t>
      </w:r>
    </w:p>
    <w:p w:rsidR="00DD736C" w:rsidRDefault="00DD736C" w:rsidP="00DD736C">
      <w:pPr>
        <w:adjustRightInd w:val="0"/>
        <w:jc w:val="both"/>
        <w:rPr>
          <w:sz w:val="20"/>
          <w:szCs w:val="20"/>
        </w:rPr>
      </w:pPr>
      <w:r>
        <w:rPr>
          <w:b/>
          <w:bCs/>
          <w:sz w:val="20"/>
          <w:szCs w:val="20"/>
        </w:rPr>
        <w:t>Юридический адрес</w:t>
      </w:r>
      <w:r>
        <w:rPr>
          <w:sz w:val="20"/>
          <w:szCs w:val="20"/>
        </w:rPr>
        <w:t xml:space="preserve">. </w:t>
      </w:r>
      <w:r>
        <w:rPr>
          <w:sz w:val="20"/>
          <w:szCs w:val="20"/>
          <w:lang w:eastAsia="ar-SA"/>
        </w:rPr>
        <w:t>Фактический( почтовый) адрес МАДОУ №230:</w:t>
      </w:r>
      <w:r>
        <w:rPr>
          <w:sz w:val="20"/>
          <w:szCs w:val="20"/>
        </w:rPr>
        <w:t xml:space="preserve"> </w:t>
      </w:r>
    </w:p>
    <w:p w:rsidR="00DD736C" w:rsidRDefault="00DD736C" w:rsidP="00DD736C">
      <w:pPr>
        <w:adjustRightInd w:val="0"/>
        <w:jc w:val="both"/>
        <w:rPr>
          <w:b/>
          <w:bCs/>
          <w:sz w:val="20"/>
          <w:szCs w:val="20"/>
        </w:rPr>
      </w:pPr>
      <w:r>
        <w:rPr>
          <w:sz w:val="20"/>
          <w:szCs w:val="20"/>
        </w:rPr>
        <w:t>420075, г.Казань ул.Халезова, 20а</w:t>
      </w:r>
    </w:p>
    <w:p w:rsidR="00DD736C" w:rsidRDefault="00DD736C" w:rsidP="00DD736C">
      <w:pPr>
        <w:widowControl w:val="0"/>
        <w:autoSpaceDE w:val="0"/>
        <w:autoSpaceDN w:val="0"/>
        <w:adjustRightInd w:val="0"/>
        <w:jc w:val="both"/>
        <w:rPr>
          <w:sz w:val="20"/>
          <w:szCs w:val="20"/>
        </w:rPr>
      </w:pPr>
      <w:r>
        <w:rPr>
          <w:b/>
          <w:bCs/>
          <w:sz w:val="20"/>
          <w:szCs w:val="20"/>
        </w:rPr>
        <w:t>Учредитель</w:t>
      </w:r>
      <w:r>
        <w:rPr>
          <w:sz w:val="20"/>
          <w:szCs w:val="20"/>
        </w:rPr>
        <w:t xml:space="preserve">: Муниципальное образование г.Казань </w:t>
      </w:r>
    </w:p>
    <w:p w:rsidR="00DD736C" w:rsidRDefault="00DD736C" w:rsidP="00DD736C">
      <w:pPr>
        <w:widowControl w:val="0"/>
        <w:autoSpaceDE w:val="0"/>
        <w:autoSpaceDN w:val="0"/>
        <w:adjustRightInd w:val="0"/>
        <w:jc w:val="both"/>
        <w:rPr>
          <w:b/>
          <w:sz w:val="20"/>
          <w:szCs w:val="20"/>
        </w:rPr>
      </w:pPr>
      <w:r>
        <w:rPr>
          <w:b/>
          <w:sz w:val="20"/>
          <w:szCs w:val="20"/>
        </w:rPr>
        <w:t>Телефон заведующей:  234-07-11</w:t>
      </w:r>
    </w:p>
    <w:p w:rsidR="00DD736C" w:rsidRDefault="00DD736C" w:rsidP="00DD736C">
      <w:pPr>
        <w:widowControl w:val="0"/>
        <w:autoSpaceDE w:val="0"/>
        <w:autoSpaceDN w:val="0"/>
        <w:adjustRightInd w:val="0"/>
        <w:jc w:val="both"/>
        <w:rPr>
          <w:sz w:val="20"/>
          <w:szCs w:val="20"/>
        </w:rPr>
      </w:pPr>
      <w:r>
        <w:rPr>
          <w:b/>
          <w:bCs/>
          <w:sz w:val="20"/>
          <w:szCs w:val="20"/>
        </w:rPr>
        <w:t>Электронная почта</w:t>
      </w:r>
      <w:r>
        <w:rPr>
          <w:sz w:val="20"/>
          <w:szCs w:val="20"/>
        </w:rPr>
        <w:t>: madou.230@</w:t>
      </w:r>
      <w:proofErr w:type="spellStart"/>
      <w:r>
        <w:rPr>
          <w:sz w:val="20"/>
          <w:szCs w:val="20"/>
          <w:lang w:val="en-US"/>
        </w:rPr>
        <w:t>tatar</w:t>
      </w:r>
      <w:proofErr w:type="spellEnd"/>
      <w:r>
        <w:rPr>
          <w:sz w:val="20"/>
          <w:szCs w:val="20"/>
        </w:rPr>
        <w:t>.</w:t>
      </w:r>
      <w:proofErr w:type="spellStart"/>
      <w:r>
        <w:rPr>
          <w:sz w:val="20"/>
          <w:szCs w:val="20"/>
        </w:rPr>
        <w:t>ru</w:t>
      </w:r>
      <w:proofErr w:type="spellEnd"/>
    </w:p>
    <w:p w:rsidR="00DD736C" w:rsidRDefault="00DD736C" w:rsidP="00DD736C">
      <w:pPr>
        <w:jc w:val="both"/>
        <w:rPr>
          <w:sz w:val="20"/>
          <w:szCs w:val="20"/>
        </w:rPr>
      </w:pPr>
      <w:r>
        <w:rPr>
          <w:b/>
          <w:bCs/>
          <w:sz w:val="20"/>
          <w:szCs w:val="20"/>
        </w:rPr>
        <w:t>Сведения о заведующей</w:t>
      </w:r>
      <w:r>
        <w:rPr>
          <w:sz w:val="20"/>
          <w:szCs w:val="20"/>
          <w:lang w:val="tt-RU"/>
        </w:rPr>
        <w:t xml:space="preserve">: </w:t>
      </w:r>
      <w:r>
        <w:rPr>
          <w:sz w:val="20"/>
          <w:szCs w:val="20"/>
        </w:rPr>
        <w:t xml:space="preserve">Ершова Любовь </w:t>
      </w:r>
      <w:proofErr w:type="spellStart"/>
      <w:r>
        <w:rPr>
          <w:sz w:val="20"/>
          <w:szCs w:val="20"/>
        </w:rPr>
        <w:t>Алиевна</w:t>
      </w:r>
      <w:proofErr w:type="spellEnd"/>
    </w:p>
    <w:p w:rsidR="00DD736C" w:rsidRDefault="00DD736C" w:rsidP="00DD736C">
      <w:pPr>
        <w:jc w:val="both"/>
        <w:rPr>
          <w:sz w:val="20"/>
          <w:szCs w:val="20"/>
        </w:rPr>
      </w:pPr>
      <w:r>
        <w:rPr>
          <w:sz w:val="20"/>
          <w:szCs w:val="20"/>
        </w:rPr>
        <w:t xml:space="preserve"> (1957,высшее, УГПИ,   СЗД , 2016г)</w:t>
      </w:r>
    </w:p>
    <w:p w:rsidR="00DD736C" w:rsidRDefault="00DD736C" w:rsidP="00DD736C">
      <w:pPr>
        <w:jc w:val="both"/>
        <w:rPr>
          <w:color w:val="000000"/>
          <w:sz w:val="18"/>
          <w:szCs w:val="18"/>
        </w:rPr>
      </w:pPr>
    </w:p>
    <w:p w:rsidR="00DD736C" w:rsidRDefault="00DD736C" w:rsidP="00DD736C">
      <w:pPr>
        <w:jc w:val="both"/>
        <w:rPr>
          <w:bCs/>
          <w:color w:val="000000"/>
        </w:rPr>
      </w:pPr>
      <w:r>
        <w:rPr>
          <w:b/>
          <w:bCs/>
          <w:color w:val="000000"/>
        </w:rPr>
        <w:t xml:space="preserve">Общая площадь территории МАДОУ « Детский сад №230»   - </w:t>
      </w:r>
      <w:r>
        <w:rPr>
          <w:bCs/>
          <w:color w:val="000000"/>
        </w:rPr>
        <w:t>0,4 га</w:t>
      </w:r>
    </w:p>
    <w:p w:rsidR="00DD736C" w:rsidRDefault="00DD736C" w:rsidP="00DD736C">
      <w:pPr>
        <w:jc w:val="both"/>
        <w:rPr>
          <w:color w:val="000000"/>
        </w:rPr>
      </w:pPr>
      <w:r>
        <w:rPr>
          <w:b/>
          <w:bCs/>
          <w:color w:val="000000"/>
        </w:rPr>
        <w:t>Число работающих</w:t>
      </w:r>
      <w:r>
        <w:rPr>
          <w:color w:val="000000"/>
        </w:rPr>
        <w:t>-28</w:t>
      </w:r>
    </w:p>
    <w:p w:rsidR="00DD736C" w:rsidRDefault="00DD736C" w:rsidP="00DD736C">
      <w:pPr>
        <w:jc w:val="both"/>
      </w:pPr>
      <w:r>
        <w:rPr>
          <w:b/>
          <w:bCs/>
        </w:rPr>
        <w:t>Проектная мощность</w:t>
      </w:r>
      <w:r>
        <w:t>:110.</w:t>
      </w:r>
      <w:r>
        <w:rPr>
          <w:b/>
          <w:bCs/>
        </w:rPr>
        <w:t>Фактическая наполняемость</w:t>
      </w:r>
      <w:r>
        <w:t>:171</w:t>
      </w:r>
    </w:p>
    <w:p w:rsidR="00DD736C" w:rsidRDefault="00DD736C" w:rsidP="00DD736C">
      <w:pPr>
        <w:spacing w:before="30"/>
        <w:ind w:left="-284" w:firstLine="300"/>
        <w:jc w:val="both"/>
      </w:pPr>
      <w:r>
        <w:rPr>
          <w:b/>
          <w:bCs/>
        </w:rPr>
        <w:t>Режим работы</w:t>
      </w:r>
      <w:r>
        <w:t>: 7.00 до 17.30 ч -6 групп, с 17.30 до 19.00 – платная дополнительная услуга «Присмотр и уход»</w:t>
      </w:r>
    </w:p>
    <w:p w:rsidR="00DD736C" w:rsidRDefault="00DD736C" w:rsidP="00DD736C">
      <w:pPr>
        <w:spacing w:before="30"/>
        <w:ind w:left="-284" w:firstLine="300"/>
        <w:jc w:val="both"/>
      </w:pPr>
    </w:p>
    <w:p w:rsidR="00DD736C" w:rsidRDefault="00DD736C" w:rsidP="00DD736C">
      <w:pPr>
        <w:jc w:val="both"/>
      </w:pPr>
      <w:r>
        <w:rPr>
          <w:b/>
          <w:bCs/>
        </w:rPr>
        <w:t>Наличие специально оборудованных кабинетов под образовательные цели</w:t>
      </w:r>
      <w:r>
        <w:t>:</w:t>
      </w:r>
    </w:p>
    <w:p w:rsidR="00DD736C" w:rsidRDefault="00DD736C" w:rsidP="00DD736C">
      <w:pPr>
        <w:jc w:val="both"/>
      </w:pPr>
      <w:r>
        <w:t xml:space="preserve"> 1.Музыкально-физкультурный зал</w:t>
      </w:r>
    </w:p>
    <w:p w:rsidR="00DD736C" w:rsidRDefault="00DD736C" w:rsidP="00DD736C">
      <w:pPr>
        <w:jc w:val="both"/>
      </w:pPr>
      <w:r>
        <w:t>2 Кабинет татарского языка/методический кабинет</w:t>
      </w:r>
    </w:p>
    <w:p w:rsidR="00DD736C" w:rsidRDefault="00DD736C" w:rsidP="00DD736C">
      <w:pPr>
        <w:widowControl w:val="0"/>
        <w:autoSpaceDE w:val="0"/>
        <w:autoSpaceDN w:val="0"/>
        <w:adjustRightInd w:val="0"/>
        <w:ind w:firstLine="75"/>
        <w:jc w:val="both"/>
      </w:pPr>
    </w:p>
    <w:p w:rsidR="00DD736C" w:rsidRDefault="00DD736C" w:rsidP="00DD736C">
      <w:pPr>
        <w:jc w:val="both"/>
      </w:pPr>
      <w:r>
        <w:rPr>
          <w:b/>
          <w:bCs/>
        </w:rPr>
        <w:t xml:space="preserve">Тема инновационной работы: </w:t>
      </w:r>
      <w:r>
        <w:rPr>
          <w:bCs/>
        </w:rPr>
        <w:t>Формирование экологической культуры и основ безопасности жизнедеятельности в природе</w:t>
      </w:r>
      <w:r>
        <w:t xml:space="preserve"> </w:t>
      </w:r>
    </w:p>
    <w:p w:rsidR="00DD736C" w:rsidRDefault="00DD736C" w:rsidP="00DD736C">
      <w:pPr>
        <w:jc w:val="both"/>
        <w:rPr>
          <w:b/>
          <w:bCs/>
        </w:rPr>
      </w:pPr>
    </w:p>
    <w:p w:rsidR="00DD736C" w:rsidRDefault="00DD736C" w:rsidP="00DD736C">
      <w:pPr>
        <w:jc w:val="both"/>
        <w:rPr>
          <w:b/>
          <w:bCs/>
        </w:rPr>
      </w:pPr>
      <w:r>
        <w:rPr>
          <w:b/>
          <w:bCs/>
        </w:rPr>
        <w:t>Приоритетные направления по Уставу МАДОУ « Детский сад №230»:</w:t>
      </w:r>
    </w:p>
    <w:p w:rsidR="00DD736C" w:rsidRDefault="00DD736C" w:rsidP="00DD736C">
      <w:pPr>
        <w:widowControl w:val="0"/>
        <w:autoSpaceDE w:val="0"/>
        <w:autoSpaceDN w:val="0"/>
        <w:adjustRightInd w:val="0"/>
        <w:ind w:firstLine="75"/>
        <w:jc w:val="both"/>
        <w:rPr>
          <w:bCs/>
        </w:rPr>
      </w:pPr>
      <w:r>
        <w:rPr>
          <w:bCs/>
        </w:rPr>
        <w:t>Познавательное развитие</w:t>
      </w:r>
    </w:p>
    <w:p w:rsidR="00DD736C" w:rsidRDefault="00DD736C" w:rsidP="00DD736C">
      <w:pPr>
        <w:widowControl w:val="0"/>
        <w:autoSpaceDE w:val="0"/>
        <w:autoSpaceDN w:val="0"/>
        <w:adjustRightInd w:val="0"/>
        <w:ind w:firstLine="75"/>
        <w:jc w:val="both"/>
      </w:pPr>
    </w:p>
    <w:p w:rsidR="00DD736C" w:rsidRDefault="00DD736C" w:rsidP="00DD736C">
      <w:pPr>
        <w:jc w:val="both"/>
      </w:pPr>
      <w:r>
        <w:rPr>
          <w:b/>
          <w:bCs/>
        </w:rPr>
        <w:t>Сведения о педагогических кадрах:</w:t>
      </w:r>
      <w:r>
        <w:t xml:space="preserve"> </w:t>
      </w:r>
    </w:p>
    <w:p w:rsidR="00DD736C" w:rsidRDefault="00DD736C" w:rsidP="00DD736C">
      <w:pPr>
        <w:jc w:val="both"/>
        <w:rPr>
          <w:b/>
          <w:bCs/>
        </w:rPr>
      </w:pPr>
      <w:r>
        <w:t>Количество педагогических кадров:</w:t>
      </w:r>
      <w:r>
        <w:rPr>
          <w:b/>
          <w:bCs/>
        </w:rPr>
        <w:t xml:space="preserve"> 11</w:t>
      </w:r>
    </w:p>
    <w:p w:rsidR="00DD736C" w:rsidRDefault="00DD736C" w:rsidP="00DD736C">
      <w:pPr>
        <w:jc w:val="both"/>
        <w:rPr>
          <w:b/>
          <w:bCs/>
        </w:rPr>
      </w:pPr>
      <w:r>
        <w:t>Количество воспитателей( в том числе по обучению татарскому/ русскому языку):</w:t>
      </w:r>
      <w:r>
        <w:rPr>
          <w:b/>
          <w:bCs/>
        </w:rPr>
        <w:t xml:space="preserve"> 10</w:t>
      </w:r>
    </w:p>
    <w:p w:rsidR="00DD736C" w:rsidRDefault="00DD736C" w:rsidP="00DD736C">
      <w:pPr>
        <w:jc w:val="both"/>
        <w:rPr>
          <w:b/>
          <w:bCs/>
        </w:rPr>
      </w:pPr>
      <w:r>
        <w:t>Наличие узких специалистов (указать каких):</w:t>
      </w:r>
      <w:r>
        <w:rPr>
          <w:b/>
          <w:bCs/>
        </w:rPr>
        <w:t xml:space="preserve"> 2  </w:t>
      </w:r>
      <w:r>
        <w:rPr>
          <w:bCs/>
        </w:rPr>
        <w:t>(музыкальный  руководитель (совместители)</w:t>
      </w:r>
    </w:p>
    <w:p w:rsidR="00DD736C" w:rsidRDefault="00DD736C" w:rsidP="00DD736C">
      <w:pPr>
        <w:jc w:val="both"/>
        <w:rPr>
          <w:b/>
          <w:bCs/>
        </w:rPr>
      </w:pPr>
      <w:r>
        <w:rPr>
          <w:b/>
          <w:bCs/>
        </w:rPr>
        <w:t>Образовательный уровень педагогов:</w:t>
      </w:r>
    </w:p>
    <w:p w:rsidR="00DD736C" w:rsidRDefault="00DD736C" w:rsidP="00DD736C">
      <w:pPr>
        <w:jc w:val="both"/>
        <w:rPr>
          <w:bCs/>
        </w:rPr>
      </w:pPr>
      <w:r>
        <w:t>С соответствующим образованием/ в т.ч с высшим/:</w:t>
      </w:r>
      <w:r>
        <w:rPr>
          <w:bCs/>
        </w:rPr>
        <w:t xml:space="preserve"> </w:t>
      </w:r>
    </w:p>
    <w:p w:rsidR="00DD736C" w:rsidRDefault="00DD736C" w:rsidP="00DD736C">
      <w:pPr>
        <w:jc w:val="both"/>
        <w:rPr>
          <w:b/>
          <w:bCs/>
        </w:rPr>
      </w:pPr>
      <w:r>
        <w:rPr>
          <w:b/>
          <w:bCs/>
        </w:rPr>
        <w:t>Из 11/ 6-с высшим/5 –</w:t>
      </w:r>
      <w:proofErr w:type="spellStart"/>
      <w:r>
        <w:rPr>
          <w:b/>
          <w:bCs/>
        </w:rPr>
        <w:t>средне-специальное</w:t>
      </w:r>
      <w:proofErr w:type="spellEnd"/>
      <w:r>
        <w:rPr>
          <w:b/>
          <w:bCs/>
        </w:rPr>
        <w:t xml:space="preserve"> </w:t>
      </w:r>
    </w:p>
    <w:p w:rsidR="00DD736C" w:rsidRDefault="00DD736C" w:rsidP="00DD736C">
      <w:pPr>
        <w:jc w:val="both"/>
        <w:rPr>
          <w:b/>
          <w:bC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163"/>
        <w:gridCol w:w="7408"/>
      </w:tblGrid>
      <w:tr w:rsidR="00DD736C" w:rsidTr="00DD736C">
        <w:trPr>
          <w:trHeight w:val="149"/>
        </w:trPr>
        <w:tc>
          <w:tcPr>
            <w:tcW w:w="102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both"/>
              <w:rPr>
                <w:lang w:eastAsia="en-US"/>
              </w:rPr>
            </w:pPr>
            <w:r>
              <w:rPr>
                <w:lang w:eastAsia="en-US"/>
              </w:rPr>
              <w:t>Образовательный ценз</w:t>
            </w:r>
          </w:p>
        </w:tc>
        <w:tc>
          <w:tcPr>
            <w:tcW w:w="397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both"/>
              <w:rPr>
                <w:lang w:eastAsia="en-US"/>
              </w:rPr>
            </w:pPr>
            <w:r>
              <w:rPr>
                <w:lang w:eastAsia="en-US"/>
              </w:rPr>
              <w:t>ФИО педагогов</w:t>
            </w:r>
          </w:p>
        </w:tc>
      </w:tr>
      <w:tr w:rsidR="00DD736C" w:rsidTr="00DD736C">
        <w:trPr>
          <w:trHeight w:val="273"/>
        </w:trPr>
        <w:tc>
          <w:tcPr>
            <w:tcW w:w="102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both"/>
              <w:rPr>
                <w:lang w:eastAsia="en-US"/>
              </w:rPr>
            </w:pPr>
            <w:r>
              <w:rPr>
                <w:lang w:eastAsia="en-US"/>
              </w:rPr>
              <w:t xml:space="preserve">Высшее </w:t>
            </w:r>
          </w:p>
        </w:tc>
        <w:tc>
          <w:tcPr>
            <w:tcW w:w="397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both"/>
              <w:rPr>
                <w:bCs/>
                <w:lang w:eastAsia="en-US"/>
              </w:rPr>
            </w:pPr>
            <w:proofErr w:type="spellStart"/>
            <w:r>
              <w:rPr>
                <w:bCs/>
                <w:sz w:val="22"/>
                <w:szCs w:val="22"/>
                <w:lang w:eastAsia="en-US"/>
              </w:rPr>
              <w:t>Нухова</w:t>
            </w:r>
            <w:proofErr w:type="spellEnd"/>
            <w:r>
              <w:rPr>
                <w:bCs/>
                <w:sz w:val="22"/>
                <w:szCs w:val="22"/>
                <w:lang w:eastAsia="en-US"/>
              </w:rPr>
              <w:t xml:space="preserve"> </w:t>
            </w:r>
            <w:proofErr w:type="spellStart"/>
            <w:r>
              <w:rPr>
                <w:bCs/>
                <w:sz w:val="22"/>
                <w:szCs w:val="22"/>
                <w:lang w:eastAsia="en-US"/>
              </w:rPr>
              <w:t>Аклима</w:t>
            </w:r>
            <w:proofErr w:type="spellEnd"/>
            <w:r>
              <w:rPr>
                <w:bCs/>
                <w:sz w:val="22"/>
                <w:szCs w:val="22"/>
                <w:lang w:eastAsia="en-US"/>
              </w:rPr>
              <w:t xml:space="preserve"> </w:t>
            </w:r>
            <w:proofErr w:type="spellStart"/>
            <w:r>
              <w:rPr>
                <w:bCs/>
                <w:sz w:val="22"/>
                <w:szCs w:val="22"/>
                <w:lang w:eastAsia="en-US"/>
              </w:rPr>
              <w:t>Ратмировна</w:t>
            </w:r>
            <w:proofErr w:type="spellEnd"/>
          </w:p>
          <w:p w:rsidR="00DD736C" w:rsidRDefault="00DD736C">
            <w:pPr>
              <w:spacing w:line="276" w:lineRule="auto"/>
              <w:jc w:val="both"/>
              <w:rPr>
                <w:bCs/>
                <w:lang w:eastAsia="en-US"/>
              </w:rPr>
            </w:pPr>
            <w:r>
              <w:rPr>
                <w:bCs/>
                <w:sz w:val="22"/>
                <w:szCs w:val="22"/>
                <w:lang w:eastAsia="en-US"/>
              </w:rPr>
              <w:t xml:space="preserve">Хабибуллина </w:t>
            </w:r>
            <w:proofErr w:type="spellStart"/>
            <w:r>
              <w:rPr>
                <w:bCs/>
                <w:sz w:val="22"/>
                <w:szCs w:val="22"/>
                <w:lang w:eastAsia="en-US"/>
              </w:rPr>
              <w:t>Гулия</w:t>
            </w:r>
            <w:proofErr w:type="spellEnd"/>
            <w:r>
              <w:rPr>
                <w:bCs/>
                <w:sz w:val="22"/>
                <w:szCs w:val="22"/>
                <w:lang w:eastAsia="en-US"/>
              </w:rPr>
              <w:t xml:space="preserve"> </w:t>
            </w:r>
            <w:proofErr w:type="spellStart"/>
            <w:r>
              <w:rPr>
                <w:bCs/>
                <w:sz w:val="22"/>
                <w:szCs w:val="22"/>
                <w:lang w:eastAsia="en-US"/>
              </w:rPr>
              <w:t>Сибгатулловна</w:t>
            </w:r>
            <w:proofErr w:type="spellEnd"/>
          </w:p>
          <w:p w:rsidR="00DD736C" w:rsidRDefault="00DD736C">
            <w:pPr>
              <w:spacing w:line="276" w:lineRule="auto"/>
              <w:jc w:val="both"/>
              <w:rPr>
                <w:bCs/>
                <w:lang w:eastAsia="en-US"/>
              </w:rPr>
            </w:pPr>
            <w:proofErr w:type="spellStart"/>
            <w:r>
              <w:rPr>
                <w:bCs/>
                <w:sz w:val="22"/>
                <w:szCs w:val="22"/>
                <w:lang w:eastAsia="en-US"/>
              </w:rPr>
              <w:t>Борханова</w:t>
            </w:r>
            <w:proofErr w:type="spellEnd"/>
            <w:r>
              <w:rPr>
                <w:bCs/>
                <w:sz w:val="22"/>
                <w:szCs w:val="22"/>
                <w:lang w:eastAsia="en-US"/>
              </w:rPr>
              <w:t xml:space="preserve"> </w:t>
            </w:r>
            <w:proofErr w:type="spellStart"/>
            <w:r>
              <w:rPr>
                <w:bCs/>
                <w:sz w:val="22"/>
                <w:szCs w:val="22"/>
                <w:lang w:eastAsia="en-US"/>
              </w:rPr>
              <w:t>Алия</w:t>
            </w:r>
            <w:proofErr w:type="spellEnd"/>
            <w:r>
              <w:rPr>
                <w:bCs/>
                <w:sz w:val="22"/>
                <w:szCs w:val="22"/>
                <w:lang w:eastAsia="en-US"/>
              </w:rPr>
              <w:t xml:space="preserve"> </w:t>
            </w:r>
            <w:proofErr w:type="spellStart"/>
            <w:r>
              <w:rPr>
                <w:bCs/>
                <w:sz w:val="22"/>
                <w:szCs w:val="22"/>
                <w:lang w:eastAsia="en-US"/>
              </w:rPr>
              <w:t>Рашитовна</w:t>
            </w:r>
            <w:proofErr w:type="spellEnd"/>
          </w:p>
          <w:p w:rsidR="00DD736C" w:rsidRDefault="00DD736C">
            <w:pPr>
              <w:spacing w:line="276" w:lineRule="auto"/>
              <w:jc w:val="both"/>
              <w:rPr>
                <w:bCs/>
                <w:lang w:eastAsia="en-US"/>
              </w:rPr>
            </w:pPr>
            <w:proofErr w:type="spellStart"/>
            <w:r>
              <w:rPr>
                <w:bCs/>
                <w:sz w:val="22"/>
                <w:szCs w:val="22"/>
                <w:lang w:eastAsia="en-US"/>
              </w:rPr>
              <w:lastRenderedPageBreak/>
              <w:t>Замалиева</w:t>
            </w:r>
            <w:proofErr w:type="spellEnd"/>
            <w:r>
              <w:rPr>
                <w:bCs/>
                <w:sz w:val="22"/>
                <w:szCs w:val="22"/>
                <w:lang w:eastAsia="en-US"/>
              </w:rPr>
              <w:t xml:space="preserve"> Вера Николаевна</w:t>
            </w:r>
          </w:p>
          <w:p w:rsidR="00DD736C" w:rsidRDefault="00DD736C">
            <w:pPr>
              <w:spacing w:line="276" w:lineRule="auto"/>
              <w:jc w:val="both"/>
              <w:rPr>
                <w:bCs/>
                <w:lang w:eastAsia="en-US"/>
              </w:rPr>
            </w:pPr>
            <w:proofErr w:type="spellStart"/>
            <w:r>
              <w:rPr>
                <w:bCs/>
                <w:sz w:val="22"/>
                <w:szCs w:val="22"/>
                <w:lang w:eastAsia="en-US"/>
              </w:rPr>
              <w:t>Фатыхова</w:t>
            </w:r>
            <w:proofErr w:type="spellEnd"/>
            <w:r>
              <w:rPr>
                <w:bCs/>
                <w:sz w:val="22"/>
                <w:szCs w:val="22"/>
                <w:lang w:eastAsia="en-US"/>
              </w:rPr>
              <w:t xml:space="preserve"> </w:t>
            </w:r>
            <w:proofErr w:type="spellStart"/>
            <w:r>
              <w:rPr>
                <w:bCs/>
                <w:sz w:val="22"/>
                <w:szCs w:val="22"/>
                <w:lang w:eastAsia="en-US"/>
              </w:rPr>
              <w:t>Джавагира</w:t>
            </w:r>
            <w:proofErr w:type="spellEnd"/>
            <w:r>
              <w:rPr>
                <w:bCs/>
                <w:sz w:val="22"/>
                <w:szCs w:val="22"/>
                <w:lang w:eastAsia="en-US"/>
              </w:rPr>
              <w:t xml:space="preserve"> </w:t>
            </w:r>
            <w:proofErr w:type="spellStart"/>
            <w:r>
              <w:rPr>
                <w:bCs/>
                <w:sz w:val="22"/>
                <w:szCs w:val="22"/>
                <w:lang w:eastAsia="en-US"/>
              </w:rPr>
              <w:t>Мингалиев</w:t>
            </w:r>
            <w:proofErr w:type="spellEnd"/>
          </w:p>
          <w:p w:rsidR="00DD736C" w:rsidRDefault="00DD736C">
            <w:pPr>
              <w:spacing w:line="276" w:lineRule="auto"/>
              <w:jc w:val="both"/>
              <w:rPr>
                <w:bCs/>
                <w:lang w:eastAsia="en-US"/>
              </w:rPr>
            </w:pPr>
            <w:proofErr w:type="spellStart"/>
            <w:r>
              <w:rPr>
                <w:bCs/>
                <w:sz w:val="22"/>
                <w:szCs w:val="22"/>
                <w:lang w:eastAsia="en-US"/>
              </w:rPr>
              <w:t>Курбатина</w:t>
            </w:r>
            <w:proofErr w:type="spellEnd"/>
            <w:r>
              <w:rPr>
                <w:bCs/>
                <w:sz w:val="22"/>
                <w:szCs w:val="22"/>
                <w:lang w:eastAsia="en-US"/>
              </w:rPr>
              <w:t xml:space="preserve"> Татьяна Петровна </w:t>
            </w:r>
          </w:p>
        </w:tc>
      </w:tr>
      <w:tr w:rsidR="00DD736C" w:rsidTr="00DD736C">
        <w:trPr>
          <w:trHeight w:val="149"/>
        </w:trPr>
        <w:tc>
          <w:tcPr>
            <w:tcW w:w="102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both"/>
              <w:rPr>
                <w:lang w:eastAsia="en-US"/>
              </w:rPr>
            </w:pPr>
            <w:r>
              <w:rPr>
                <w:lang w:eastAsia="en-US"/>
              </w:rPr>
              <w:lastRenderedPageBreak/>
              <w:t>Среднее</w:t>
            </w:r>
          </w:p>
          <w:p w:rsidR="00DD736C" w:rsidRDefault="00DD736C">
            <w:pPr>
              <w:spacing w:line="276" w:lineRule="auto"/>
              <w:jc w:val="both"/>
              <w:rPr>
                <w:lang w:eastAsia="en-US"/>
              </w:rPr>
            </w:pPr>
            <w:r>
              <w:rPr>
                <w:lang w:eastAsia="en-US"/>
              </w:rPr>
              <w:t>профессиональное</w:t>
            </w:r>
          </w:p>
        </w:tc>
        <w:tc>
          <w:tcPr>
            <w:tcW w:w="397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both"/>
              <w:rPr>
                <w:bCs/>
                <w:lang w:eastAsia="en-US"/>
              </w:rPr>
            </w:pPr>
            <w:r>
              <w:rPr>
                <w:bCs/>
                <w:sz w:val="22"/>
                <w:szCs w:val="22"/>
                <w:lang w:eastAsia="en-US"/>
              </w:rPr>
              <w:t xml:space="preserve">Хабибуллина </w:t>
            </w:r>
            <w:proofErr w:type="spellStart"/>
            <w:r>
              <w:rPr>
                <w:bCs/>
                <w:sz w:val="22"/>
                <w:szCs w:val="22"/>
                <w:lang w:eastAsia="en-US"/>
              </w:rPr>
              <w:t>Лейсан</w:t>
            </w:r>
            <w:proofErr w:type="spellEnd"/>
            <w:r>
              <w:rPr>
                <w:bCs/>
                <w:sz w:val="22"/>
                <w:szCs w:val="22"/>
                <w:lang w:eastAsia="en-US"/>
              </w:rPr>
              <w:t xml:space="preserve"> </w:t>
            </w:r>
            <w:proofErr w:type="spellStart"/>
            <w:r>
              <w:rPr>
                <w:bCs/>
                <w:sz w:val="22"/>
                <w:szCs w:val="22"/>
                <w:lang w:eastAsia="en-US"/>
              </w:rPr>
              <w:t>Вазиховна</w:t>
            </w:r>
            <w:proofErr w:type="spellEnd"/>
          </w:p>
          <w:p w:rsidR="00DD736C" w:rsidRDefault="00DD736C">
            <w:pPr>
              <w:spacing w:line="276" w:lineRule="auto"/>
              <w:jc w:val="both"/>
              <w:rPr>
                <w:bCs/>
                <w:lang w:eastAsia="en-US"/>
              </w:rPr>
            </w:pPr>
            <w:r>
              <w:rPr>
                <w:bCs/>
                <w:sz w:val="22"/>
                <w:szCs w:val="22"/>
                <w:lang w:eastAsia="en-US"/>
              </w:rPr>
              <w:t>Смирнова Светлана Александровна</w:t>
            </w:r>
          </w:p>
          <w:p w:rsidR="00DD736C" w:rsidRDefault="00DD736C">
            <w:pPr>
              <w:spacing w:line="276" w:lineRule="auto"/>
              <w:jc w:val="both"/>
              <w:rPr>
                <w:bCs/>
                <w:lang w:eastAsia="en-US"/>
              </w:rPr>
            </w:pPr>
            <w:r>
              <w:rPr>
                <w:bCs/>
                <w:sz w:val="22"/>
                <w:szCs w:val="22"/>
                <w:lang w:eastAsia="en-US"/>
              </w:rPr>
              <w:t>Орлова Елена Александровна</w:t>
            </w:r>
          </w:p>
          <w:p w:rsidR="00DD736C" w:rsidRDefault="00DD736C">
            <w:pPr>
              <w:spacing w:line="276" w:lineRule="auto"/>
              <w:jc w:val="both"/>
              <w:rPr>
                <w:bCs/>
                <w:lang w:eastAsia="en-US"/>
              </w:rPr>
            </w:pPr>
            <w:proofErr w:type="spellStart"/>
            <w:r>
              <w:rPr>
                <w:bCs/>
                <w:sz w:val="22"/>
                <w:szCs w:val="22"/>
                <w:lang w:eastAsia="en-US"/>
              </w:rPr>
              <w:t>Галяутдинова</w:t>
            </w:r>
            <w:proofErr w:type="spellEnd"/>
            <w:r>
              <w:rPr>
                <w:bCs/>
                <w:sz w:val="22"/>
                <w:szCs w:val="22"/>
                <w:lang w:eastAsia="en-US"/>
              </w:rPr>
              <w:t xml:space="preserve"> Елена Сергеевна</w:t>
            </w:r>
          </w:p>
          <w:p w:rsidR="00DD736C" w:rsidRDefault="00DD736C">
            <w:pPr>
              <w:spacing w:line="276" w:lineRule="auto"/>
              <w:jc w:val="both"/>
              <w:rPr>
                <w:bCs/>
                <w:lang w:eastAsia="en-US"/>
              </w:rPr>
            </w:pPr>
            <w:proofErr w:type="spellStart"/>
            <w:r>
              <w:rPr>
                <w:bCs/>
                <w:sz w:val="22"/>
                <w:szCs w:val="22"/>
                <w:lang w:eastAsia="en-US"/>
              </w:rPr>
              <w:t>Сибгатуллина</w:t>
            </w:r>
            <w:proofErr w:type="spellEnd"/>
            <w:r>
              <w:rPr>
                <w:bCs/>
                <w:sz w:val="22"/>
                <w:szCs w:val="22"/>
                <w:lang w:eastAsia="en-US"/>
              </w:rPr>
              <w:t xml:space="preserve"> </w:t>
            </w:r>
            <w:proofErr w:type="spellStart"/>
            <w:r>
              <w:rPr>
                <w:bCs/>
                <w:sz w:val="22"/>
                <w:szCs w:val="22"/>
                <w:lang w:eastAsia="en-US"/>
              </w:rPr>
              <w:t>Анита</w:t>
            </w:r>
            <w:proofErr w:type="spellEnd"/>
            <w:r>
              <w:rPr>
                <w:bCs/>
                <w:sz w:val="22"/>
                <w:szCs w:val="22"/>
                <w:lang w:eastAsia="en-US"/>
              </w:rPr>
              <w:t xml:space="preserve"> Мухамедовна </w:t>
            </w:r>
          </w:p>
        </w:tc>
      </w:tr>
      <w:tr w:rsidR="00DD736C" w:rsidTr="00DD736C">
        <w:trPr>
          <w:trHeight w:val="149"/>
        </w:trPr>
        <w:tc>
          <w:tcPr>
            <w:tcW w:w="102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both"/>
              <w:rPr>
                <w:lang w:eastAsia="en-US"/>
              </w:rPr>
            </w:pPr>
            <w:r>
              <w:rPr>
                <w:lang w:eastAsia="en-US"/>
              </w:rPr>
              <w:t>КПК</w:t>
            </w:r>
          </w:p>
        </w:tc>
        <w:tc>
          <w:tcPr>
            <w:tcW w:w="397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both"/>
              <w:rPr>
                <w:lang w:eastAsia="en-US"/>
              </w:rPr>
            </w:pPr>
            <w:proofErr w:type="spellStart"/>
            <w:r>
              <w:rPr>
                <w:b/>
                <w:bCs/>
                <w:sz w:val="22"/>
                <w:szCs w:val="22"/>
                <w:lang w:eastAsia="en-US"/>
              </w:rPr>
              <w:t>Нухова</w:t>
            </w:r>
            <w:proofErr w:type="spellEnd"/>
            <w:r>
              <w:rPr>
                <w:b/>
                <w:bCs/>
                <w:sz w:val="22"/>
                <w:szCs w:val="22"/>
                <w:lang w:eastAsia="en-US"/>
              </w:rPr>
              <w:t xml:space="preserve"> </w:t>
            </w:r>
            <w:proofErr w:type="spellStart"/>
            <w:r>
              <w:rPr>
                <w:b/>
                <w:bCs/>
                <w:sz w:val="22"/>
                <w:szCs w:val="22"/>
                <w:lang w:eastAsia="en-US"/>
              </w:rPr>
              <w:t>Аклима</w:t>
            </w:r>
            <w:proofErr w:type="spellEnd"/>
            <w:r>
              <w:rPr>
                <w:b/>
                <w:bCs/>
                <w:sz w:val="22"/>
                <w:szCs w:val="22"/>
                <w:lang w:eastAsia="en-US"/>
              </w:rPr>
              <w:t xml:space="preserve"> </w:t>
            </w:r>
            <w:proofErr w:type="spellStart"/>
            <w:r>
              <w:rPr>
                <w:b/>
                <w:bCs/>
                <w:sz w:val="22"/>
                <w:szCs w:val="22"/>
                <w:lang w:eastAsia="en-US"/>
              </w:rPr>
              <w:t>Ратмировна</w:t>
            </w:r>
            <w:proofErr w:type="spellEnd"/>
            <w:r>
              <w:rPr>
                <w:b/>
                <w:bCs/>
                <w:sz w:val="22"/>
                <w:szCs w:val="22"/>
                <w:lang w:eastAsia="en-US"/>
              </w:rPr>
              <w:t>,</w:t>
            </w:r>
            <w:r>
              <w:rPr>
                <w:sz w:val="22"/>
                <w:szCs w:val="22"/>
                <w:lang w:eastAsia="en-US"/>
              </w:rPr>
              <w:t xml:space="preserve"> ГАОУ ДПО Институт развития образования РТ, 2017г</w:t>
            </w:r>
          </w:p>
          <w:p w:rsidR="00DD736C" w:rsidRDefault="00DD736C">
            <w:pPr>
              <w:spacing w:line="276" w:lineRule="auto"/>
              <w:jc w:val="both"/>
              <w:rPr>
                <w:lang w:eastAsia="en-US"/>
              </w:rPr>
            </w:pPr>
            <w:proofErr w:type="spellStart"/>
            <w:r>
              <w:rPr>
                <w:b/>
                <w:sz w:val="22"/>
                <w:szCs w:val="22"/>
                <w:lang w:eastAsia="en-US"/>
              </w:rPr>
              <w:t>Борханова</w:t>
            </w:r>
            <w:proofErr w:type="spellEnd"/>
            <w:r>
              <w:rPr>
                <w:b/>
                <w:sz w:val="22"/>
                <w:szCs w:val="22"/>
                <w:lang w:eastAsia="en-US"/>
              </w:rPr>
              <w:t xml:space="preserve"> </w:t>
            </w:r>
            <w:proofErr w:type="spellStart"/>
            <w:r>
              <w:rPr>
                <w:b/>
                <w:sz w:val="22"/>
                <w:szCs w:val="22"/>
                <w:lang w:eastAsia="en-US"/>
              </w:rPr>
              <w:t>Алия</w:t>
            </w:r>
            <w:proofErr w:type="spellEnd"/>
            <w:r>
              <w:rPr>
                <w:b/>
                <w:sz w:val="22"/>
                <w:szCs w:val="22"/>
                <w:lang w:eastAsia="en-US"/>
              </w:rPr>
              <w:t xml:space="preserve"> </w:t>
            </w:r>
            <w:proofErr w:type="spellStart"/>
            <w:r>
              <w:rPr>
                <w:b/>
                <w:sz w:val="22"/>
                <w:szCs w:val="22"/>
                <w:lang w:eastAsia="en-US"/>
              </w:rPr>
              <w:t>Рашитовна</w:t>
            </w:r>
            <w:proofErr w:type="spellEnd"/>
            <w:r>
              <w:rPr>
                <w:b/>
                <w:sz w:val="22"/>
                <w:szCs w:val="22"/>
                <w:lang w:eastAsia="en-US"/>
              </w:rPr>
              <w:t xml:space="preserve">, </w:t>
            </w:r>
            <w:r>
              <w:rPr>
                <w:sz w:val="22"/>
                <w:szCs w:val="22"/>
                <w:lang w:eastAsia="en-US"/>
              </w:rPr>
              <w:t>ГАПОУ «Арский педагогический колледж» им.Г.Тукая,2017г</w:t>
            </w:r>
          </w:p>
          <w:p w:rsidR="00DD736C" w:rsidRDefault="00DD736C">
            <w:pPr>
              <w:spacing w:line="276" w:lineRule="auto"/>
              <w:jc w:val="both"/>
              <w:rPr>
                <w:lang w:eastAsia="en-US"/>
              </w:rPr>
            </w:pPr>
            <w:r>
              <w:rPr>
                <w:b/>
                <w:sz w:val="22"/>
                <w:szCs w:val="22"/>
                <w:lang w:eastAsia="en-US"/>
              </w:rPr>
              <w:t xml:space="preserve">Смирнова Светлана Александровна, </w:t>
            </w:r>
            <w:r>
              <w:rPr>
                <w:sz w:val="22"/>
                <w:szCs w:val="22"/>
                <w:lang w:eastAsia="en-US"/>
              </w:rPr>
              <w:t>ГАПОУ «Казанский педагогический колледж»,2017г</w:t>
            </w:r>
          </w:p>
          <w:p w:rsidR="00DD736C" w:rsidRDefault="00DD736C">
            <w:pPr>
              <w:spacing w:line="276" w:lineRule="auto"/>
              <w:jc w:val="both"/>
              <w:rPr>
                <w:lang w:eastAsia="en-US"/>
              </w:rPr>
            </w:pPr>
            <w:proofErr w:type="spellStart"/>
            <w:r>
              <w:rPr>
                <w:b/>
                <w:sz w:val="22"/>
                <w:szCs w:val="22"/>
                <w:lang w:eastAsia="en-US"/>
              </w:rPr>
              <w:t>Галяутдинова</w:t>
            </w:r>
            <w:proofErr w:type="spellEnd"/>
            <w:r>
              <w:rPr>
                <w:b/>
                <w:sz w:val="22"/>
                <w:szCs w:val="22"/>
                <w:lang w:eastAsia="en-US"/>
              </w:rPr>
              <w:t xml:space="preserve"> Елена Сергеевна, </w:t>
            </w:r>
            <w:r>
              <w:rPr>
                <w:sz w:val="22"/>
                <w:szCs w:val="22"/>
                <w:lang w:eastAsia="en-US"/>
              </w:rPr>
              <w:t>ПМЦПК и ППРО Института психологии и образования ФГАОУ ВО Казанский (Приволжский) федеральный университет, 2016г</w:t>
            </w:r>
          </w:p>
          <w:p w:rsidR="00DD736C" w:rsidRDefault="00DD736C">
            <w:pPr>
              <w:spacing w:line="276" w:lineRule="auto"/>
              <w:jc w:val="both"/>
              <w:rPr>
                <w:lang w:eastAsia="en-US"/>
              </w:rPr>
            </w:pPr>
            <w:r>
              <w:rPr>
                <w:b/>
                <w:sz w:val="22"/>
                <w:szCs w:val="22"/>
                <w:lang w:eastAsia="en-US"/>
              </w:rPr>
              <w:t xml:space="preserve">Ершова Любовь </w:t>
            </w:r>
            <w:proofErr w:type="spellStart"/>
            <w:r>
              <w:rPr>
                <w:b/>
                <w:sz w:val="22"/>
                <w:szCs w:val="22"/>
                <w:lang w:eastAsia="en-US"/>
              </w:rPr>
              <w:t>Алиевна</w:t>
            </w:r>
            <w:proofErr w:type="spellEnd"/>
            <w:r>
              <w:rPr>
                <w:sz w:val="22"/>
                <w:szCs w:val="22"/>
                <w:lang w:eastAsia="en-US"/>
              </w:rPr>
              <w:t>, ГАОУ ДПО Институт развития образования РТ, 2016г</w:t>
            </w:r>
          </w:p>
          <w:p w:rsidR="00DD736C" w:rsidRDefault="00DD736C">
            <w:pPr>
              <w:spacing w:line="276" w:lineRule="auto"/>
              <w:jc w:val="both"/>
              <w:rPr>
                <w:lang w:val="tt-RU" w:eastAsia="en-US"/>
              </w:rPr>
            </w:pPr>
            <w:proofErr w:type="spellStart"/>
            <w:r>
              <w:rPr>
                <w:b/>
                <w:sz w:val="22"/>
                <w:szCs w:val="22"/>
                <w:lang w:eastAsia="en-US"/>
              </w:rPr>
              <w:t>Сибгатуллина</w:t>
            </w:r>
            <w:proofErr w:type="spellEnd"/>
            <w:r>
              <w:rPr>
                <w:b/>
                <w:sz w:val="22"/>
                <w:szCs w:val="22"/>
                <w:lang w:eastAsia="en-US"/>
              </w:rPr>
              <w:t xml:space="preserve"> </w:t>
            </w:r>
            <w:proofErr w:type="spellStart"/>
            <w:r>
              <w:rPr>
                <w:b/>
                <w:sz w:val="22"/>
                <w:szCs w:val="22"/>
                <w:lang w:eastAsia="en-US"/>
              </w:rPr>
              <w:t>Анита</w:t>
            </w:r>
            <w:proofErr w:type="spellEnd"/>
            <w:r>
              <w:rPr>
                <w:b/>
                <w:sz w:val="22"/>
                <w:szCs w:val="22"/>
                <w:lang w:eastAsia="en-US"/>
              </w:rPr>
              <w:t xml:space="preserve"> Мухамедовна</w:t>
            </w:r>
            <w:r>
              <w:rPr>
                <w:b/>
                <w:sz w:val="22"/>
                <w:szCs w:val="22"/>
                <w:lang w:val="tt-RU" w:eastAsia="en-US"/>
              </w:rPr>
              <w:t xml:space="preserve">, </w:t>
            </w:r>
            <w:r>
              <w:rPr>
                <w:sz w:val="22"/>
                <w:szCs w:val="22"/>
                <w:lang w:eastAsia="en-US"/>
              </w:rPr>
              <w:t>ГАОУ ДПО Институт развития образования РТ, 201</w:t>
            </w:r>
            <w:r>
              <w:rPr>
                <w:sz w:val="22"/>
                <w:szCs w:val="22"/>
                <w:lang w:val="tt-RU" w:eastAsia="en-US"/>
              </w:rPr>
              <w:t>8</w:t>
            </w:r>
            <w:r>
              <w:rPr>
                <w:sz w:val="22"/>
                <w:szCs w:val="22"/>
                <w:lang w:eastAsia="en-US"/>
              </w:rPr>
              <w:t>г</w:t>
            </w:r>
          </w:p>
          <w:p w:rsidR="00DD736C" w:rsidRDefault="00DD736C">
            <w:pPr>
              <w:spacing w:line="276" w:lineRule="auto"/>
              <w:jc w:val="both"/>
              <w:rPr>
                <w:lang w:eastAsia="en-US"/>
              </w:rPr>
            </w:pPr>
            <w:proofErr w:type="spellStart"/>
            <w:r>
              <w:rPr>
                <w:b/>
                <w:sz w:val="22"/>
                <w:szCs w:val="22"/>
                <w:lang w:eastAsia="en-US"/>
              </w:rPr>
              <w:t>Замалиева</w:t>
            </w:r>
            <w:proofErr w:type="spellEnd"/>
            <w:r>
              <w:rPr>
                <w:b/>
                <w:sz w:val="22"/>
                <w:szCs w:val="22"/>
                <w:lang w:eastAsia="en-US"/>
              </w:rPr>
              <w:t xml:space="preserve"> Вера Николаевна, </w:t>
            </w:r>
            <w:r>
              <w:rPr>
                <w:sz w:val="22"/>
                <w:szCs w:val="22"/>
                <w:lang w:eastAsia="en-US"/>
              </w:rPr>
              <w:t>ПМЦПК и ППРО Института психологии и образования ФГАОУ ВО Казанский (Приволжский) федеральный университет, 2015г</w:t>
            </w:r>
          </w:p>
          <w:p w:rsidR="00DD736C" w:rsidRDefault="00DD736C">
            <w:pPr>
              <w:spacing w:line="276" w:lineRule="auto"/>
              <w:jc w:val="both"/>
              <w:rPr>
                <w:lang w:eastAsia="en-US"/>
              </w:rPr>
            </w:pPr>
            <w:r>
              <w:rPr>
                <w:b/>
                <w:sz w:val="22"/>
                <w:szCs w:val="22"/>
                <w:lang w:eastAsia="en-US"/>
              </w:rPr>
              <w:t xml:space="preserve">Хабибуллина </w:t>
            </w:r>
            <w:proofErr w:type="spellStart"/>
            <w:r>
              <w:rPr>
                <w:b/>
                <w:sz w:val="22"/>
                <w:szCs w:val="22"/>
                <w:lang w:eastAsia="en-US"/>
              </w:rPr>
              <w:t>Гулия</w:t>
            </w:r>
            <w:proofErr w:type="spellEnd"/>
            <w:r>
              <w:rPr>
                <w:b/>
                <w:sz w:val="22"/>
                <w:szCs w:val="22"/>
                <w:lang w:eastAsia="en-US"/>
              </w:rPr>
              <w:t xml:space="preserve"> </w:t>
            </w:r>
            <w:proofErr w:type="spellStart"/>
            <w:r>
              <w:rPr>
                <w:b/>
                <w:sz w:val="22"/>
                <w:szCs w:val="22"/>
                <w:lang w:eastAsia="en-US"/>
              </w:rPr>
              <w:t>Сибгатулловна</w:t>
            </w:r>
            <w:proofErr w:type="spellEnd"/>
            <w:r>
              <w:rPr>
                <w:b/>
                <w:sz w:val="22"/>
                <w:szCs w:val="22"/>
                <w:lang w:eastAsia="en-US"/>
              </w:rPr>
              <w:t xml:space="preserve">,  </w:t>
            </w:r>
            <w:r>
              <w:rPr>
                <w:sz w:val="22"/>
                <w:szCs w:val="22"/>
                <w:lang w:eastAsia="en-US"/>
              </w:rPr>
              <w:t>ПМЦПК и ППРО Института психологии и образования ФГАОУ ВО Казанский (Приволжский) федеральный университет, 2018г</w:t>
            </w:r>
          </w:p>
          <w:p w:rsidR="00DD736C" w:rsidRDefault="00DD736C">
            <w:pPr>
              <w:spacing w:line="276" w:lineRule="auto"/>
              <w:jc w:val="both"/>
              <w:rPr>
                <w:lang w:eastAsia="en-US"/>
              </w:rPr>
            </w:pPr>
            <w:r>
              <w:rPr>
                <w:b/>
                <w:sz w:val="22"/>
                <w:szCs w:val="22"/>
                <w:lang w:eastAsia="en-US"/>
              </w:rPr>
              <w:t xml:space="preserve">Хабибуллина </w:t>
            </w:r>
            <w:proofErr w:type="spellStart"/>
            <w:r>
              <w:rPr>
                <w:b/>
                <w:sz w:val="22"/>
                <w:szCs w:val="22"/>
                <w:lang w:eastAsia="en-US"/>
              </w:rPr>
              <w:t>Лейсан</w:t>
            </w:r>
            <w:proofErr w:type="spellEnd"/>
            <w:r>
              <w:rPr>
                <w:b/>
                <w:sz w:val="22"/>
                <w:szCs w:val="22"/>
                <w:lang w:eastAsia="en-US"/>
              </w:rPr>
              <w:t xml:space="preserve"> </w:t>
            </w:r>
            <w:proofErr w:type="spellStart"/>
            <w:r>
              <w:rPr>
                <w:b/>
                <w:sz w:val="22"/>
                <w:szCs w:val="22"/>
                <w:lang w:eastAsia="en-US"/>
              </w:rPr>
              <w:t>Вазиховна</w:t>
            </w:r>
            <w:proofErr w:type="spellEnd"/>
            <w:r>
              <w:rPr>
                <w:b/>
                <w:sz w:val="22"/>
                <w:szCs w:val="22"/>
                <w:lang w:eastAsia="en-US"/>
              </w:rPr>
              <w:t xml:space="preserve"> </w:t>
            </w:r>
            <w:r>
              <w:rPr>
                <w:sz w:val="22"/>
                <w:szCs w:val="22"/>
                <w:lang w:eastAsia="en-US"/>
              </w:rPr>
              <w:t xml:space="preserve"> проходит обучение (заочно – 5 курс) в Институте психологии и образования ФГАОУ ВО Казанский (Приволжский) федеральный университет</w:t>
            </w:r>
          </w:p>
          <w:p w:rsidR="00DD736C" w:rsidRDefault="00DD736C">
            <w:pPr>
              <w:spacing w:line="276" w:lineRule="auto"/>
              <w:jc w:val="both"/>
              <w:rPr>
                <w:lang w:eastAsia="en-US"/>
              </w:rPr>
            </w:pPr>
            <w:proofErr w:type="spellStart"/>
            <w:r>
              <w:rPr>
                <w:b/>
                <w:sz w:val="22"/>
                <w:szCs w:val="22"/>
                <w:lang w:eastAsia="en-US"/>
              </w:rPr>
              <w:t>Курбатина</w:t>
            </w:r>
            <w:proofErr w:type="spellEnd"/>
            <w:r>
              <w:rPr>
                <w:b/>
                <w:sz w:val="22"/>
                <w:szCs w:val="22"/>
                <w:lang w:eastAsia="en-US"/>
              </w:rPr>
              <w:t xml:space="preserve"> Татьяна Петровна </w:t>
            </w:r>
            <w:r>
              <w:rPr>
                <w:sz w:val="22"/>
                <w:szCs w:val="22"/>
                <w:lang w:eastAsia="en-US"/>
              </w:rPr>
              <w:t>НОУ ДПО «Центр социально-гуманитарного образования», 2018г</w:t>
            </w:r>
          </w:p>
          <w:p w:rsidR="00DD736C" w:rsidRDefault="00DD736C">
            <w:pPr>
              <w:spacing w:line="276" w:lineRule="auto"/>
              <w:jc w:val="both"/>
              <w:rPr>
                <w:lang w:eastAsia="en-US"/>
              </w:rPr>
            </w:pPr>
            <w:proofErr w:type="spellStart"/>
            <w:r>
              <w:rPr>
                <w:b/>
                <w:sz w:val="22"/>
                <w:szCs w:val="22"/>
                <w:lang w:eastAsia="en-US"/>
              </w:rPr>
              <w:t>Фатыхова</w:t>
            </w:r>
            <w:proofErr w:type="spellEnd"/>
            <w:r>
              <w:rPr>
                <w:b/>
                <w:sz w:val="22"/>
                <w:szCs w:val="22"/>
                <w:lang w:eastAsia="en-US"/>
              </w:rPr>
              <w:t xml:space="preserve"> </w:t>
            </w:r>
            <w:proofErr w:type="spellStart"/>
            <w:r>
              <w:rPr>
                <w:b/>
                <w:sz w:val="22"/>
                <w:szCs w:val="22"/>
                <w:lang w:eastAsia="en-US"/>
              </w:rPr>
              <w:t>Джавагира</w:t>
            </w:r>
            <w:proofErr w:type="spellEnd"/>
            <w:r>
              <w:rPr>
                <w:b/>
                <w:sz w:val="22"/>
                <w:szCs w:val="22"/>
                <w:lang w:eastAsia="en-US"/>
              </w:rPr>
              <w:t xml:space="preserve"> </w:t>
            </w:r>
            <w:proofErr w:type="spellStart"/>
            <w:r>
              <w:rPr>
                <w:b/>
                <w:sz w:val="22"/>
                <w:szCs w:val="22"/>
                <w:lang w:eastAsia="en-US"/>
              </w:rPr>
              <w:t>Мингалиевна</w:t>
            </w:r>
            <w:proofErr w:type="spellEnd"/>
            <w:r>
              <w:rPr>
                <w:b/>
                <w:sz w:val="22"/>
                <w:szCs w:val="22"/>
                <w:lang w:eastAsia="en-US"/>
              </w:rPr>
              <w:t xml:space="preserve"> </w:t>
            </w:r>
            <w:r>
              <w:rPr>
                <w:sz w:val="22"/>
                <w:szCs w:val="22"/>
                <w:lang w:eastAsia="en-US"/>
              </w:rPr>
              <w:t>ГАОУ ДПО «Институт развития образования РТ», 2018</w:t>
            </w:r>
          </w:p>
        </w:tc>
      </w:tr>
      <w:tr w:rsidR="00DD736C" w:rsidTr="00DD736C">
        <w:trPr>
          <w:trHeight w:val="1810"/>
        </w:trPr>
        <w:tc>
          <w:tcPr>
            <w:tcW w:w="102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both"/>
              <w:rPr>
                <w:lang w:eastAsia="en-US"/>
              </w:rPr>
            </w:pPr>
            <w:r>
              <w:rPr>
                <w:lang w:eastAsia="en-US"/>
              </w:rPr>
              <w:t>Профессиональная переподготовка</w:t>
            </w:r>
          </w:p>
        </w:tc>
        <w:tc>
          <w:tcPr>
            <w:tcW w:w="397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both"/>
              <w:rPr>
                <w:lang w:eastAsia="en-US"/>
              </w:rPr>
            </w:pPr>
            <w:r>
              <w:rPr>
                <w:b/>
                <w:bCs/>
                <w:sz w:val="22"/>
                <w:szCs w:val="22"/>
                <w:lang w:eastAsia="en-US"/>
              </w:rPr>
              <w:t xml:space="preserve">3 педагога  прошли </w:t>
            </w:r>
            <w:proofErr w:type="spellStart"/>
            <w:r>
              <w:rPr>
                <w:b/>
                <w:bCs/>
                <w:sz w:val="22"/>
                <w:szCs w:val="22"/>
                <w:lang w:eastAsia="en-US"/>
              </w:rPr>
              <w:t>профпереподготовку</w:t>
            </w:r>
            <w:proofErr w:type="spellEnd"/>
            <w:r>
              <w:rPr>
                <w:sz w:val="22"/>
                <w:szCs w:val="22"/>
                <w:lang w:eastAsia="en-US"/>
              </w:rPr>
              <w:t xml:space="preserve"> </w:t>
            </w:r>
          </w:p>
          <w:p w:rsidR="00DD736C" w:rsidRDefault="00DD736C">
            <w:pPr>
              <w:spacing w:line="276" w:lineRule="auto"/>
              <w:jc w:val="both"/>
              <w:rPr>
                <w:lang w:eastAsia="en-US"/>
              </w:rPr>
            </w:pPr>
            <w:proofErr w:type="spellStart"/>
            <w:r>
              <w:rPr>
                <w:b/>
                <w:bCs/>
                <w:sz w:val="22"/>
                <w:szCs w:val="22"/>
                <w:lang w:eastAsia="en-US"/>
              </w:rPr>
              <w:t>Нухова</w:t>
            </w:r>
            <w:proofErr w:type="spellEnd"/>
            <w:r>
              <w:rPr>
                <w:b/>
                <w:bCs/>
                <w:sz w:val="22"/>
                <w:szCs w:val="22"/>
                <w:lang w:eastAsia="en-US"/>
              </w:rPr>
              <w:t xml:space="preserve"> </w:t>
            </w:r>
            <w:proofErr w:type="spellStart"/>
            <w:r>
              <w:rPr>
                <w:b/>
                <w:bCs/>
                <w:sz w:val="22"/>
                <w:szCs w:val="22"/>
                <w:lang w:eastAsia="en-US"/>
              </w:rPr>
              <w:t>Аклима</w:t>
            </w:r>
            <w:proofErr w:type="spellEnd"/>
            <w:r>
              <w:rPr>
                <w:b/>
                <w:bCs/>
                <w:sz w:val="22"/>
                <w:szCs w:val="22"/>
                <w:lang w:eastAsia="en-US"/>
              </w:rPr>
              <w:t xml:space="preserve"> </w:t>
            </w:r>
            <w:proofErr w:type="spellStart"/>
            <w:r>
              <w:rPr>
                <w:b/>
                <w:bCs/>
                <w:sz w:val="22"/>
                <w:szCs w:val="22"/>
                <w:lang w:eastAsia="en-US"/>
              </w:rPr>
              <w:t>Ратмировна</w:t>
            </w:r>
            <w:proofErr w:type="spellEnd"/>
            <w:r>
              <w:rPr>
                <w:sz w:val="22"/>
                <w:szCs w:val="22"/>
                <w:lang w:eastAsia="en-US"/>
              </w:rPr>
              <w:t>, Институт экономики управления и права, «Педагогика и психология дошкольного образования», 2014г</w:t>
            </w:r>
          </w:p>
          <w:p w:rsidR="00DD736C" w:rsidRDefault="00DD736C">
            <w:pPr>
              <w:spacing w:line="276" w:lineRule="auto"/>
              <w:jc w:val="both"/>
              <w:rPr>
                <w:lang w:eastAsia="en-US"/>
              </w:rPr>
            </w:pPr>
            <w:proofErr w:type="spellStart"/>
            <w:r>
              <w:rPr>
                <w:b/>
                <w:sz w:val="22"/>
                <w:szCs w:val="22"/>
                <w:lang w:eastAsia="en-US"/>
              </w:rPr>
              <w:t>Борханова</w:t>
            </w:r>
            <w:proofErr w:type="spellEnd"/>
            <w:r>
              <w:rPr>
                <w:b/>
                <w:sz w:val="22"/>
                <w:szCs w:val="22"/>
                <w:lang w:eastAsia="en-US"/>
              </w:rPr>
              <w:t xml:space="preserve"> </w:t>
            </w:r>
            <w:proofErr w:type="spellStart"/>
            <w:r>
              <w:rPr>
                <w:b/>
                <w:sz w:val="22"/>
                <w:szCs w:val="22"/>
                <w:lang w:eastAsia="en-US"/>
              </w:rPr>
              <w:t>Алия</w:t>
            </w:r>
            <w:proofErr w:type="spellEnd"/>
            <w:r>
              <w:rPr>
                <w:b/>
                <w:sz w:val="22"/>
                <w:szCs w:val="22"/>
                <w:lang w:eastAsia="en-US"/>
              </w:rPr>
              <w:t xml:space="preserve"> </w:t>
            </w:r>
            <w:proofErr w:type="spellStart"/>
            <w:r>
              <w:rPr>
                <w:b/>
                <w:sz w:val="22"/>
                <w:szCs w:val="22"/>
                <w:lang w:eastAsia="en-US"/>
              </w:rPr>
              <w:t>Рашитовна</w:t>
            </w:r>
            <w:proofErr w:type="spellEnd"/>
            <w:r>
              <w:rPr>
                <w:sz w:val="22"/>
                <w:szCs w:val="22"/>
                <w:lang w:eastAsia="en-US"/>
              </w:rPr>
              <w:t>, ПМЦПК и ППРО Института психологии и образования ФГАОУ ВО Казанский (Приволжский) федеральный университет, 2014г</w:t>
            </w:r>
          </w:p>
          <w:p w:rsidR="00DD736C" w:rsidRDefault="00DD736C">
            <w:pPr>
              <w:spacing w:line="276" w:lineRule="auto"/>
              <w:jc w:val="both"/>
              <w:rPr>
                <w:lang w:eastAsia="en-US"/>
              </w:rPr>
            </w:pPr>
            <w:proofErr w:type="spellStart"/>
            <w:r>
              <w:rPr>
                <w:b/>
                <w:sz w:val="22"/>
                <w:szCs w:val="22"/>
                <w:lang w:eastAsia="en-US"/>
              </w:rPr>
              <w:t>Фатыхова</w:t>
            </w:r>
            <w:proofErr w:type="spellEnd"/>
            <w:r>
              <w:rPr>
                <w:b/>
                <w:sz w:val="22"/>
                <w:szCs w:val="22"/>
                <w:lang w:eastAsia="en-US"/>
              </w:rPr>
              <w:t xml:space="preserve"> </w:t>
            </w:r>
            <w:proofErr w:type="spellStart"/>
            <w:r>
              <w:rPr>
                <w:b/>
                <w:sz w:val="22"/>
                <w:szCs w:val="22"/>
                <w:lang w:eastAsia="en-US"/>
              </w:rPr>
              <w:t>Джавагира</w:t>
            </w:r>
            <w:proofErr w:type="spellEnd"/>
            <w:r>
              <w:rPr>
                <w:b/>
                <w:sz w:val="22"/>
                <w:szCs w:val="22"/>
                <w:lang w:eastAsia="en-US"/>
              </w:rPr>
              <w:t xml:space="preserve"> </w:t>
            </w:r>
            <w:proofErr w:type="spellStart"/>
            <w:r>
              <w:rPr>
                <w:b/>
                <w:sz w:val="22"/>
                <w:szCs w:val="22"/>
                <w:lang w:eastAsia="en-US"/>
              </w:rPr>
              <w:t>Мингалиевна</w:t>
            </w:r>
            <w:proofErr w:type="spellEnd"/>
            <w:r>
              <w:rPr>
                <w:b/>
                <w:sz w:val="22"/>
                <w:szCs w:val="22"/>
                <w:lang w:eastAsia="en-US"/>
              </w:rPr>
              <w:t xml:space="preserve">, </w:t>
            </w:r>
            <w:r>
              <w:rPr>
                <w:sz w:val="22"/>
                <w:szCs w:val="22"/>
                <w:lang w:eastAsia="en-US"/>
              </w:rPr>
              <w:t>Институт экономики управления и права, «Педагогика и психология дошкольного образования», 2015г</w:t>
            </w:r>
          </w:p>
        </w:tc>
      </w:tr>
      <w:tr w:rsidR="00DD736C" w:rsidTr="00DD736C">
        <w:trPr>
          <w:trHeight w:val="2089"/>
        </w:trPr>
        <w:tc>
          <w:tcPr>
            <w:tcW w:w="102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both"/>
              <w:rPr>
                <w:lang w:eastAsia="en-US"/>
              </w:rPr>
            </w:pPr>
            <w:r>
              <w:rPr>
                <w:lang w:eastAsia="en-US"/>
              </w:rPr>
              <w:t xml:space="preserve">Обучение на </w:t>
            </w:r>
            <w:proofErr w:type="spellStart"/>
            <w:r>
              <w:rPr>
                <w:lang w:eastAsia="en-US"/>
              </w:rPr>
              <w:t>Симуляционном</w:t>
            </w:r>
            <w:proofErr w:type="spellEnd"/>
            <w:r>
              <w:rPr>
                <w:lang w:eastAsia="en-US"/>
              </w:rPr>
              <w:t xml:space="preserve"> тренинге «Оказание первой помощи»</w:t>
            </w:r>
          </w:p>
        </w:tc>
        <w:tc>
          <w:tcPr>
            <w:tcW w:w="397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both"/>
              <w:rPr>
                <w:b/>
                <w:bCs/>
                <w:lang w:eastAsia="en-US"/>
              </w:rPr>
            </w:pPr>
            <w:r>
              <w:rPr>
                <w:b/>
                <w:bCs/>
                <w:sz w:val="22"/>
                <w:szCs w:val="22"/>
                <w:lang w:eastAsia="en-US"/>
              </w:rPr>
              <w:t xml:space="preserve">7 педагогов  прошли обучение на </w:t>
            </w:r>
            <w:proofErr w:type="spellStart"/>
            <w:r>
              <w:rPr>
                <w:b/>
                <w:bCs/>
                <w:sz w:val="22"/>
                <w:szCs w:val="22"/>
                <w:lang w:eastAsia="en-US"/>
              </w:rPr>
              <w:t>симуляционном</w:t>
            </w:r>
            <w:proofErr w:type="spellEnd"/>
            <w:r>
              <w:rPr>
                <w:b/>
                <w:bCs/>
                <w:sz w:val="22"/>
                <w:szCs w:val="22"/>
                <w:lang w:eastAsia="en-US"/>
              </w:rPr>
              <w:t xml:space="preserve"> тренинге «Оказание первой помощи»</w:t>
            </w:r>
          </w:p>
          <w:p w:rsidR="00DD736C" w:rsidRDefault="00DD736C">
            <w:pPr>
              <w:spacing w:line="276" w:lineRule="auto"/>
              <w:jc w:val="both"/>
              <w:rPr>
                <w:bCs/>
                <w:lang w:eastAsia="en-US"/>
              </w:rPr>
            </w:pPr>
            <w:proofErr w:type="spellStart"/>
            <w:r>
              <w:rPr>
                <w:b/>
                <w:bCs/>
                <w:sz w:val="22"/>
                <w:szCs w:val="22"/>
                <w:lang w:eastAsia="en-US"/>
              </w:rPr>
              <w:t>Нухова</w:t>
            </w:r>
            <w:proofErr w:type="spellEnd"/>
            <w:r>
              <w:rPr>
                <w:b/>
                <w:bCs/>
                <w:sz w:val="22"/>
                <w:szCs w:val="22"/>
                <w:lang w:eastAsia="en-US"/>
              </w:rPr>
              <w:t xml:space="preserve"> </w:t>
            </w:r>
            <w:proofErr w:type="spellStart"/>
            <w:r>
              <w:rPr>
                <w:b/>
                <w:bCs/>
                <w:sz w:val="22"/>
                <w:szCs w:val="22"/>
                <w:lang w:eastAsia="en-US"/>
              </w:rPr>
              <w:t>Аклима</w:t>
            </w:r>
            <w:proofErr w:type="spellEnd"/>
            <w:r>
              <w:rPr>
                <w:b/>
                <w:bCs/>
                <w:sz w:val="22"/>
                <w:szCs w:val="22"/>
                <w:lang w:eastAsia="en-US"/>
              </w:rPr>
              <w:t xml:space="preserve"> </w:t>
            </w:r>
            <w:proofErr w:type="spellStart"/>
            <w:r>
              <w:rPr>
                <w:b/>
                <w:bCs/>
                <w:sz w:val="22"/>
                <w:szCs w:val="22"/>
                <w:lang w:eastAsia="en-US"/>
              </w:rPr>
              <w:t>Ратмировна</w:t>
            </w:r>
            <w:proofErr w:type="spellEnd"/>
            <w:r>
              <w:rPr>
                <w:b/>
                <w:bCs/>
                <w:sz w:val="22"/>
                <w:szCs w:val="22"/>
                <w:lang w:eastAsia="en-US"/>
              </w:rPr>
              <w:t xml:space="preserve">, </w:t>
            </w:r>
            <w:r>
              <w:rPr>
                <w:bCs/>
                <w:sz w:val="22"/>
                <w:szCs w:val="22"/>
                <w:lang w:eastAsia="en-US"/>
              </w:rPr>
              <w:t xml:space="preserve">образовательный центр высоких медицинских технологий </w:t>
            </w:r>
            <w:r>
              <w:rPr>
                <w:bCs/>
                <w:sz w:val="22"/>
                <w:szCs w:val="22"/>
                <w:lang w:val="en-US" w:eastAsia="en-US"/>
              </w:rPr>
              <w:t>AMTEC</w:t>
            </w:r>
            <w:r>
              <w:rPr>
                <w:bCs/>
                <w:sz w:val="22"/>
                <w:szCs w:val="22"/>
                <w:lang w:eastAsia="en-US"/>
              </w:rPr>
              <w:t>-</w:t>
            </w:r>
            <w:r>
              <w:rPr>
                <w:bCs/>
                <w:sz w:val="22"/>
                <w:szCs w:val="22"/>
                <w:lang w:val="en-US" w:eastAsia="en-US"/>
              </w:rPr>
              <w:t>KAZAN</w:t>
            </w:r>
            <w:r>
              <w:rPr>
                <w:bCs/>
                <w:sz w:val="22"/>
                <w:szCs w:val="22"/>
                <w:lang w:eastAsia="en-US"/>
              </w:rPr>
              <w:t>,2017г</w:t>
            </w:r>
          </w:p>
          <w:p w:rsidR="00DD736C" w:rsidRDefault="00DD736C">
            <w:pPr>
              <w:spacing w:line="276" w:lineRule="auto"/>
              <w:jc w:val="both"/>
              <w:rPr>
                <w:bCs/>
                <w:lang w:eastAsia="en-US"/>
              </w:rPr>
            </w:pPr>
            <w:proofErr w:type="spellStart"/>
            <w:r>
              <w:rPr>
                <w:b/>
                <w:bCs/>
                <w:sz w:val="22"/>
                <w:szCs w:val="22"/>
                <w:lang w:eastAsia="en-US"/>
              </w:rPr>
              <w:t>Борханова</w:t>
            </w:r>
            <w:proofErr w:type="spellEnd"/>
            <w:r>
              <w:rPr>
                <w:b/>
                <w:bCs/>
                <w:sz w:val="22"/>
                <w:szCs w:val="22"/>
                <w:lang w:eastAsia="en-US"/>
              </w:rPr>
              <w:t xml:space="preserve"> </w:t>
            </w:r>
            <w:proofErr w:type="spellStart"/>
            <w:r>
              <w:rPr>
                <w:b/>
                <w:bCs/>
                <w:sz w:val="22"/>
                <w:szCs w:val="22"/>
                <w:lang w:eastAsia="en-US"/>
              </w:rPr>
              <w:t>Алия</w:t>
            </w:r>
            <w:proofErr w:type="spellEnd"/>
            <w:r>
              <w:rPr>
                <w:b/>
                <w:bCs/>
                <w:sz w:val="22"/>
                <w:szCs w:val="22"/>
                <w:lang w:eastAsia="en-US"/>
              </w:rPr>
              <w:t xml:space="preserve"> </w:t>
            </w:r>
            <w:proofErr w:type="spellStart"/>
            <w:r>
              <w:rPr>
                <w:b/>
                <w:bCs/>
                <w:sz w:val="22"/>
                <w:szCs w:val="22"/>
                <w:lang w:eastAsia="en-US"/>
              </w:rPr>
              <w:t>Рашитовна</w:t>
            </w:r>
            <w:proofErr w:type="spellEnd"/>
            <w:r>
              <w:rPr>
                <w:b/>
                <w:bCs/>
                <w:sz w:val="22"/>
                <w:szCs w:val="22"/>
                <w:lang w:eastAsia="en-US"/>
              </w:rPr>
              <w:t xml:space="preserve">, </w:t>
            </w:r>
            <w:r>
              <w:rPr>
                <w:bCs/>
                <w:sz w:val="22"/>
                <w:szCs w:val="22"/>
                <w:lang w:eastAsia="en-US"/>
              </w:rPr>
              <w:t xml:space="preserve">образовательный центр высоких медицинских технологий </w:t>
            </w:r>
            <w:r>
              <w:rPr>
                <w:bCs/>
                <w:sz w:val="22"/>
                <w:szCs w:val="22"/>
                <w:lang w:val="en-US" w:eastAsia="en-US"/>
              </w:rPr>
              <w:t>AMTEC</w:t>
            </w:r>
            <w:r>
              <w:rPr>
                <w:bCs/>
                <w:sz w:val="22"/>
                <w:szCs w:val="22"/>
                <w:lang w:eastAsia="en-US"/>
              </w:rPr>
              <w:t>-</w:t>
            </w:r>
            <w:r>
              <w:rPr>
                <w:bCs/>
                <w:sz w:val="22"/>
                <w:szCs w:val="22"/>
                <w:lang w:val="en-US" w:eastAsia="en-US"/>
              </w:rPr>
              <w:t>KAZAN</w:t>
            </w:r>
            <w:r>
              <w:rPr>
                <w:bCs/>
                <w:sz w:val="22"/>
                <w:szCs w:val="22"/>
                <w:lang w:eastAsia="en-US"/>
              </w:rPr>
              <w:t>,2017г</w:t>
            </w:r>
          </w:p>
          <w:p w:rsidR="00DD736C" w:rsidRDefault="00DD736C">
            <w:pPr>
              <w:spacing w:line="276" w:lineRule="auto"/>
              <w:jc w:val="both"/>
              <w:rPr>
                <w:bCs/>
                <w:lang w:eastAsia="en-US"/>
              </w:rPr>
            </w:pPr>
            <w:r>
              <w:rPr>
                <w:b/>
                <w:bCs/>
                <w:sz w:val="22"/>
                <w:szCs w:val="22"/>
                <w:lang w:eastAsia="en-US"/>
              </w:rPr>
              <w:t xml:space="preserve">Смирнова Светлана Александровна, </w:t>
            </w:r>
            <w:r>
              <w:rPr>
                <w:bCs/>
                <w:sz w:val="22"/>
                <w:szCs w:val="22"/>
                <w:lang w:eastAsia="en-US"/>
              </w:rPr>
              <w:t xml:space="preserve">образовательный центр высоких </w:t>
            </w:r>
            <w:r>
              <w:rPr>
                <w:bCs/>
                <w:sz w:val="22"/>
                <w:szCs w:val="22"/>
                <w:lang w:eastAsia="en-US"/>
              </w:rPr>
              <w:lastRenderedPageBreak/>
              <w:t xml:space="preserve">медицинских технологий </w:t>
            </w:r>
            <w:r>
              <w:rPr>
                <w:bCs/>
                <w:sz w:val="22"/>
                <w:szCs w:val="22"/>
                <w:lang w:val="en-US" w:eastAsia="en-US"/>
              </w:rPr>
              <w:t>AMTEC</w:t>
            </w:r>
            <w:r>
              <w:rPr>
                <w:bCs/>
                <w:sz w:val="22"/>
                <w:szCs w:val="22"/>
                <w:lang w:eastAsia="en-US"/>
              </w:rPr>
              <w:t>-</w:t>
            </w:r>
            <w:r>
              <w:rPr>
                <w:bCs/>
                <w:sz w:val="22"/>
                <w:szCs w:val="22"/>
                <w:lang w:val="en-US" w:eastAsia="en-US"/>
              </w:rPr>
              <w:t>KAZAN</w:t>
            </w:r>
            <w:r>
              <w:rPr>
                <w:bCs/>
                <w:sz w:val="22"/>
                <w:szCs w:val="22"/>
                <w:lang w:eastAsia="en-US"/>
              </w:rPr>
              <w:t>,2017г</w:t>
            </w:r>
          </w:p>
          <w:p w:rsidR="00DD736C" w:rsidRDefault="00DD736C">
            <w:pPr>
              <w:spacing w:line="276" w:lineRule="auto"/>
              <w:jc w:val="both"/>
              <w:rPr>
                <w:bCs/>
                <w:lang w:eastAsia="en-US"/>
              </w:rPr>
            </w:pPr>
            <w:proofErr w:type="spellStart"/>
            <w:r>
              <w:rPr>
                <w:b/>
                <w:bCs/>
                <w:sz w:val="22"/>
                <w:szCs w:val="22"/>
                <w:lang w:eastAsia="en-US"/>
              </w:rPr>
              <w:t>Фатыхова</w:t>
            </w:r>
            <w:proofErr w:type="spellEnd"/>
            <w:r>
              <w:rPr>
                <w:b/>
                <w:bCs/>
                <w:sz w:val="22"/>
                <w:szCs w:val="22"/>
                <w:lang w:eastAsia="en-US"/>
              </w:rPr>
              <w:t xml:space="preserve"> </w:t>
            </w:r>
            <w:proofErr w:type="spellStart"/>
            <w:r>
              <w:rPr>
                <w:b/>
                <w:bCs/>
                <w:sz w:val="22"/>
                <w:szCs w:val="22"/>
                <w:lang w:eastAsia="en-US"/>
              </w:rPr>
              <w:t>Джавагира</w:t>
            </w:r>
            <w:proofErr w:type="spellEnd"/>
            <w:r>
              <w:rPr>
                <w:b/>
                <w:bCs/>
                <w:sz w:val="22"/>
                <w:szCs w:val="22"/>
                <w:lang w:eastAsia="en-US"/>
              </w:rPr>
              <w:t xml:space="preserve"> </w:t>
            </w:r>
            <w:proofErr w:type="spellStart"/>
            <w:r>
              <w:rPr>
                <w:b/>
                <w:bCs/>
                <w:sz w:val="22"/>
                <w:szCs w:val="22"/>
                <w:lang w:eastAsia="en-US"/>
              </w:rPr>
              <w:t>Мингалиевна</w:t>
            </w:r>
            <w:proofErr w:type="spellEnd"/>
            <w:r>
              <w:rPr>
                <w:b/>
                <w:bCs/>
                <w:sz w:val="22"/>
                <w:szCs w:val="22"/>
                <w:lang w:eastAsia="en-US"/>
              </w:rPr>
              <w:t xml:space="preserve">, </w:t>
            </w:r>
            <w:r>
              <w:rPr>
                <w:bCs/>
                <w:sz w:val="22"/>
                <w:szCs w:val="22"/>
                <w:lang w:eastAsia="en-US"/>
              </w:rPr>
              <w:t xml:space="preserve">образовательный центр высоких медицинских технологий </w:t>
            </w:r>
            <w:r>
              <w:rPr>
                <w:bCs/>
                <w:sz w:val="22"/>
                <w:szCs w:val="22"/>
                <w:lang w:val="en-US" w:eastAsia="en-US"/>
              </w:rPr>
              <w:t>AMTEC</w:t>
            </w:r>
            <w:r>
              <w:rPr>
                <w:bCs/>
                <w:sz w:val="22"/>
                <w:szCs w:val="22"/>
                <w:lang w:eastAsia="en-US"/>
              </w:rPr>
              <w:t>-</w:t>
            </w:r>
            <w:r>
              <w:rPr>
                <w:bCs/>
                <w:sz w:val="22"/>
                <w:szCs w:val="22"/>
                <w:lang w:val="en-US" w:eastAsia="en-US"/>
              </w:rPr>
              <w:t>KAZAN</w:t>
            </w:r>
            <w:r>
              <w:rPr>
                <w:bCs/>
                <w:sz w:val="22"/>
                <w:szCs w:val="22"/>
                <w:lang w:eastAsia="en-US"/>
              </w:rPr>
              <w:t>,2018г</w:t>
            </w:r>
          </w:p>
          <w:p w:rsidR="00DD736C" w:rsidRDefault="00DD736C">
            <w:pPr>
              <w:spacing w:line="276" w:lineRule="auto"/>
              <w:jc w:val="both"/>
              <w:rPr>
                <w:bCs/>
                <w:lang w:eastAsia="en-US"/>
              </w:rPr>
            </w:pPr>
            <w:proofErr w:type="spellStart"/>
            <w:r>
              <w:rPr>
                <w:b/>
                <w:bCs/>
                <w:sz w:val="22"/>
                <w:szCs w:val="22"/>
                <w:lang w:eastAsia="en-US"/>
              </w:rPr>
              <w:t>Сибгатуллина</w:t>
            </w:r>
            <w:proofErr w:type="spellEnd"/>
            <w:r>
              <w:rPr>
                <w:b/>
                <w:bCs/>
                <w:sz w:val="22"/>
                <w:szCs w:val="22"/>
                <w:lang w:eastAsia="en-US"/>
              </w:rPr>
              <w:t xml:space="preserve"> </w:t>
            </w:r>
            <w:proofErr w:type="spellStart"/>
            <w:r>
              <w:rPr>
                <w:b/>
                <w:bCs/>
                <w:sz w:val="22"/>
                <w:szCs w:val="22"/>
                <w:lang w:eastAsia="en-US"/>
              </w:rPr>
              <w:t>Анита</w:t>
            </w:r>
            <w:proofErr w:type="spellEnd"/>
            <w:r>
              <w:rPr>
                <w:b/>
                <w:bCs/>
                <w:sz w:val="22"/>
                <w:szCs w:val="22"/>
                <w:lang w:eastAsia="en-US"/>
              </w:rPr>
              <w:t xml:space="preserve"> Мухамедовна, </w:t>
            </w:r>
            <w:r>
              <w:rPr>
                <w:bCs/>
                <w:sz w:val="22"/>
                <w:szCs w:val="22"/>
                <w:lang w:eastAsia="en-US"/>
              </w:rPr>
              <w:t xml:space="preserve">образовательный центр высоких медицинских технологий </w:t>
            </w:r>
            <w:r>
              <w:rPr>
                <w:bCs/>
                <w:sz w:val="22"/>
                <w:szCs w:val="22"/>
                <w:lang w:val="en-US" w:eastAsia="en-US"/>
              </w:rPr>
              <w:t>AMTEC</w:t>
            </w:r>
            <w:r>
              <w:rPr>
                <w:bCs/>
                <w:sz w:val="22"/>
                <w:szCs w:val="22"/>
                <w:lang w:eastAsia="en-US"/>
              </w:rPr>
              <w:t>-</w:t>
            </w:r>
            <w:r>
              <w:rPr>
                <w:bCs/>
                <w:sz w:val="22"/>
                <w:szCs w:val="22"/>
                <w:lang w:val="en-US" w:eastAsia="en-US"/>
              </w:rPr>
              <w:t>KAZAN</w:t>
            </w:r>
            <w:r>
              <w:rPr>
                <w:bCs/>
                <w:sz w:val="22"/>
                <w:szCs w:val="22"/>
                <w:lang w:eastAsia="en-US"/>
              </w:rPr>
              <w:t>,2018г</w:t>
            </w:r>
          </w:p>
          <w:p w:rsidR="00DD736C" w:rsidRDefault="00DD736C">
            <w:pPr>
              <w:spacing w:line="276" w:lineRule="auto"/>
              <w:jc w:val="both"/>
              <w:rPr>
                <w:bCs/>
                <w:lang w:eastAsia="en-US"/>
              </w:rPr>
            </w:pPr>
            <w:r>
              <w:rPr>
                <w:b/>
                <w:bCs/>
                <w:sz w:val="22"/>
                <w:szCs w:val="22"/>
                <w:lang w:eastAsia="en-US"/>
              </w:rPr>
              <w:t xml:space="preserve">Хабибуллина </w:t>
            </w:r>
            <w:proofErr w:type="spellStart"/>
            <w:r>
              <w:rPr>
                <w:b/>
                <w:bCs/>
                <w:sz w:val="22"/>
                <w:szCs w:val="22"/>
                <w:lang w:eastAsia="en-US"/>
              </w:rPr>
              <w:t>Гулия</w:t>
            </w:r>
            <w:proofErr w:type="spellEnd"/>
            <w:r>
              <w:rPr>
                <w:b/>
                <w:bCs/>
                <w:sz w:val="22"/>
                <w:szCs w:val="22"/>
                <w:lang w:eastAsia="en-US"/>
              </w:rPr>
              <w:t xml:space="preserve"> </w:t>
            </w:r>
            <w:proofErr w:type="spellStart"/>
            <w:r>
              <w:rPr>
                <w:b/>
                <w:bCs/>
                <w:sz w:val="22"/>
                <w:szCs w:val="22"/>
                <w:lang w:eastAsia="en-US"/>
              </w:rPr>
              <w:t>Сибгатуллина</w:t>
            </w:r>
            <w:proofErr w:type="spellEnd"/>
            <w:r>
              <w:rPr>
                <w:b/>
                <w:bCs/>
                <w:sz w:val="22"/>
                <w:szCs w:val="22"/>
                <w:lang w:eastAsia="en-US"/>
              </w:rPr>
              <w:t xml:space="preserve">, </w:t>
            </w:r>
            <w:r>
              <w:rPr>
                <w:bCs/>
                <w:sz w:val="22"/>
                <w:szCs w:val="22"/>
                <w:lang w:eastAsia="en-US"/>
              </w:rPr>
              <w:t xml:space="preserve">образовательный центр высоких медицинских технологий </w:t>
            </w:r>
            <w:r>
              <w:rPr>
                <w:bCs/>
                <w:sz w:val="22"/>
                <w:szCs w:val="22"/>
                <w:lang w:val="en-US" w:eastAsia="en-US"/>
              </w:rPr>
              <w:t>AMTEC</w:t>
            </w:r>
            <w:r>
              <w:rPr>
                <w:bCs/>
                <w:sz w:val="22"/>
                <w:szCs w:val="22"/>
                <w:lang w:eastAsia="en-US"/>
              </w:rPr>
              <w:t>-</w:t>
            </w:r>
            <w:r>
              <w:rPr>
                <w:bCs/>
                <w:sz w:val="22"/>
                <w:szCs w:val="22"/>
                <w:lang w:val="en-US" w:eastAsia="en-US"/>
              </w:rPr>
              <w:t>KAZAN</w:t>
            </w:r>
            <w:r>
              <w:rPr>
                <w:bCs/>
                <w:sz w:val="22"/>
                <w:szCs w:val="22"/>
                <w:lang w:eastAsia="en-US"/>
              </w:rPr>
              <w:t>,2018г</w:t>
            </w:r>
          </w:p>
          <w:p w:rsidR="00DD736C" w:rsidRDefault="00DD736C">
            <w:pPr>
              <w:spacing w:line="276" w:lineRule="auto"/>
              <w:jc w:val="both"/>
              <w:rPr>
                <w:bCs/>
                <w:lang w:eastAsia="en-US"/>
              </w:rPr>
            </w:pPr>
            <w:proofErr w:type="spellStart"/>
            <w:r>
              <w:rPr>
                <w:b/>
                <w:bCs/>
                <w:sz w:val="22"/>
                <w:szCs w:val="22"/>
                <w:lang w:eastAsia="en-US"/>
              </w:rPr>
              <w:t>Курбатина</w:t>
            </w:r>
            <w:proofErr w:type="spellEnd"/>
            <w:r>
              <w:rPr>
                <w:b/>
                <w:bCs/>
                <w:sz w:val="22"/>
                <w:szCs w:val="22"/>
                <w:lang w:eastAsia="en-US"/>
              </w:rPr>
              <w:t xml:space="preserve"> Татьяна Петровна, </w:t>
            </w:r>
            <w:r>
              <w:rPr>
                <w:bCs/>
                <w:sz w:val="22"/>
                <w:szCs w:val="22"/>
                <w:lang w:eastAsia="en-US"/>
              </w:rPr>
              <w:t xml:space="preserve">образовательный центр высоких медицинских технологий </w:t>
            </w:r>
            <w:r>
              <w:rPr>
                <w:bCs/>
                <w:sz w:val="22"/>
                <w:szCs w:val="22"/>
                <w:lang w:val="en-US" w:eastAsia="en-US"/>
              </w:rPr>
              <w:t>AMTEC</w:t>
            </w:r>
            <w:r>
              <w:rPr>
                <w:bCs/>
                <w:sz w:val="22"/>
                <w:szCs w:val="22"/>
                <w:lang w:eastAsia="en-US"/>
              </w:rPr>
              <w:t>-</w:t>
            </w:r>
            <w:r>
              <w:rPr>
                <w:bCs/>
                <w:sz w:val="22"/>
                <w:szCs w:val="22"/>
                <w:lang w:val="en-US" w:eastAsia="en-US"/>
              </w:rPr>
              <w:t>KAZAN</w:t>
            </w:r>
            <w:r>
              <w:rPr>
                <w:bCs/>
                <w:sz w:val="22"/>
                <w:szCs w:val="22"/>
                <w:lang w:eastAsia="en-US"/>
              </w:rPr>
              <w:t>,2018г</w:t>
            </w:r>
          </w:p>
        </w:tc>
      </w:tr>
    </w:tbl>
    <w:p w:rsidR="00DD736C" w:rsidRDefault="00DD736C" w:rsidP="00DD736C">
      <w:pPr>
        <w:jc w:val="center"/>
        <w:rPr>
          <w:b/>
          <w:bCs/>
          <w:sz w:val="16"/>
          <w:szCs w:val="16"/>
        </w:rPr>
      </w:pPr>
      <w:proofErr w:type="spellStart"/>
      <w:r>
        <w:rPr>
          <w:b/>
          <w:bCs/>
        </w:rPr>
        <w:lastRenderedPageBreak/>
        <w:t>Категорийный</w:t>
      </w:r>
      <w:proofErr w:type="spellEnd"/>
      <w:r>
        <w:rPr>
          <w:b/>
          <w:bCs/>
        </w:rPr>
        <w:t xml:space="preserve"> уровень педагогов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13"/>
        <w:gridCol w:w="2735"/>
        <w:gridCol w:w="2220"/>
        <w:gridCol w:w="1912"/>
        <w:gridCol w:w="1991"/>
      </w:tblGrid>
      <w:tr w:rsidR="00DD736C" w:rsidTr="00DD736C">
        <w:trPr>
          <w:trHeight w:val="556"/>
        </w:trPr>
        <w:tc>
          <w:tcPr>
            <w:tcW w:w="37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jc w:val="center"/>
              <w:rPr>
                <w:b/>
                <w:lang w:eastAsia="en-US"/>
              </w:rPr>
            </w:pPr>
            <w:r>
              <w:rPr>
                <w:b/>
                <w:lang w:eastAsia="en-US"/>
              </w:rPr>
              <w:t xml:space="preserve">№ </w:t>
            </w:r>
            <w:proofErr w:type="spellStart"/>
            <w:r>
              <w:rPr>
                <w:b/>
                <w:lang w:eastAsia="en-US"/>
              </w:rPr>
              <w:t>п</w:t>
            </w:r>
            <w:proofErr w:type="spellEnd"/>
            <w:r>
              <w:rPr>
                <w:b/>
                <w:lang w:eastAsia="en-US"/>
              </w:rPr>
              <w:t>/</w:t>
            </w:r>
            <w:proofErr w:type="spellStart"/>
            <w:r>
              <w:rPr>
                <w:b/>
                <w:lang w:eastAsia="en-US"/>
              </w:rPr>
              <w:t>п</w:t>
            </w:r>
            <w:proofErr w:type="spellEnd"/>
          </w:p>
        </w:tc>
        <w:tc>
          <w:tcPr>
            <w:tcW w:w="142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jc w:val="center"/>
              <w:rPr>
                <w:b/>
                <w:lang w:eastAsia="en-US"/>
              </w:rPr>
            </w:pPr>
            <w:r>
              <w:rPr>
                <w:b/>
                <w:lang w:eastAsia="en-US"/>
              </w:rPr>
              <w:t>ФИО педагога</w:t>
            </w:r>
          </w:p>
        </w:tc>
        <w:tc>
          <w:tcPr>
            <w:tcW w:w="116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jc w:val="center"/>
              <w:rPr>
                <w:b/>
                <w:lang w:eastAsia="en-US"/>
              </w:rPr>
            </w:pPr>
            <w:r>
              <w:rPr>
                <w:b/>
                <w:lang w:eastAsia="en-US"/>
              </w:rPr>
              <w:t>Должность</w:t>
            </w:r>
          </w:p>
        </w:tc>
        <w:tc>
          <w:tcPr>
            <w:tcW w:w="99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jc w:val="center"/>
              <w:rPr>
                <w:b/>
                <w:lang w:eastAsia="en-US"/>
              </w:rPr>
            </w:pPr>
            <w:r>
              <w:rPr>
                <w:b/>
                <w:lang w:eastAsia="en-US"/>
              </w:rPr>
              <w:t>Категория</w:t>
            </w:r>
          </w:p>
        </w:tc>
        <w:tc>
          <w:tcPr>
            <w:tcW w:w="104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jc w:val="center"/>
              <w:rPr>
                <w:b/>
                <w:lang w:eastAsia="en-US"/>
              </w:rPr>
            </w:pPr>
            <w:r>
              <w:rPr>
                <w:b/>
                <w:lang w:eastAsia="en-US"/>
              </w:rPr>
              <w:t>Педагогический стаж</w:t>
            </w:r>
          </w:p>
        </w:tc>
      </w:tr>
      <w:tr w:rsidR="00DD736C" w:rsidTr="00DD736C">
        <w:trPr>
          <w:trHeight w:val="556"/>
        </w:trPr>
        <w:tc>
          <w:tcPr>
            <w:tcW w:w="37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1</w:t>
            </w:r>
          </w:p>
        </w:tc>
        <w:tc>
          <w:tcPr>
            <w:tcW w:w="142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proofErr w:type="spellStart"/>
            <w:r>
              <w:rPr>
                <w:lang w:eastAsia="en-US"/>
              </w:rPr>
              <w:t>Нухова</w:t>
            </w:r>
            <w:proofErr w:type="spellEnd"/>
            <w:r>
              <w:rPr>
                <w:lang w:eastAsia="en-US"/>
              </w:rPr>
              <w:t xml:space="preserve"> </w:t>
            </w:r>
            <w:proofErr w:type="spellStart"/>
            <w:r>
              <w:rPr>
                <w:lang w:eastAsia="en-US"/>
              </w:rPr>
              <w:t>Аклима</w:t>
            </w:r>
            <w:proofErr w:type="spellEnd"/>
            <w:r>
              <w:rPr>
                <w:lang w:eastAsia="en-US"/>
              </w:rPr>
              <w:t xml:space="preserve"> </w:t>
            </w:r>
            <w:proofErr w:type="spellStart"/>
            <w:r>
              <w:rPr>
                <w:lang w:eastAsia="en-US"/>
              </w:rPr>
              <w:t>Ратмировна</w:t>
            </w:r>
            <w:proofErr w:type="spellEnd"/>
          </w:p>
        </w:tc>
        <w:tc>
          <w:tcPr>
            <w:tcW w:w="116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Старший воспитатель</w:t>
            </w:r>
          </w:p>
        </w:tc>
        <w:tc>
          <w:tcPr>
            <w:tcW w:w="99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Первая </w:t>
            </w:r>
          </w:p>
        </w:tc>
        <w:tc>
          <w:tcPr>
            <w:tcW w:w="104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16</w:t>
            </w:r>
          </w:p>
        </w:tc>
      </w:tr>
      <w:tr w:rsidR="00DD736C" w:rsidTr="00DD736C">
        <w:trPr>
          <w:trHeight w:val="567"/>
        </w:trPr>
        <w:tc>
          <w:tcPr>
            <w:tcW w:w="37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2</w:t>
            </w:r>
          </w:p>
        </w:tc>
        <w:tc>
          <w:tcPr>
            <w:tcW w:w="142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Хабибуллина </w:t>
            </w:r>
            <w:proofErr w:type="spellStart"/>
            <w:r>
              <w:rPr>
                <w:lang w:eastAsia="en-US"/>
              </w:rPr>
              <w:t>Лейсан</w:t>
            </w:r>
            <w:proofErr w:type="spellEnd"/>
            <w:r>
              <w:rPr>
                <w:lang w:eastAsia="en-US"/>
              </w:rPr>
              <w:t xml:space="preserve"> </w:t>
            </w:r>
            <w:proofErr w:type="spellStart"/>
            <w:r>
              <w:rPr>
                <w:lang w:eastAsia="en-US"/>
              </w:rPr>
              <w:t>Вазиховна</w:t>
            </w:r>
            <w:proofErr w:type="spellEnd"/>
          </w:p>
        </w:tc>
        <w:tc>
          <w:tcPr>
            <w:tcW w:w="116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Воспитатель </w:t>
            </w:r>
          </w:p>
        </w:tc>
        <w:tc>
          <w:tcPr>
            <w:tcW w:w="99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Первая </w:t>
            </w:r>
          </w:p>
        </w:tc>
        <w:tc>
          <w:tcPr>
            <w:tcW w:w="104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13</w:t>
            </w:r>
          </w:p>
        </w:tc>
      </w:tr>
      <w:tr w:rsidR="00DD736C" w:rsidTr="00DD736C">
        <w:trPr>
          <w:trHeight w:val="556"/>
        </w:trPr>
        <w:tc>
          <w:tcPr>
            <w:tcW w:w="37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3</w:t>
            </w:r>
          </w:p>
        </w:tc>
        <w:tc>
          <w:tcPr>
            <w:tcW w:w="142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proofErr w:type="spellStart"/>
            <w:r>
              <w:rPr>
                <w:lang w:eastAsia="en-US"/>
              </w:rPr>
              <w:t>Галяутдинова</w:t>
            </w:r>
            <w:proofErr w:type="spellEnd"/>
            <w:r>
              <w:rPr>
                <w:lang w:eastAsia="en-US"/>
              </w:rPr>
              <w:t xml:space="preserve"> Елена Сергеевна</w:t>
            </w:r>
          </w:p>
        </w:tc>
        <w:tc>
          <w:tcPr>
            <w:tcW w:w="116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Воспитатель </w:t>
            </w:r>
          </w:p>
        </w:tc>
        <w:tc>
          <w:tcPr>
            <w:tcW w:w="99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Первая </w:t>
            </w:r>
          </w:p>
        </w:tc>
        <w:tc>
          <w:tcPr>
            <w:tcW w:w="104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16</w:t>
            </w:r>
          </w:p>
        </w:tc>
      </w:tr>
      <w:tr w:rsidR="00DD736C" w:rsidTr="00DD736C">
        <w:trPr>
          <w:trHeight w:val="556"/>
        </w:trPr>
        <w:tc>
          <w:tcPr>
            <w:tcW w:w="37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4</w:t>
            </w:r>
          </w:p>
        </w:tc>
        <w:tc>
          <w:tcPr>
            <w:tcW w:w="142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Смирнова Светлана Александровна </w:t>
            </w:r>
          </w:p>
        </w:tc>
        <w:tc>
          <w:tcPr>
            <w:tcW w:w="116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Воспитатель </w:t>
            </w:r>
          </w:p>
        </w:tc>
        <w:tc>
          <w:tcPr>
            <w:tcW w:w="99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Первая </w:t>
            </w:r>
          </w:p>
        </w:tc>
        <w:tc>
          <w:tcPr>
            <w:tcW w:w="104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12</w:t>
            </w:r>
          </w:p>
        </w:tc>
      </w:tr>
      <w:tr w:rsidR="00DD736C" w:rsidTr="00DD736C">
        <w:trPr>
          <w:trHeight w:val="567"/>
        </w:trPr>
        <w:tc>
          <w:tcPr>
            <w:tcW w:w="37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5</w:t>
            </w:r>
          </w:p>
        </w:tc>
        <w:tc>
          <w:tcPr>
            <w:tcW w:w="142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Хабибуллина </w:t>
            </w:r>
            <w:proofErr w:type="spellStart"/>
            <w:r>
              <w:rPr>
                <w:lang w:eastAsia="en-US"/>
              </w:rPr>
              <w:t>Гулия</w:t>
            </w:r>
            <w:proofErr w:type="spellEnd"/>
            <w:r>
              <w:rPr>
                <w:lang w:eastAsia="en-US"/>
              </w:rPr>
              <w:t xml:space="preserve"> </w:t>
            </w:r>
            <w:proofErr w:type="spellStart"/>
            <w:r>
              <w:rPr>
                <w:lang w:eastAsia="en-US"/>
              </w:rPr>
              <w:t>Сибгатулловна</w:t>
            </w:r>
            <w:proofErr w:type="spellEnd"/>
            <w:r>
              <w:rPr>
                <w:lang w:eastAsia="en-US"/>
              </w:rPr>
              <w:t xml:space="preserve"> </w:t>
            </w:r>
          </w:p>
        </w:tc>
        <w:tc>
          <w:tcPr>
            <w:tcW w:w="116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Воспитатель </w:t>
            </w:r>
          </w:p>
        </w:tc>
        <w:tc>
          <w:tcPr>
            <w:tcW w:w="99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СЗД</w:t>
            </w:r>
          </w:p>
        </w:tc>
        <w:tc>
          <w:tcPr>
            <w:tcW w:w="104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5</w:t>
            </w:r>
          </w:p>
        </w:tc>
      </w:tr>
      <w:tr w:rsidR="00DD736C" w:rsidTr="00DD736C">
        <w:trPr>
          <w:trHeight w:val="567"/>
        </w:trPr>
        <w:tc>
          <w:tcPr>
            <w:tcW w:w="37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6</w:t>
            </w:r>
          </w:p>
        </w:tc>
        <w:tc>
          <w:tcPr>
            <w:tcW w:w="142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proofErr w:type="spellStart"/>
            <w:r>
              <w:rPr>
                <w:lang w:eastAsia="en-US"/>
              </w:rPr>
              <w:t>Борханова</w:t>
            </w:r>
            <w:proofErr w:type="spellEnd"/>
            <w:r>
              <w:rPr>
                <w:lang w:eastAsia="en-US"/>
              </w:rPr>
              <w:t xml:space="preserve"> </w:t>
            </w:r>
            <w:proofErr w:type="spellStart"/>
            <w:r>
              <w:rPr>
                <w:lang w:eastAsia="en-US"/>
              </w:rPr>
              <w:t>Алия</w:t>
            </w:r>
            <w:proofErr w:type="spellEnd"/>
            <w:r>
              <w:rPr>
                <w:lang w:eastAsia="en-US"/>
              </w:rPr>
              <w:t xml:space="preserve"> </w:t>
            </w:r>
            <w:proofErr w:type="spellStart"/>
            <w:r>
              <w:rPr>
                <w:lang w:eastAsia="en-US"/>
              </w:rPr>
              <w:t>Рашитовна</w:t>
            </w:r>
            <w:proofErr w:type="spellEnd"/>
            <w:r>
              <w:rPr>
                <w:lang w:eastAsia="en-US"/>
              </w:rPr>
              <w:t xml:space="preserve"> </w:t>
            </w:r>
          </w:p>
        </w:tc>
        <w:tc>
          <w:tcPr>
            <w:tcW w:w="116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Воспитатель </w:t>
            </w:r>
          </w:p>
        </w:tc>
        <w:tc>
          <w:tcPr>
            <w:tcW w:w="99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Первая </w:t>
            </w:r>
          </w:p>
        </w:tc>
        <w:tc>
          <w:tcPr>
            <w:tcW w:w="104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9</w:t>
            </w:r>
          </w:p>
        </w:tc>
      </w:tr>
      <w:tr w:rsidR="00DD736C" w:rsidTr="00DD736C">
        <w:trPr>
          <w:trHeight w:val="556"/>
        </w:trPr>
        <w:tc>
          <w:tcPr>
            <w:tcW w:w="37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7</w:t>
            </w:r>
          </w:p>
        </w:tc>
        <w:tc>
          <w:tcPr>
            <w:tcW w:w="142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proofErr w:type="spellStart"/>
            <w:r>
              <w:rPr>
                <w:lang w:eastAsia="en-US"/>
              </w:rPr>
              <w:t>Сибгатуллина</w:t>
            </w:r>
            <w:proofErr w:type="spellEnd"/>
            <w:r>
              <w:rPr>
                <w:lang w:eastAsia="en-US"/>
              </w:rPr>
              <w:t xml:space="preserve"> </w:t>
            </w:r>
            <w:proofErr w:type="spellStart"/>
            <w:r>
              <w:rPr>
                <w:lang w:eastAsia="en-US"/>
              </w:rPr>
              <w:t>Анита</w:t>
            </w:r>
            <w:proofErr w:type="spellEnd"/>
            <w:r>
              <w:rPr>
                <w:lang w:eastAsia="en-US"/>
              </w:rPr>
              <w:t xml:space="preserve"> Мухамедовна</w:t>
            </w:r>
          </w:p>
        </w:tc>
        <w:tc>
          <w:tcPr>
            <w:tcW w:w="116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Воспитатель </w:t>
            </w:r>
          </w:p>
        </w:tc>
        <w:tc>
          <w:tcPr>
            <w:tcW w:w="99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Первая </w:t>
            </w:r>
          </w:p>
        </w:tc>
        <w:tc>
          <w:tcPr>
            <w:tcW w:w="104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16</w:t>
            </w:r>
          </w:p>
        </w:tc>
      </w:tr>
      <w:tr w:rsidR="00DD736C" w:rsidTr="00DD736C">
        <w:trPr>
          <w:trHeight w:val="556"/>
        </w:trPr>
        <w:tc>
          <w:tcPr>
            <w:tcW w:w="37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8</w:t>
            </w:r>
          </w:p>
        </w:tc>
        <w:tc>
          <w:tcPr>
            <w:tcW w:w="142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proofErr w:type="spellStart"/>
            <w:r>
              <w:rPr>
                <w:lang w:eastAsia="en-US"/>
              </w:rPr>
              <w:t>Замалиева</w:t>
            </w:r>
            <w:proofErr w:type="spellEnd"/>
            <w:r>
              <w:rPr>
                <w:lang w:eastAsia="en-US"/>
              </w:rPr>
              <w:t xml:space="preserve"> Вера Николаевна</w:t>
            </w:r>
          </w:p>
        </w:tc>
        <w:tc>
          <w:tcPr>
            <w:tcW w:w="116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Воспитатель </w:t>
            </w:r>
          </w:p>
        </w:tc>
        <w:tc>
          <w:tcPr>
            <w:tcW w:w="99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СЗД</w:t>
            </w:r>
          </w:p>
        </w:tc>
        <w:tc>
          <w:tcPr>
            <w:tcW w:w="104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32</w:t>
            </w:r>
          </w:p>
        </w:tc>
      </w:tr>
      <w:tr w:rsidR="00DD736C" w:rsidTr="00DD736C">
        <w:trPr>
          <w:trHeight w:val="556"/>
        </w:trPr>
        <w:tc>
          <w:tcPr>
            <w:tcW w:w="37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9</w:t>
            </w:r>
          </w:p>
        </w:tc>
        <w:tc>
          <w:tcPr>
            <w:tcW w:w="142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Орлова Елена Александровна</w:t>
            </w:r>
          </w:p>
        </w:tc>
        <w:tc>
          <w:tcPr>
            <w:tcW w:w="116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Воспитатель </w:t>
            </w:r>
          </w:p>
        </w:tc>
        <w:tc>
          <w:tcPr>
            <w:tcW w:w="99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Первая</w:t>
            </w:r>
          </w:p>
        </w:tc>
        <w:tc>
          <w:tcPr>
            <w:tcW w:w="104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12</w:t>
            </w:r>
          </w:p>
        </w:tc>
      </w:tr>
      <w:tr w:rsidR="00DD736C" w:rsidTr="00DD736C">
        <w:trPr>
          <w:trHeight w:val="250"/>
        </w:trPr>
        <w:tc>
          <w:tcPr>
            <w:tcW w:w="37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10</w:t>
            </w:r>
          </w:p>
        </w:tc>
        <w:tc>
          <w:tcPr>
            <w:tcW w:w="142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proofErr w:type="spellStart"/>
            <w:r>
              <w:rPr>
                <w:lang w:eastAsia="en-US"/>
              </w:rPr>
              <w:t>Фатыхова</w:t>
            </w:r>
            <w:proofErr w:type="spellEnd"/>
            <w:r>
              <w:rPr>
                <w:lang w:eastAsia="en-US"/>
              </w:rPr>
              <w:t xml:space="preserve"> </w:t>
            </w:r>
            <w:proofErr w:type="spellStart"/>
            <w:r>
              <w:rPr>
                <w:lang w:eastAsia="en-US"/>
              </w:rPr>
              <w:t>Джавагира</w:t>
            </w:r>
            <w:proofErr w:type="spellEnd"/>
            <w:r>
              <w:rPr>
                <w:lang w:eastAsia="en-US"/>
              </w:rPr>
              <w:t xml:space="preserve"> </w:t>
            </w:r>
            <w:proofErr w:type="spellStart"/>
            <w:r>
              <w:rPr>
                <w:lang w:eastAsia="en-US"/>
              </w:rPr>
              <w:t>Мингалиевна</w:t>
            </w:r>
            <w:proofErr w:type="spellEnd"/>
          </w:p>
        </w:tc>
        <w:tc>
          <w:tcPr>
            <w:tcW w:w="116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Воспитатель по обучению татарскому языку</w:t>
            </w:r>
          </w:p>
        </w:tc>
        <w:tc>
          <w:tcPr>
            <w:tcW w:w="99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Первая </w:t>
            </w:r>
          </w:p>
        </w:tc>
        <w:tc>
          <w:tcPr>
            <w:tcW w:w="104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19</w:t>
            </w:r>
          </w:p>
        </w:tc>
      </w:tr>
      <w:tr w:rsidR="00DD736C" w:rsidTr="00DD736C">
        <w:trPr>
          <w:trHeight w:val="567"/>
        </w:trPr>
        <w:tc>
          <w:tcPr>
            <w:tcW w:w="37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11</w:t>
            </w:r>
          </w:p>
        </w:tc>
        <w:tc>
          <w:tcPr>
            <w:tcW w:w="142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proofErr w:type="spellStart"/>
            <w:r>
              <w:rPr>
                <w:lang w:eastAsia="en-US"/>
              </w:rPr>
              <w:t>Курбатина</w:t>
            </w:r>
            <w:proofErr w:type="spellEnd"/>
            <w:r>
              <w:rPr>
                <w:lang w:eastAsia="en-US"/>
              </w:rPr>
              <w:t xml:space="preserve"> Татьяна Петровна</w:t>
            </w:r>
          </w:p>
        </w:tc>
        <w:tc>
          <w:tcPr>
            <w:tcW w:w="116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Воспитатель </w:t>
            </w:r>
          </w:p>
        </w:tc>
        <w:tc>
          <w:tcPr>
            <w:tcW w:w="99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 </w:t>
            </w:r>
          </w:p>
        </w:tc>
        <w:tc>
          <w:tcPr>
            <w:tcW w:w="104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12</w:t>
            </w:r>
          </w:p>
        </w:tc>
      </w:tr>
      <w:tr w:rsidR="00DD736C" w:rsidTr="00DD736C">
        <w:trPr>
          <w:trHeight w:val="567"/>
        </w:trPr>
        <w:tc>
          <w:tcPr>
            <w:tcW w:w="37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12 </w:t>
            </w:r>
          </w:p>
        </w:tc>
        <w:tc>
          <w:tcPr>
            <w:tcW w:w="142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proofErr w:type="spellStart"/>
            <w:r>
              <w:rPr>
                <w:lang w:eastAsia="en-US"/>
              </w:rPr>
              <w:t>Камалеева</w:t>
            </w:r>
            <w:proofErr w:type="spellEnd"/>
            <w:r>
              <w:rPr>
                <w:lang w:eastAsia="en-US"/>
              </w:rPr>
              <w:t xml:space="preserve"> </w:t>
            </w:r>
            <w:proofErr w:type="spellStart"/>
            <w:r>
              <w:rPr>
                <w:lang w:eastAsia="en-US"/>
              </w:rPr>
              <w:t>Диляра</w:t>
            </w:r>
            <w:proofErr w:type="spellEnd"/>
            <w:r>
              <w:rPr>
                <w:lang w:eastAsia="en-US"/>
              </w:rPr>
              <w:t xml:space="preserve"> </w:t>
            </w:r>
            <w:proofErr w:type="spellStart"/>
            <w:r>
              <w:rPr>
                <w:lang w:eastAsia="en-US"/>
              </w:rPr>
              <w:t>Султанахметовна</w:t>
            </w:r>
            <w:proofErr w:type="spellEnd"/>
          </w:p>
        </w:tc>
        <w:tc>
          <w:tcPr>
            <w:tcW w:w="116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Музыкальный руководитель</w:t>
            </w:r>
          </w:p>
        </w:tc>
        <w:tc>
          <w:tcPr>
            <w:tcW w:w="99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высшее</w:t>
            </w:r>
          </w:p>
        </w:tc>
        <w:tc>
          <w:tcPr>
            <w:tcW w:w="104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32</w:t>
            </w:r>
          </w:p>
        </w:tc>
      </w:tr>
      <w:tr w:rsidR="00DD736C" w:rsidTr="00DD736C">
        <w:trPr>
          <w:trHeight w:val="567"/>
        </w:trPr>
        <w:tc>
          <w:tcPr>
            <w:tcW w:w="37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13</w:t>
            </w:r>
          </w:p>
        </w:tc>
        <w:tc>
          <w:tcPr>
            <w:tcW w:w="142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proofErr w:type="spellStart"/>
            <w:r>
              <w:rPr>
                <w:lang w:eastAsia="en-US"/>
              </w:rPr>
              <w:t>Ямалетдинова</w:t>
            </w:r>
            <w:proofErr w:type="spellEnd"/>
            <w:r>
              <w:rPr>
                <w:lang w:eastAsia="en-US"/>
              </w:rPr>
              <w:t xml:space="preserve"> </w:t>
            </w:r>
            <w:proofErr w:type="spellStart"/>
            <w:r>
              <w:rPr>
                <w:lang w:eastAsia="en-US"/>
              </w:rPr>
              <w:t>Гульшат</w:t>
            </w:r>
            <w:proofErr w:type="spellEnd"/>
            <w:r>
              <w:rPr>
                <w:lang w:eastAsia="en-US"/>
              </w:rPr>
              <w:t xml:space="preserve"> </w:t>
            </w:r>
            <w:proofErr w:type="spellStart"/>
            <w:r>
              <w:rPr>
                <w:lang w:eastAsia="en-US"/>
              </w:rPr>
              <w:t>Гумаровна</w:t>
            </w:r>
            <w:proofErr w:type="spellEnd"/>
          </w:p>
        </w:tc>
        <w:tc>
          <w:tcPr>
            <w:tcW w:w="116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Музыкальный руководитель</w:t>
            </w:r>
          </w:p>
        </w:tc>
        <w:tc>
          <w:tcPr>
            <w:tcW w:w="99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высшее</w:t>
            </w:r>
          </w:p>
        </w:tc>
        <w:tc>
          <w:tcPr>
            <w:tcW w:w="104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20</w:t>
            </w:r>
          </w:p>
        </w:tc>
      </w:tr>
    </w:tbl>
    <w:p w:rsidR="00DD736C" w:rsidRDefault="00DD736C" w:rsidP="00DD736C">
      <w:pPr>
        <w:ind w:left="720"/>
        <w:jc w:val="both"/>
        <w:rPr>
          <w:b/>
          <w:sz w:val="22"/>
          <w:szCs w:val="22"/>
        </w:rPr>
      </w:pPr>
    </w:p>
    <w:p w:rsidR="00DD736C" w:rsidRDefault="00DD736C" w:rsidP="00DD736C">
      <w:pPr>
        <w:jc w:val="both"/>
        <w:rPr>
          <w:b/>
        </w:rPr>
      </w:pPr>
      <w:r>
        <w:rPr>
          <w:b/>
        </w:rPr>
        <w:t xml:space="preserve">На 2017/2018 учебный год по графику (заявительная) аттестации нет. </w:t>
      </w:r>
    </w:p>
    <w:p w:rsidR="00DD736C" w:rsidRDefault="00DD736C" w:rsidP="00DD736C">
      <w:pPr>
        <w:jc w:val="both"/>
        <w:rPr>
          <w:b/>
        </w:rPr>
      </w:pPr>
      <w:r>
        <w:rPr>
          <w:b/>
        </w:rPr>
        <w:t xml:space="preserve">Аттестация педагогических кадров по графику (заявительная)  на 2018 год: </w:t>
      </w:r>
    </w:p>
    <w:p w:rsidR="00DD736C" w:rsidRDefault="00DD736C" w:rsidP="00DD736C">
      <w:pPr>
        <w:jc w:val="both"/>
      </w:pPr>
      <w:r>
        <w:t xml:space="preserve">Планируется аттестация педагогов на </w:t>
      </w:r>
      <w:r>
        <w:rPr>
          <w:b/>
        </w:rPr>
        <w:t>первую квалификационную</w:t>
      </w:r>
      <w:r>
        <w:t xml:space="preserve"> категорию:</w:t>
      </w:r>
    </w:p>
    <w:p w:rsidR="00DD736C" w:rsidRDefault="00DD736C" w:rsidP="00DD736C">
      <w:pPr>
        <w:jc w:val="both"/>
      </w:pPr>
      <w:proofErr w:type="spellStart"/>
      <w:r>
        <w:t>Нухова</w:t>
      </w:r>
      <w:proofErr w:type="spellEnd"/>
      <w:r>
        <w:t xml:space="preserve"> А.Р. – старший воспитатель (осень)</w:t>
      </w:r>
    </w:p>
    <w:p w:rsidR="00DD736C" w:rsidRDefault="00DD736C" w:rsidP="00DD736C">
      <w:pPr>
        <w:jc w:val="both"/>
      </w:pPr>
      <w:proofErr w:type="spellStart"/>
      <w:r>
        <w:t>Сибгатуллина</w:t>
      </w:r>
      <w:proofErr w:type="spellEnd"/>
      <w:r>
        <w:t xml:space="preserve"> А.М. – воспитатель (осень)</w:t>
      </w:r>
    </w:p>
    <w:p w:rsidR="00DD736C" w:rsidRDefault="00DD736C" w:rsidP="00DD736C">
      <w:pPr>
        <w:jc w:val="both"/>
        <w:rPr>
          <w:b/>
        </w:rPr>
      </w:pPr>
      <w:r>
        <w:rPr>
          <w:b/>
        </w:rPr>
        <w:t>На соответствие занимаемой должности в марте 2018 г прошла</w:t>
      </w:r>
    </w:p>
    <w:p w:rsidR="00DD736C" w:rsidRDefault="00DD736C" w:rsidP="00DD736C">
      <w:pPr>
        <w:jc w:val="both"/>
      </w:pPr>
      <w:proofErr w:type="spellStart"/>
      <w:r>
        <w:t>Замалиева</w:t>
      </w:r>
      <w:proofErr w:type="spellEnd"/>
      <w:r>
        <w:t xml:space="preserve"> В.Н. - воспитатель</w:t>
      </w:r>
    </w:p>
    <w:p w:rsidR="00DD736C" w:rsidRDefault="00DD736C" w:rsidP="00DD736C">
      <w:pPr>
        <w:widowControl w:val="0"/>
        <w:autoSpaceDE w:val="0"/>
        <w:autoSpaceDN w:val="0"/>
        <w:adjustRightInd w:val="0"/>
        <w:jc w:val="both"/>
        <w:rPr>
          <w:bCs/>
        </w:rPr>
      </w:pPr>
    </w:p>
    <w:p w:rsidR="00DD736C" w:rsidRDefault="00DD736C" w:rsidP="00DD736C">
      <w:pPr>
        <w:pStyle w:val="Style8"/>
        <w:widowControl/>
        <w:spacing w:line="240" w:lineRule="auto"/>
        <w:ind w:left="720" w:firstLine="0"/>
        <w:jc w:val="center"/>
        <w:rPr>
          <w:rFonts w:ascii="Times New Roman" w:hAnsi="Times New Roman" w:cs="Times New Roman"/>
          <w:b/>
          <w:bCs/>
        </w:rPr>
      </w:pPr>
      <w:r>
        <w:rPr>
          <w:rFonts w:ascii="Times New Roman" w:hAnsi="Times New Roman" w:cs="Times New Roman"/>
          <w:b/>
          <w:bCs/>
        </w:rPr>
        <w:t>Образовательные программы</w:t>
      </w:r>
    </w:p>
    <w:p w:rsidR="00DD736C" w:rsidRDefault="00DD736C" w:rsidP="00DD736C">
      <w:pPr>
        <w:pStyle w:val="Style8"/>
        <w:widowControl/>
        <w:spacing w:line="240" w:lineRule="auto"/>
        <w:ind w:firstLine="720"/>
        <w:rPr>
          <w:rFonts w:ascii="Times New Roman" w:hAnsi="Times New Roman" w:cs="Times New Roman"/>
          <w:b/>
          <w:bCs/>
          <w:sz w:val="18"/>
          <w:szCs w:val="18"/>
        </w:rPr>
      </w:pPr>
    </w:p>
    <w:p w:rsidR="00DD736C" w:rsidRDefault="00DD736C" w:rsidP="00DD736C">
      <w:pPr>
        <w:pStyle w:val="c12c66"/>
        <w:spacing w:before="0" w:beforeAutospacing="0" w:after="0" w:afterAutospacing="0" w:line="270" w:lineRule="atLeast"/>
        <w:jc w:val="both"/>
      </w:pPr>
      <w:r>
        <w:t xml:space="preserve">     Содержание образовательного процесса выстроено в соответствии</w:t>
      </w:r>
      <w:r>
        <w:rPr>
          <w:rStyle w:val="c21"/>
          <w:color w:val="000000"/>
        </w:rPr>
        <w:t xml:space="preserve">  </w:t>
      </w:r>
      <w:proofErr w:type="spellStart"/>
      <w:r>
        <w:rPr>
          <w:rStyle w:val="c21"/>
          <w:color w:val="000000"/>
        </w:rPr>
        <w:t>c</w:t>
      </w:r>
      <w:proofErr w:type="spellEnd"/>
      <w:r>
        <w:rPr>
          <w:rStyle w:val="c21"/>
          <w:color w:val="000000"/>
        </w:rPr>
        <w:t xml:space="preserve"> </w:t>
      </w:r>
      <w:r>
        <w:rPr>
          <w:b/>
          <w:bCs/>
        </w:rPr>
        <w:t xml:space="preserve">Основной образовательной программой </w:t>
      </w:r>
      <w:r>
        <w:t>муниципального автономного дошкольного образовательного учреждения«Детский сад №230» Советского района г.Казани принят решением п</w:t>
      </w:r>
      <w:r>
        <w:rPr>
          <w:rStyle w:val="c4c33"/>
          <w:color w:val="000000"/>
        </w:rPr>
        <w:t>едагогического совета</w:t>
      </w:r>
      <w:r>
        <w:rPr>
          <w:rStyle w:val="c4c33"/>
        </w:rPr>
        <w:t xml:space="preserve"> </w:t>
      </w:r>
      <w:r>
        <w:rPr>
          <w:rStyle w:val="c4c33"/>
          <w:color w:val="000000"/>
        </w:rPr>
        <w:t xml:space="preserve">Протокол </w:t>
      </w:r>
      <w:r>
        <w:rPr>
          <w:rStyle w:val="c4c33"/>
        </w:rPr>
        <w:t>№2  от  21.09.2017г.,</w:t>
      </w:r>
      <w:r>
        <w:rPr>
          <w:rStyle w:val="c21"/>
        </w:rPr>
        <w:t xml:space="preserve"> Приказ №57 от  21.09.2017г</w:t>
      </w:r>
      <w:r>
        <w:rPr>
          <w:rStyle w:val="c21"/>
          <w:color w:val="000000"/>
        </w:rPr>
        <w:t xml:space="preserve">                                        </w:t>
      </w:r>
    </w:p>
    <w:p w:rsidR="00DD736C" w:rsidRDefault="00DD736C" w:rsidP="00DD736C">
      <w:pPr>
        <w:pStyle w:val="Style2"/>
        <w:widowControl/>
        <w:spacing w:line="360" w:lineRule="auto"/>
        <w:jc w:val="both"/>
        <w:rPr>
          <w:b/>
          <w:bCs/>
          <w:sz w:val="28"/>
          <w:szCs w:val="28"/>
        </w:rPr>
      </w:pPr>
      <w:r>
        <w:rPr>
          <w:rStyle w:val="c4c33"/>
          <w:rFonts w:cs="Calibri"/>
          <w:color w:val="000000"/>
        </w:rPr>
        <w:tab/>
      </w:r>
      <w:r>
        <w:t xml:space="preserve">Воспитательно-образовательная работа в группах ведется в соответствии с Законом Республики Татарстан № 16 от 03.03.2012 г. «О языках народов РТ», с учетом рекомендаций №2598/17 от 27.12.2017г «О планировании образовательной  деятельности в ДОО», в соответствии с Региональной  образовательной программой  дошкольного образования </w:t>
      </w:r>
      <w:r>
        <w:rPr>
          <w:lang w:val="tt-RU"/>
        </w:rPr>
        <w:t>Сөенеч –</w:t>
      </w:r>
      <w:r>
        <w:t xml:space="preserve">Радость познания </w:t>
      </w:r>
      <w:r>
        <w:rPr>
          <w:color w:val="000000"/>
        </w:rPr>
        <w:t xml:space="preserve">автор </w:t>
      </w:r>
      <w:proofErr w:type="spellStart"/>
      <w:r>
        <w:rPr>
          <w:color w:val="000000"/>
        </w:rPr>
        <w:t>Р.К.Шаехова</w:t>
      </w:r>
      <w:proofErr w:type="spellEnd"/>
      <w:r>
        <w:rPr>
          <w:color w:val="000000"/>
        </w:rPr>
        <w:t xml:space="preserve">, и </w:t>
      </w:r>
      <w:r>
        <w:t>с учебно-методическим комплектом по изучению двух государственных языков.</w:t>
      </w:r>
    </w:p>
    <w:p w:rsidR="00DD736C" w:rsidRDefault="00DD736C" w:rsidP="00DD736C">
      <w:pPr>
        <w:pStyle w:val="Style2"/>
        <w:widowControl/>
        <w:spacing w:line="360" w:lineRule="auto"/>
        <w:ind w:firstLine="708"/>
        <w:jc w:val="both"/>
        <w:rPr>
          <w:rStyle w:val="FontStyle65"/>
          <w:sz w:val="18"/>
          <w:szCs w:val="18"/>
        </w:rPr>
      </w:pPr>
      <w:r>
        <w:rPr>
          <w:color w:val="000000"/>
          <w:sz w:val="18"/>
          <w:szCs w:val="18"/>
        </w:rPr>
        <w:t xml:space="preserve">В ЭРС отражено содержание образования детей от 3 до 7 лет, формируемое участниками образовательного процесса с учетом климатических, национально-культурных, демографических, социально-экономических и </w:t>
      </w:r>
      <w:proofErr w:type="spellStart"/>
      <w:r>
        <w:rPr>
          <w:color w:val="000000"/>
          <w:sz w:val="18"/>
          <w:szCs w:val="18"/>
        </w:rPr>
        <w:t>социокультурных</w:t>
      </w:r>
      <w:proofErr w:type="spellEnd"/>
      <w:r>
        <w:rPr>
          <w:color w:val="000000"/>
          <w:sz w:val="18"/>
          <w:szCs w:val="18"/>
        </w:rPr>
        <w:t xml:space="preserve"> условий Республики Татарстан. </w:t>
      </w:r>
      <w:r>
        <w:rPr>
          <w:rStyle w:val="FontStyle65"/>
          <w:b w:val="0"/>
          <w:sz w:val="18"/>
          <w:szCs w:val="18"/>
        </w:rPr>
        <w:t>Вариативная  часть основной образовательной программы дошкольного образования,  обеспечивает реализацию  права ребенка на</w:t>
      </w:r>
      <w:r>
        <w:rPr>
          <w:rStyle w:val="FontStyle65"/>
          <w:sz w:val="18"/>
          <w:szCs w:val="18"/>
        </w:rPr>
        <w:t xml:space="preserve">  </w:t>
      </w:r>
      <w:r>
        <w:rPr>
          <w:rStyle w:val="FontStyle65"/>
          <w:b w:val="0"/>
          <w:sz w:val="18"/>
          <w:szCs w:val="18"/>
        </w:rPr>
        <w:t>физическое, интеллектуальное, социальное  развитие и освоение им татарского языка. Задает цели и задачи, организацию образовательной деятельности, содержание образования</w:t>
      </w:r>
      <w:r>
        <w:rPr>
          <w:rStyle w:val="FontStyle63"/>
          <w:b/>
          <w:sz w:val="18"/>
          <w:szCs w:val="18"/>
        </w:rPr>
        <w:t xml:space="preserve"> </w:t>
      </w:r>
      <w:r>
        <w:rPr>
          <w:rStyle w:val="FontStyle63"/>
          <w:sz w:val="18"/>
          <w:szCs w:val="18"/>
        </w:rPr>
        <w:t>русскоязычных детей</w:t>
      </w:r>
      <w:r>
        <w:rPr>
          <w:rStyle w:val="FontStyle65"/>
          <w:sz w:val="18"/>
          <w:szCs w:val="18"/>
        </w:rPr>
        <w:t>,</w:t>
      </w:r>
      <w:r>
        <w:rPr>
          <w:rStyle w:val="FontStyle65"/>
          <w:b w:val="0"/>
          <w:sz w:val="18"/>
          <w:szCs w:val="18"/>
        </w:rPr>
        <w:t xml:space="preserve"> формируемое участниками образовательных отношений с учетом этнокультурной и новой </w:t>
      </w:r>
      <w:proofErr w:type="spellStart"/>
      <w:r>
        <w:rPr>
          <w:rStyle w:val="FontStyle65"/>
          <w:b w:val="0"/>
          <w:sz w:val="18"/>
          <w:szCs w:val="18"/>
        </w:rPr>
        <w:t>социокультурной</w:t>
      </w:r>
      <w:proofErr w:type="spellEnd"/>
      <w:r>
        <w:rPr>
          <w:rStyle w:val="FontStyle65"/>
          <w:b w:val="0"/>
          <w:sz w:val="18"/>
          <w:szCs w:val="18"/>
        </w:rPr>
        <w:t xml:space="preserve"> ситуацией развития детства.</w:t>
      </w:r>
    </w:p>
    <w:p w:rsidR="00DD736C" w:rsidRDefault="00DD736C" w:rsidP="00DD736C">
      <w:pPr>
        <w:autoSpaceDE w:val="0"/>
        <w:autoSpaceDN w:val="0"/>
        <w:adjustRightInd w:val="0"/>
        <w:ind w:firstLine="708"/>
        <w:jc w:val="both"/>
        <w:rPr>
          <w:color w:val="000000"/>
        </w:rPr>
      </w:pPr>
    </w:p>
    <w:p w:rsidR="00DD736C" w:rsidRDefault="00DD736C" w:rsidP="00DD736C">
      <w:pPr>
        <w:ind w:left="720"/>
        <w:jc w:val="center"/>
        <w:rPr>
          <w:b/>
        </w:rPr>
      </w:pPr>
      <w:r>
        <w:rPr>
          <w:b/>
        </w:rPr>
        <w:t>Реализация программ дошкольного образования (название, автор программы)</w:t>
      </w:r>
    </w:p>
    <w:p w:rsidR="00DD736C" w:rsidRDefault="00DD736C" w:rsidP="00DD736C">
      <w:pPr>
        <w:ind w:left="60"/>
        <w:jc w:val="both"/>
        <w:rPr>
          <w:b/>
          <w:lang w:val="be-BY"/>
        </w:rPr>
      </w:pPr>
      <w:r>
        <w:rPr>
          <w:b/>
          <w:lang w:val="be-BY"/>
        </w:rPr>
        <w:t>Парциальным:</w:t>
      </w:r>
    </w:p>
    <w:p w:rsidR="00DD736C" w:rsidRDefault="00DD736C" w:rsidP="00DD736C">
      <w:pPr>
        <w:suppressAutoHyphens/>
        <w:ind w:left="360"/>
        <w:jc w:val="both"/>
        <w:rPr>
          <w:sz w:val="22"/>
          <w:szCs w:val="22"/>
        </w:rPr>
      </w:pPr>
      <w:r>
        <w:rPr>
          <w:sz w:val="22"/>
          <w:szCs w:val="22"/>
          <w:lang w:val="be-BY"/>
        </w:rPr>
        <w:t>1.</w:t>
      </w:r>
      <w:r>
        <w:rPr>
          <w:sz w:val="22"/>
          <w:szCs w:val="22"/>
        </w:rPr>
        <w:t>«Юный эколог» С.Н. Николаевой Москва: Мозаика-Синтез, 2010г;</w:t>
      </w:r>
    </w:p>
    <w:p w:rsidR="00DD736C" w:rsidRDefault="00DD736C" w:rsidP="00DD736C">
      <w:pPr>
        <w:suppressAutoHyphens/>
        <w:ind w:left="360"/>
        <w:jc w:val="both"/>
        <w:rPr>
          <w:color w:val="262626"/>
          <w:sz w:val="22"/>
          <w:szCs w:val="22"/>
        </w:rPr>
      </w:pPr>
      <w:r>
        <w:rPr>
          <w:color w:val="262626"/>
          <w:sz w:val="22"/>
          <w:szCs w:val="22"/>
        </w:rPr>
        <w:t xml:space="preserve">2.«Основы безопасности детей  дошкольного возраста» Р.Б. </w:t>
      </w:r>
      <w:proofErr w:type="spellStart"/>
      <w:r>
        <w:rPr>
          <w:color w:val="262626"/>
          <w:sz w:val="22"/>
          <w:szCs w:val="22"/>
        </w:rPr>
        <w:t>Стёркиной</w:t>
      </w:r>
      <w:proofErr w:type="spellEnd"/>
      <w:r>
        <w:rPr>
          <w:color w:val="262626"/>
          <w:sz w:val="22"/>
          <w:szCs w:val="22"/>
        </w:rPr>
        <w:t>, О.Л.Князевой, Н.Н.Авдеевой. Москва: Просвещение, 2007г;</w:t>
      </w:r>
    </w:p>
    <w:p w:rsidR="00DD736C" w:rsidRDefault="00DD736C" w:rsidP="00DD736C">
      <w:pPr>
        <w:suppressAutoHyphens/>
        <w:ind w:left="360"/>
        <w:jc w:val="both"/>
        <w:rPr>
          <w:sz w:val="22"/>
          <w:szCs w:val="22"/>
        </w:rPr>
      </w:pPr>
      <w:r>
        <w:rPr>
          <w:sz w:val="22"/>
          <w:szCs w:val="22"/>
        </w:rPr>
        <w:t>3.«Воспитание экологической культуры в  дошкольном детстве» Николаевой С.Н. Москва:  Просвещение, 2002 ;</w:t>
      </w:r>
    </w:p>
    <w:p w:rsidR="00DD736C" w:rsidRDefault="00DD736C" w:rsidP="00DD736C">
      <w:pPr>
        <w:suppressAutoHyphens/>
        <w:ind w:left="360"/>
        <w:jc w:val="both"/>
        <w:rPr>
          <w:sz w:val="22"/>
          <w:szCs w:val="22"/>
        </w:rPr>
      </w:pPr>
      <w:r>
        <w:rPr>
          <w:sz w:val="22"/>
          <w:szCs w:val="22"/>
        </w:rPr>
        <w:t xml:space="preserve">4.«Экологическое воспитание дошкольников» </w:t>
      </w:r>
      <w:proofErr w:type="spellStart"/>
      <w:r>
        <w:rPr>
          <w:sz w:val="22"/>
          <w:szCs w:val="22"/>
        </w:rPr>
        <w:t>Калегина</w:t>
      </w:r>
      <w:proofErr w:type="spellEnd"/>
      <w:r>
        <w:rPr>
          <w:sz w:val="22"/>
          <w:szCs w:val="22"/>
        </w:rPr>
        <w:t xml:space="preserve"> Н.Г. Казань: Б.И,1994г;</w:t>
      </w:r>
    </w:p>
    <w:p w:rsidR="00DD736C" w:rsidRDefault="00DD736C" w:rsidP="00DD736C">
      <w:pPr>
        <w:suppressAutoHyphens/>
        <w:ind w:left="360"/>
        <w:jc w:val="both"/>
        <w:rPr>
          <w:sz w:val="22"/>
          <w:szCs w:val="22"/>
        </w:rPr>
      </w:pPr>
      <w:r>
        <w:rPr>
          <w:sz w:val="22"/>
          <w:szCs w:val="22"/>
        </w:rPr>
        <w:t xml:space="preserve">5.«Обучение детей дошкольного возраста   правилам безопасного поведения на дорогах»  (региональный стандарт) Р.Н. </w:t>
      </w:r>
      <w:proofErr w:type="spellStart"/>
      <w:r>
        <w:rPr>
          <w:sz w:val="22"/>
          <w:szCs w:val="22"/>
        </w:rPr>
        <w:t>Минниханов</w:t>
      </w:r>
      <w:proofErr w:type="spellEnd"/>
      <w:r>
        <w:rPr>
          <w:sz w:val="22"/>
          <w:szCs w:val="22"/>
        </w:rPr>
        <w:t xml:space="preserve">  Казань , 2008г </w:t>
      </w:r>
    </w:p>
    <w:p w:rsidR="00DD736C" w:rsidRDefault="00DD736C" w:rsidP="00DD736C">
      <w:pPr>
        <w:suppressAutoHyphens/>
        <w:ind w:left="360"/>
        <w:jc w:val="both"/>
        <w:rPr>
          <w:sz w:val="22"/>
          <w:szCs w:val="22"/>
        </w:rPr>
      </w:pPr>
      <w:r>
        <w:rPr>
          <w:sz w:val="22"/>
          <w:szCs w:val="22"/>
        </w:rPr>
        <w:t>6.Соломенникова О.А. «Экологическое воспитание в детском саду» (программа и методические рекомендации) Москва: Мозаика-синтез, 2008</w:t>
      </w:r>
    </w:p>
    <w:p w:rsidR="00DD736C" w:rsidRDefault="00DD736C" w:rsidP="00DD736C">
      <w:pPr>
        <w:suppressAutoHyphens/>
        <w:ind w:left="360"/>
        <w:jc w:val="both"/>
        <w:rPr>
          <w:sz w:val="22"/>
          <w:szCs w:val="22"/>
        </w:rPr>
      </w:pPr>
      <w:r>
        <w:rPr>
          <w:sz w:val="22"/>
          <w:szCs w:val="22"/>
        </w:rPr>
        <w:t xml:space="preserve">7.Учебно-методический комплект по изучению двух государственных языков, </w:t>
      </w:r>
      <w:proofErr w:type="spellStart"/>
      <w:r>
        <w:rPr>
          <w:sz w:val="22"/>
          <w:szCs w:val="22"/>
        </w:rPr>
        <w:t>Зариповой</w:t>
      </w:r>
      <w:proofErr w:type="spellEnd"/>
      <w:r>
        <w:rPr>
          <w:sz w:val="22"/>
          <w:szCs w:val="22"/>
        </w:rPr>
        <w:t xml:space="preserve"> З.М. – Казань: Первая полиграфическая компания, 2013 </w:t>
      </w:r>
    </w:p>
    <w:p w:rsidR="00DD736C" w:rsidRDefault="00DD736C" w:rsidP="00DD736C">
      <w:pPr>
        <w:suppressAutoHyphens/>
        <w:ind w:left="360"/>
        <w:jc w:val="both"/>
        <w:rPr>
          <w:sz w:val="22"/>
          <w:szCs w:val="22"/>
        </w:rPr>
      </w:pPr>
      <w:r>
        <w:rPr>
          <w:sz w:val="22"/>
          <w:szCs w:val="22"/>
        </w:rPr>
        <w:t xml:space="preserve">8.Шаехова Р.К. Региональная образовательная программа дошкольного образования </w:t>
      </w:r>
      <w:r>
        <w:rPr>
          <w:sz w:val="22"/>
          <w:szCs w:val="22"/>
          <w:lang w:val="tt-RU"/>
        </w:rPr>
        <w:t>Сөенеч –</w:t>
      </w:r>
      <w:r>
        <w:rPr>
          <w:sz w:val="22"/>
          <w:szCs w:val="22"/>
        </w:rPr>
        <w:t>Радость познания, 2016</w:t>
      </w:r>
    </w:p>
    <w:p w:rsidR="00DD736C" w:rsidRDefault="00DD736C" w:rsidP="00DD736C">
      <w:pPr>
        <w:jc w:val="both"/>
        <w:rPr>
          <w:sz w:val="22"/>
          <w:szCs w:val="22"/>
        </w:rPr>
      </w:pPr>
    </w:p>
    <w:p w:rsidR="00DD736C" w:rsidRDefault="00DD736C" w:rsidP="00DD736C">
      <w:pPr>
        <w:jc w:val="center"/>
        <w:rPr>
          <w:b/>
        </w:rPr>
      </w:pPr>
      <w:r>
        <w:rPr>
          <w:b/>
        </w:rPr>
        <w:t>Программы по обучению детей двум государственным языкам и</w:t>
      </w:r>
    </w:p>
    <w:p w:rsidR="00DD736C" w:rsidRDefault="00DD736C" w:rsidP="00DD736C">
      <w:pPr>
        <w:ind w:left="360"/>
        <w:jc w:val="center"/>
        <w:rPr>
          <w:b/>
        </w:rPr>
      </w:pPr>
      <w:r>
        <w:rPr>
          <w:b/>
        </w:rPr>
        <w:t xml:space="preserve"> </w:t>
      </w:r>
      <w:proofErr w:type="spellStart"/>
      <w:r>
        <w:rPr>
          <w:b/>
        </w:rPr>
        <w:t>этно-региональной</w:t>
      </w:r>
      <w:proofErr w:type="spellEnd"/>
      <w:r>
        <w:rPr>
          <w:b/>
        </w:rPr>
        <w:t xml:space="preserve"> составляющей  РТ</w:t>
      </w:r>
    </w:p>
    <w:p w:rsidR="00DD736C" w:rsidRDefault="00DD736C" w:rsidP="00DD736C">
      <w:pPr>
        <w:suppressAutoHyphens/>
        <w:jc w:val="both"/>
      </w:pPr>
      <w:r>
        <w:rPr>
          <w:lang w:val="tt-RU"/>
        </w:rPr>
        <w:t>1.</w:t>
      </w:r>
      <w:proofErr w:type="spellStart"/>
      <w:r>
        <w:t>Шаехова</w:t>
      </w:r>
      <w:proofErr w:type="spellEnd"/>
      <w:r>
        <w:t xml:space="preserve"> Р.К. Региональная образовательная программа дошкольного образования </w:t>
      </w:r>
      <w:r>
        <w:rPr>
          <w:lang w:val="tt-RU"/>
        </w:rPr>
        <w:t>Сөенеч –</w:t>
      </w:r>
      <w:r>
        <w:t>Радость познания, 2</w:t>
      </w:r>
    </w:p>
    <w:p w:rsidR="00DD736C" w:rsidRDefault="00DD736C" w:rsidP="00DD736C">
      <w:pPr>
        <w:suppressAutoHyphens/>
        <w:jc w:val="both"/>
      </w:pPr>
      <w:r>
        <w:rPr>
          <w:lang w:val="tt-RU"/>
        </w:rPr>
        <w:t>2.“Обучение русскоязычных детей татарскому языку” к УМК для детей 4-7 лет “Татарча сөйләшәбез” (Говорим по-татарски), Зарипова З.М., Кидрячева Р.Г., Исаева Р. С.и др.</w:t>
      </w:r>
    </w:p>
    <w:p w:rsidR="00DD736C" w:rsidRDefault="00DD736C" w:rsidP="00DD736C">
      <w:pPr>
        <w:pStyle w:val="af4"/>
        <w:jc w:val="both"/>
        <w:rPr>
          <w:sz w:val="22"/>
          <w:szCs w:val="22"/>
          <w:lang w:val="tt-RU"/>
        </w:rPr>
      </w:pPr>
      <w:r>
        <w:rPr>
          <w:sz w:val="22"/>
          <w:szCs w:val="22"/>
          <w:lang w:val="tt-RU"/>
        </w:rPr>
        <w:t>3.Обучение детей татарской национальности родному языку – УМК для детей 2-7 лет “Туган телдә сөйләшәбез” (Говорим на родном языке), Хазратова Ф.В., Шарафутдинова З.Г.</w:t>
      </w:r>
    </w:p>
    <w:p w:rsidR="00DD736C" w:rsidRDefault="00DD736C" w:rsidP="00DD736C">
      <w:pPr>
        <w:rPr>
          <w:lang w:val="tt-RU"/>
        </w:rPr>
      </w:pPr>
    </w:p>
    <w:p w:rsidR="00DD736C" w:rsidRDefault="00DD736C" w:rsidP="00DD736C">
      <w:pPr>
        <w:pStyle w:val="af4"/>
        <w:jc w:val="center"/>
        <w:rPr>
          <w:b/>
          <w:sz w:val="24"/>
          <w:szCs w:val="24"/>
          <w:lang w:val="tt-RU"/>
        </w:rPr>
      </w:pPr>
      <w:r>
        <w:rPr>
          <w:b/>
          <w:sz w:val="24"/>
          <w:szCs w:val="24"/>
          <w:lang w:val="tt-RU"/>
        </w:rPr>
        <w:t>Учебно-методические комплекты, по обучению  детей дошкольного возраста государственным языкам РТ</w:t>
      </w:r>
    </w:p>
    <w:p w:rsidR="00DD736C" w:rsidRDefault="00DD736C" w:rsidP="00DD736C">
      <w:pPr>
        <w:pStyle w:val="af4"/>
        <w:jc w:val="both"/>
        <w:rPr>
          <w:sz w:val="22"/>
          <w:szCs w:val="22"/>
          <w:lang w:val="tt-RU"/>
        </w:rPr>
      </w:pPr>
      <w:r>
        <w:rPr>
          <w:sz w:val="22"/>
          <w:szCs w:val="22"/>
          <w:lang w:val="tt-RU"/>
        </w:rPr>
        <w:lastRenderedPageBreak/>
        <w:t xml:space="preserve"> 1.  Обучение русскоязычных детей татарскому языку – УМК для детей 4-7 лет “Татарча сөйләшәбез” (Говорим по татарски), Зарипова З.М., Кидрячева Р.Г., Исаева Р. С.и др.</w:t>
      </w:r>
    </w:p>
    <w:p w:rsidR="00DD736C" w:rsidRDefault="00DD736C" w:rsidP="00DD736C">
      <w:pPr>
        <w:pStyle w:val="af4"/>
        <w:jc w:val="both"/>
        <w:rPr>
          <w:sz w:val="22"/>
          <w:szCs w:val="22"/>
          <w:lang w:val="tt-RU"/>
        </w:rPr>
      </w:pPr>
      <w:r>
        <w:rPr>
          <w:sz w:val="22"/>
          <w:szCs w:val="22"/>
          <w:lang w:val="tt-RU"/>
        </w:rPr>
        <w:t>2.Обучение детей татарской национальности родному языку – УМК для детей 2-7 лет “Туган телдә сөйләшәбез” (Говорим на родном языке), Хазратова Ф.В., Шарафутдинова З.Г.</w:t>
      </w:r>
    </w:p>
    <w:p w:rsidR="00DD736C" w:rsidRDefault="00DD736C" w:rsidP="00DD736C">
      <w:pPr>
        <w:tabs>
          <w:tab w:val="left" w:pos="3540"/>
        </w:tabs>
        <w:rPr>
          <w:b/>
          <w:sz w:val="22"/>
          <w:szCs w:val="22"/>
          <w:u w:val="single"/>
        </w:rPr>
      </w:pPr>
    </w:p>
    <w:p w:rsidR="00DD736C" w:rsidRDefault="00DD736C" w:rsidP="00DD736C">
      <w:pPr>
        <w:pStyle w:val="af4"/>
        <w:jc w:val="center"/>
        <w:rPr>
          <w:b/>
          <w:sz w:val="24"/>
          <w:szCs w:val="24"/>
          <w:lang w:val="tt-RU"/>
        </w:rPr>
      </w:pPr>
      <w:r>
        <w:rPr>
          <w:b/>
          <w:bCs/>
          <w:iCs/>
          <w:sz w:val="24"/>
          <w:szCs w:val="24"/>
        </w:rPr>
        <w:t xml:space="preserve">Оснащение педагогического процесса по реализации УМК </w:t>
      </w:r>
      <w:r>
        <w:rPr>
          <w:b/>
          <w:sz w:val="24"/>
          <w:szCs w:val="24"/>
        </w:rPr>
        <w:t>по обучению детей татарскому и родному языку</w:t>
      </w:r>
    </w:p>
    <w:p w:rsidR="00DD736C" w:rsidRDefault="00DD736C" w:rsidP="00DD736C">
      <w:pPr>
        <w:ind w:firstLine="540"/>
        <w:jc w:val="both"/>
        <w:rPr>
          <w:sz w:val="22"/>
          <w:szCs w:val="22"/>
        </w:rPr>
      </w:pPr>
      <w:r>
        <w:rPr>
          <w:sz w:val="22"/>
          <w:szCs w:val="22"/>
        </w:rPr>
        <w:t>При проведении образовательной деятельности по реализации УМК по обучению детей татарскому и родному языку  педагоги используют литературу:</w:t>
      </w:r>
    </w:p>
    <w:p w:rsidR="00DD736C" w:rsidRDefault="00DD736C" w:rsidP="00DD736C">
      <w:pPr>
        <w:jc w:val="both"/>
        <w:rPr>
          <w:sz w:val="22"/>
          <w:szCs w:val="22"/>
          <w:lang w:val="tt-RU"/>
        </w:rPr>
      </w:pPr>
      <w:r>
        <w:rPr>
          <w:sz w:val="22"/>
          <w:szCs w:val="22"/>
          <w:lang w:val="tt-RU"/>
        </w:rPr>
        <w:t xml:space="preserve">1.“Туган телдә сөйләшәбез”  ". Методик кулланма. 2-3 яшь/Хәзрәтова Ф.В., Шәрәфетдинова З.Г., Хәбибуллина И.Ж. - Казан, ТКН, 2012; </w:t>
      </w:r>
    </w:p>
    <w:p w:rsidR="00DD736C" w:rsidRDefault="00DD736C" w:rsidP="00DD736C">
      <w:pPr>
        <w:jc w:val="both"/>
        <w:rPr>
          <w:sz w:val="22"/>
          <w:szCs w:val="22"/>
          <w:lang w:val="tt-RU"/>
        </w:rPr>
      </w:pPr>
      <w:r>
        <w:rPr>
          <w:sz w:val="22"/>
          <w:szCs w:val="22"/>
          <w:lang w:val="tt-RU"/>
        </w:rPr>
        <w:t>2.“Туган телдә сөйләшәбез”  ". Методик кулланма. 4-5 яшь/Хәзрәтова Ф.В., Шәрәфетдинова З.Г., Хәбибуллина И.Ж. - Казан, ТКН, 2013;</w:t>
      </w:r>
    </w:p>
    <w:p w:rsidR="00DD736C" w:rsidRDefault="00DD736C" w:rsidP="00DD736C">
      <w:pPr>
        <w:jc w:val="both"/>
        <w:rPr>
          <w:sz w:val="22"/>
          <w:szCs w:val="22"/>
          <w:lang w:val="tt-RU"/>
        </w:rPr>
      </w:pPr>
      <w:r>
        <w:rPr>
          <w:sz w:val="22"/>
          <w:szCs w:val="22"/>
          <w:lang w:val="tt-RU"/>
        </w:rPr>
        <w:t xml:space="preserve"> 3.“Туган телдә сөйләшәбез”  Методик кулланма 5-7 яшь/З.М. Зарипова, Л.Н. Вәжиева Х.Б. - Казан, Фолиант, 2012;</w:t>
      </w:r>
    </w:p>
    <w:p w:rsidR="00DD736C" w:rsidRDefault="00DD736C" w:rsidP="00DD736C">
      <w:pPr>
        <w:jc w:val="both"/>
        <w:rPr>
          <w:sz w:val="22"/>
          <w:szCs w:val="22"/>
          <w:lang w:val="tt-RU"/>
        </w:rPr>
      </w:pPr>
      <w:r>
        <w:rPr>
          <w:sz w:val="22"/>
          <w:szCs w:val="22"/>
          <w:lang w:val="tt-RU"/>
        </w:rPr>
        <w:t xml:space="preserve">4."Татарча сөйләшәбез". Методик кулланмалар: 4-5, 5-6 яшь/З.М. Зарипова, Р.Г. Кидрәчева, Р.С. Исаева Х.Б. - Казан, Хәтер, 2011, 2012; 6-7 яшь, Казан, ТКН, 2012; </w:t>
      </w:r>
    </w:p>
    <w:p w:rsidR="00DD736C" w:rsidRDefault="00DD736C" w:rsidP="00DD736C">
      <w:pPr>
        <w:jc w:val="both"/>
        <w:rPr>
          <w:sz w:val="22"/>
          <w:szCs w:val="22"/>
          <w:lang w:val="tt-RU"/>
        </w:rPr>
      </w:pPr>
      <w:r>
        <w:rPr>
          <w:sz w:val="22"/>
          <w:szCs w:val="22"/>
          <w:lang w:val="tt-RU"/>
        </w:rPr>
        <w:t xml:space="preserve">5."На поляне детства". </w:t>
      </w:r>
      <w:r>
        <w:rPr>
          <w:sz w:val="22"/>
          <w:szCs w:val="22"/>
        </w:rPr>
        <w:t>Хрестоматия для воспитателей дошкольных образовательных учреждений и родителей. /Сост. К.В. </w:t>
      </w:r>
      <w:proofErr w:type="spellStart"/>
      <w:r>
        <w:rPr>
          <w:sz w:val="22"/>
          <w:szCs w:val="22"/>
        </w:rPr>
        <w:t>Закирова</w:t>
      </w:r>
      <w:proofErr w:type="spellEnd"/>
      <w:r>
        <w:rPr>
          <w:sz w:val="22"/>
          <w:szCs w:val="22"/>
        </w:rPr>
        <w:t xml:space="preserve"> - Казань, Школа РИЦ, 2011;</w:t>
      </w:r>
    </w:p>
    <w:p w:rsidR="00DD736C" w:rsidRDefault="00DD736C" w:rsidP="00DD736C">
      <w:pPr>
        <w:jc w:val="both"/>
        <w:rPr>
          <w:sz w:val="22"/>
          <w:szCs w:val="22"/>
        </w:rPr>
      </w:pPr>
      <w:r>
        <w:rPr>
          <w:sz w:val="22"/>
          <w:szCs w:val="22"/>
          <w:lang w:val="tt-RU"/>
        </w:rPr>
        <w:t xml:space="preserve">6."Балачак аланы". Балалар бакчасы тәрбиячеләре һәм әти-әниләр өчен хрестоматия./Төз. </w:t>
      </w:r>
      <w:r>
        <w:rPr>
          <w:sz w:val="22"/>
          <w:szCs w:val="22"/>
        </w:rPr>
        <w:t>К.В. </w:t>
      </w:r>
      <w:proofErr w:type="spellStart"/>
      <w:r>
        <w:rPr>
          <w:sz w:val="22"/>
          <w:szCs w:val="22"/>
        </w:rPr>
        <w:t>Закирова</w:t>
      </w:r>
      <w:proofErr w:type="spellEnd"/>
      <w:r>
        <w:rPr>
          <w:sz w:val="22"/>
          <w:szCs w:val="22"/>
        </w:rPr>
        <w:t xml:space="preserve"> - Казань, Школа РИЦ, 2011.</w:t>
      </w:r>
    </w:p>
    <w:p w:rsidR="00DD736C" w:rsidRDefault="00DD736C" w:rsidP="00DD736C">
      <w:pPr>
        <w:rPr>
          <w:lang w:val="tt-RU"/>
        </w:rPr>
      </w:pPr>
    </w:p>
    <w:p w:rsidR="00DD736C" w:rsidRDefault="00DD736C" w:rsidP="00DD736C">
      <w:pPr>
        <w:ind w:left="720"/>
        <w:jc w:val="center"/>
        <w:rPr>
          <w:b/>
          <w:lang w:val="tt-RU"/>
        </w:rPr>
      </w:pPr>
      <w:r>
        <w:rPr>
          <w:b/>
          <w:lang w:val="tt-RU"/>
        </w:rPr>
        <w:t>Методические пособия, литература для изучения этно-региональной составляющей</w:t>
      </w:r>
    </w:p>
    <w:p w:rsidR="00DD736C" w:rsidRDefault="00DD736C" w:rsidP="00DD736C">
      <w:pPr>
        <w:numPr>
          <w:ilvl w:val="0"/>
          <w:numId w:val="1"/>
        </w:numPr>
        <w:tabs>
          <w:tab w:val="num" w:pos="284"/>
        </w:tabs>
        <w:ind w:left="426" w:hanging="426"/>
        <w:jc w:val="both"/>
        <w:rPr>
          <w:sz w:val="22"/>
          <w:szCs w:val="22"/>
          <w:lang w:val="tt-RU"/>
        </w:rPr>
      </w:pPr>
      <w:r>
        <w:rPr>
          <w:sz w:val="22"/>
          <w:szCs w:val="22"/>
          <w:lang w:val="tt-RU"/>
        </w:rPr>
        <w:t>Бабынина Т. Ф. Традиции национальных культур. Учебно – методическое пособие для студентов и педагогов образовательных учреждений. – Казань – 2004.</w:t>
      </w:r>
    </w:p>
    <w:p w:rsidR="00DD736C" w:rsidRDefault="00DD736C" w:rsidP="00DD736C">
      <w:pPr>
        <w:numPr>
          <w:ilvl w:val="0"/>
          <w:numId w:val="1"/>
        </w:numPr>
        <w:tabs>
          <w:tab w:val="num" w:pos="284"/>
        </w:tabs>
        <w:ind w:left="426" w:hanging="426"/>
        <w:jc w:val="both"/>
        <w:rPr>
          <w:sz w:val="22"/>
          <w:szCs w:val="22"/>
          <w:lang w:val="tt-RU"/>
        </w:rPr>
      </w:pPr>
      <w:r>
        <w:rPr>
          <w:sz w:val="22"/>
          <w:szCs w:val="22"/>
          <w:lang w:val="tt-RU"/>
        </w:rPr>
        <w:t>Бурганова Р. А. Татарский орнамент в изобразительной деятельности. Методическое пособие для воспитателей детских садов. – Казань: ИПКРО РТ, 2002.</w:t>
      </w:r>
    </w:p>
    <w:p w:rsidR="00DD736C" w:rsidRDefault="00DD736C" w:rsidP="00DD736C">
      <w:pPr>
        <w:numPr>
          <w:ilvl w:val="0"/>
          <w:numId w:val="1"/>
        </w:numPr>
        <w:tabs>
          <w:tab w:val="num" w:pos="284"/>
        </w:tabs>
        <w:ind w:left="426" w:hanging="426"/>
        <w:jc w:val="both"/>
        <w:rPr>
          <w:sz w:val="22"/>
          <w:szCs w:val="22"/>
          <w:lang w:val="tt-RU"/>
        </w:rPr>
      </w:pPr>
      <w:r>
        <w:rPr>
          <w:sz w:val="22"/>
          <w:szCs w:val="22"/>
          <w:lang w:val="tt-RU"/>
        </w:rPr>
        <w:t>Валеева – Сулейманова Г. Ф. Декоративное искусство Татарстана. Издательство “Фән”</w:t>
      </w:r>
      <w:r>
        <w:rPr>
          <w:sz w:val="22"/>
          <w:szCs w:val="22"/>
        </w:rPr>
        <w:t xml:space="preserve"> Казань. 1995.</w:t>
      </w:r>
    </w:p>
    <w:p w:rsidR="00DD736C" w:rsidRDefault="00DD736C" w:rsidP="00DD736C">
      <w:pPr>
        <w:numPr>
          <w:ilvl w:val="0"/>
          <w:numId w:val="1"/>
        </w:numPr>
        <w:tabs>
          <w:tab w:val="num" w:pos="284"/>
        </w:tabs>
        <w:ind w:left="426" w:hanging="426"/>
        <w:jc w:val="both"/>
        <w:rPr>
          <w:sz w:val="22"/>
          <w:szCs w:val="22"/>
          <w:lang w:val="tt-RU"/>
        </w:rPr>
      </w:pPr>
      <w:proofErr w:type="spellStart"/>
      <w:r>
        <w:rPr>
          <w:sz w:val="22"/>
          <w:szCs w:val="22"/>
        </w:rPr>
        <w:t>Зарипова</w:t>
      </w:r>
      <w:proofErr w:type="spellEnd"/>
      <w:r>
        <w:rPr>
          <w:sz w:val="22"/>
          <w:szCs w:val="22"/>
        </w:rPr>
        <w:t xml:space="preserve"> З. М. </w:t>
      </w:r>
      <w:proofErr w:type="spellStart"/>
      <w:r>
        <w:rPr>
          <w:sz w:val="22"/>
          <w:szCs w:val="22"/>
        </w:rPr>
        <w:t>Белем</w:t>
      </w:r>
      <w:proofErr w:type="spellEnd"/>
      <w:r>
        <w:rPr>
          <w:sz w:val="22"/>
          <w:szCs w:val="22"/>
        </w:rPr>
        <w:t xml:space="preserve"> </w:t>
      </w:r>
      <w:proofErr w:type="spellStart"/>
      <w:r>
        <w:rPr>
          <w:sz w:val="22"/>
          <w:szCs w:val="22"/>
        </w:rPr>
        <w:t>бир</w:t>
      </w:r>
      <w:proofErr w:type="spellEnd"/>
      <w:r>
        <w:rPr>
          <w:sz w:val="22"/>
          <w:szCs w:val="22"/>
          <w:lang w:val="tt-RU"/>
        </w:rPr>
        <w:t>ү һәм тәрбия процессында милли – төбәк компоненты. – Чаллы, 2000.</w:t>
      </w:r>
    </w:p>
    <w:p w:rsidR="00DD736C" w:rsidRDefault="00DD736C" w:rsidP="00DD736C">
      <w:pPr>
        <w:numPr>
          <w:ilvl w:val="0"/>
          <w:numId w:val="1"/>
        </w:numPr>
        <w:tabs>
          <w:tab w:val="num" w:pos="284"/>
        </w:tabs>
        <w:ind w:left="426" w:hanging="426"/>
        <w:jc w:val="both"/>
        <w:rPr>
          <w:sz w:val="22"/>
          <w:szCs w:val="22"/>
          <w:lang w:val="tt-RU"/>
        </w:rPr>
      </w:pPr>
      <w:r>
        <w:rPr>
          <w:sz w:val="22"/>
          <w:szCs w:val="22"/>
          <w:lang w:val="tt-RU"/>
        </w:rPr>
        <w:t>Мурланова Ф. Н. Балаларны татар халкының мәдәнияте һәм традицияләре белән таныштыру. – Пермь: ПЦУБКИ нәшрияты, 2002. Приобщение детей к культуре и традициям татарского народа. Методическое пособие. – Барда 2002. стр. 129-144.</w:t>
      </w:r>
    </w:p>
    <w:p w:rsidR="00DD736C" w:rsidRDefault="00DD736C" w:rsidP="00DD736C">
      <w:pPr>
        <w:numPr>
          <w:ilvl w:val="0"/>
          <w:numId w:val="1"/>
        </w:numPr>
        <w:tabs>
          <w:tab w:val="num" w:pos="284"/>
        </w:tabs>
        <w:ind w:left="426" w:hanging="426"/>
        <w:jc w:val="both"/>
        <w:rPr>
          <w:sz w:val="22"/>
          <w:szCs w:val="22"/>
          <w:lang w:val="tt-RU"/>
        </w:rPr>
      </w:pPr>
      <w:r>
        <w:rPr>
          <w:sz w:val="22"/>
          <w:szCs w:val="22"/>
          <w:lang w:val="tt-RU"/>
        </w:rPr>
        <w:t>Харисова Л. А., Гарипова В. А. Ватаным Татарстан. – Родина моя Татарстан. Казан:  Мәгариф нәшрияты, 1998. – Казан</w:t>
      </w:r>
      <w:r>
        <w:rPr>
          <w:sz w:val="22"/>
          <w:szCs w:val="22"/>
        </w:rPr>
        <w:t xml:space="preserve">ь: </w:t>
      </w:r>
      <w:proofErr w:type="spellStart"/>
      <w:r>
        <w:rPr>
          <w:sz w:val="22"/>
          <w:szCs w:val="22"/>
        </w:rPr>
        <w:t>Магариф</w:t>
      </w:r>
      <w:proofErr w:type="spellEnd"/>
      <w:r>
        <w:rPr>
          <w:sz w:val="22"/>
          <w:szCs w:val="22"/>
        </w:rPr>
        <w:t>, 1998.</w:t>
      </w:r>
    </w:p>
    <w:p w:rsidR="00DD736C" w:rsidRDefault="00DD736C" w:rsidP="00DD736C">
      <w:pPr>
        <w:numPr>
          <w:ilvl w:val="0"/>
          <w:numId w:val="1"/>
        </w:numPr>
        <w:tabs>
          <w:tab w:val="num" w:pos="284"/>
        </w:tabs>
        <w:ind w:left="426" w:hanging="426"/>
        <w:jc w:val="both"/>
        <w:rPr>
          <w:sz w:val="22"/>
          <w:szCs w:val="22"/>
          <w:lang w:val="tt-RU"/>
        </w:rPr>
      </w:pPr>
      <w:proofErr w:type="spellStart"/>
      <w:r>
        <w:rPr>
          <w:sz w:val="22"/>
          <w:szCs w:val="22"/>
        </w:rPr>
        <w:t>Ренат</w:t>
      </w:r>
      <w:proofErr w:type="spellEnd"/>
      <w:r>
        <w:rPr>
          <w:sz w:val="22"/>
          <w:szCs w:val="22"/>
        </w:rPr>
        <w:t xml:space="preserve"> </w:t>
      </w:r>
      <w:proofErr w:type="spellStart"/>
      <w:r>
        <w:rPr>
          <w:sz w:val="22"/>
          <w:szCs w:val="22"/>
        </w:rPr>
        <w:t>Харис</w:t>
      </w:r>
      <w:proofErr w:type="spellEnd"/>
      <w:r>
        <w:rPr>
          <w:sz w:val="22"/>
          <w:szCs w:val="22"/>
        </w:rPr>
        <w:t xml:space="preserve">. Татарстан </w:t>
      </w:r>
      <w:proofErr w:type="spellStart"/>
      <w:r>
        <w:rPr>
          <w:sz w:val="22"/>
          <w:szCs w:val="22"/>
        </w:rPr>
        <w:t>символлары</w:t>
      </w:r>
      <w:proofErr w:type="spellEnd"/>
      <w:r>
        <w:rPr>
          <w:sz w:val="22"/>
          <w:szCs w:val="22"/>
        </w:rPr>
        <w:t xml:space="preserve">. – Символы Татарстан. – Казан: </w:t>
      </w:r>
      <w:r>
        <w:rPr>
          <w:sz w:val="22"/>
          <w:szCs w:val="22"/>
          <w:lang w:val="tt-RU"/>
        </w:rPr>
        <w:t>Мәгариф нәшрияты, 2005. Казань: Магариф, 2005.</w:t>
      </w:r>
    </w:p>
    <w:p w:rsidR="00DD736C" w:rsidRDefault="00DD736C" w:rsidP="00DD736C">
      <w:pPr>
        <w:numPr>
          <w:ilvl w:val="0"/>
          <w:numId w:val="1"/>
        </w:numPr>
        <w:tabs>
          <w:tab w:val="num" w:pos="284"/>
        </w:tabs>
        <w:ind w:left="426" w:hanging="426"/>
        <w:jc w:val="both"/>
        <w:rPr>
          <w:sz w:val="22"/>
          <w:szCs w:val="22"/>
          <w:lang w:val="tt-RU"/>
        </w:rPr>
      </w:pPr>
      <w:r>
        <w:rPr>
          <w:sz w:val="22"/>
          <w:szCs w:val="22"/>
          <w:lang w:val="tt-RU"/>
        </w:rPr>
        <w:t>Романовский В. К. Символы Российской Государственности. Герб. Флаг. Гимн. – Москва: Русское слово, - 2002.</w:t>
      </w:r>
    </w:p>
    <w:p w:rsidR="00DD736C" w:rsidRDefault="00DD736C" w:rsidP="00DD736C">
      <w:pPr>
        <w:numPr>
          <w:ilvl w:val="0"/>
          <w:numId w:val="1"/>
        </w:numPr>
        <w:tabs>
          <w:tab w:val="num" w:pos="284"/>
        </w:tabs>
        <w:ind w:left="426" w:hanging="426"/>
        <w:jc w:val="both"/>
        <w:rPr>
          <w:sz w:val="22"/>
          <w:szCs w:val="22"/>
          <w:lang w:val="tt-RU"/>
        </w:rPr>
      </w:pPr>
      <w:r>
        <w:rPr>
          <w:sz w:val="22"/>
          <w:szCs w:val="22"/>
          <w:lang w:val="tt-RU"/>
        </w:rPr>
        <w:t>Волшебный клубок. Книга для семейного чтения. Стихи, рассказы, сказки народов Поволжья. – Казань: Магариф, 1994.</w:t>
      </w:r>
    </w:p>
    <w:p w:rsidR="00DD736C" w:rsidRDefault="00DD736C" w:rsidP="00DD736C">
      <w:pPr>
        <w:numPr>
          <w:ilvl w:val="0"/>
          <w:numId w:val="1"/>
        </w:numPr>
        <w:tabs>
          <w:tab w:val="num" w:pos="284"/>
        </w:tabs>
        <w:ind w:left="426" w:hanging="426"/>
        <w:jc w:val="both"/>
        <w:rPr>
          <w:sz w:val="22"/>
          <w:szCs w:val="22"/>
          <w:lang w:val="tt-RU"/>
        </w:rPr>
      </w:pPr>
      <w:r>
        <w:rPr>
          <w:sz w:val="22"/>
          <w:szCs w:val="22"/>
          <w:lang w:val="tt-RU"/>
        </w:rPr>
        <w:t xml:space="preserve"> Радуга. Хрестоматия. Казань: Магариф, 1994.</w:t>
      </w:r>
    </w:p>
    <w:p w:rsidR="00DD736C" w:rsidRDefault="00DD736C" w:rsidP="00DD736C">
      <w:pPr>
        <w:numPr>
          <w:ilvl w:val="0"/>
          <w:numId w:val="1"/>
        </w:numPr>
        <w:tabs>
          <w:tab w:val="num" w:pos="284"/>
        </w:tabs>
        <w:ind w:left="426" w:hanging="426"/>
        <w:jc w:val="both"/>
        <w:rPr>
          <w:sz w:val="22"/>
          <w:szCs w:val="22"/>
          <w:lang w:val="tt-RU"/>
        </w:rPr>
      </w:pPr>
      <w:r>
        <w:rPr>
          <w:sz w:val="22"/>
          <w:szCs w:val="22"/>
          <w:lang w:val="tt-RU"/>
        </w:rPr>
        <w:t xml:space="preserve"> Нурзия. Тылсымлы бизәк. Казан, 1997.</w:t>
      </w:r>
    </w:p>
    <w:p w:rsidR="00DD736C" w:rsidRDefault="00DD736C" w:rsidP="00DD736C">
      <w:pPr>
        <w:numPr>
          <w:ilvl w:val="0"/>
          <w:numId w:val="1"/>
        </w:numPr>
        <w:tabs>
          <w:tab w:val="num" w:pos="284"/>
        </w:tabs>
        <w:ind w:left="426" w:hanging="426"/>
        <w:jc w:val="both"/>
        <w:rPr>
          <w:sz w:val="22"/>
          <w:szCs w:val="22"/>
          <w:lang w:val="tt-RU"/>
        </w:rPr>
      </w:pPr>
      <w:r>
        <w:rPr>
          <w:sz w:val="22"/>
          <w:szCs w:val="22"/>
          <w:lang w:val="tt-RU"/>
        </w:rPr>
        <w:t xml:space="preserve"> Нурзия. Әбиемнең сандыгы. Бабушкин сундук. Казан, 1995.</w:t>
      </w:r>
    </w:p>
    <w:p w:rsidR="00DD736C" w:rsidRDefault="00DD736C" w:rsidP="00DD736C">
      <w:pPr>
        <w:numPr>
          <w:ilvl w:val="0"/>
          <w:numId w:val="1"/>
        </w:numPr>
        <w:tabs>
          <w:tab w:val="num" w:pos="284"/>
        </w:tabs>
        <w:ind w:left="426" w:hanging="426"/>
        <w:jc w:val="both"/>
        <w:rPr>
          <w:sz w:val="22"/>
          <w:szCs w:val="22"/>
          <w:lang w:val="tt-RU"/>
        </w:rPr>
      </w:pPr>
      <w:r>
        <w:rPr>
          <w:sz w:val="22"/>
          <w:szCs w:val="22"/>
          <w:lang w:val="tt-RU"/>
        </w:rPr>
        <w:t xml:space="preserve"> Нурзия. Тылсымлы энә. Волшебная игла. – Казан, 2001.</w:t>
      </w:r>
    </w:p>
    <w:p w:rsidR="00DD736C" w:rsidRDefault="00DD736C" w:rsidP="00DD736C">
      <w:pPr>
        <w:numPr>
          <w:ilvl w:val="0"/>
          <w:numId w:val="1"/>
        </w:numPr>
        <w:tabs>
          <w:tab w:val="num" w:pos="284"/>
        </w:tabs>
        <w:ind w:left="426" w:hanging="426"/>
        <w:jc w:val="both"/>
        <w:rPr>
          <w:sz w:val="22"/>
          <w:szCs w:val="22"/>
          <w:lang w:val="tt-RU"/>
        </w:rPr>
      </w:pPr>
      <w:r>
        <w:rPr>
          <w:sz w:val="22"/>
          <w:szCs w:val="22"/>
        </w:rPr>
        <w:t xml:space="preserve">Непосредственно-образовательная деятельность в детском саду: методическое пособие для воспитателей детских садов. </w:t>
      </w:r>
      <w:proofErr w:type="spellStart"/>
      <w:r>
        <w:rPr>
          <w:sz w:val="22"/>
          <w:szCs w:val="22"/>
        </w:rPr>
        <w:t>З.М.Зарипова</w:t>
      </w:r>
      <w:proofErr w:type="spellEnd"/>
      <w:r>
        <w:rPr>
          <w:sz w:val="22"/>
          <w:szCs w:val="22"/>
        </w:rPr>
        <w:t xml:space="preserve">, </w:t>
      </w:r>
      <w:proofErr w:type="spellStart"/>
      <w:r>
        <w:rPr>
          <w:sz w:val="22"/>
          <w:szCs w:val="22"/>
        </w:rPr>
        <w:t>А.Х.Габдрахимова</w:t>
      </w:r>
      <w:proofErr w:type="spellEnd"/>
      <w:r>
        <w:rPr>
          <w:sz w:val="22"/>
          <w:szCs w:val="22"/>
        </w:rPr>
        <w:t xml:space="preserve">, </w:t>
      </w:r>
      <w:proofErr w:type="spellStart"/>
      <w:r>
        <w:rPr>
          <w:sz w:val="22"/>
          <w:szCs w:val="22"/>
        </w:rPr>
        <w:t>А.Т.Миникаева</w:t>
      </w:r>
      <w:proofErr w:type="spellEnd"/>
      <w:r>
        <w:rPr>
          <w:sz w:val="22"/>
          <w:szCs w:val="22"/>
        </w:rPr>
        <w:t xml:space="preserve"> . Казань: Первая полиграфическая компания, 2013 </w:t>
      </w:r>
    </w:p>
    <w:p w:rsidR="00DD736C" w:rsidRDefault="00DD736C" w:rsidP="00DD736C">
      <w:pPr>
        <w:numPr>
          <w:ilvl w:val="0"/>
          <w:numId w:val="1"/>
        </w:numPr>
        <w:tabs>
          <w:tab w:val="num" w:pos="284"/>
        </w:tabs>
        <w:ind w:left="426" w:hanging="426"/>
        <w:jc w:val="both"/>
        <w:rPr>
          <w:sz w:val="22"/>
          <w:szCs w:val="22"/>
          <w:lang w:val="tt-RU"/>
        </w:rPr>
      </w:pPr>
      <w:r>
        <w:rPr>
          <w:sz w:val="22"/>
          <w:szCs w:val="22"/>
          <w:lang w:val="tt-RU"/>
        </w:rPr>
        <w:t>Балалар бакчасында әдәп-әхлак тәрбиясе. Методик кулланма. К.В.Закирова, Р.Ә. Кадыйрова, Г.М.Сафиуллина.Казан: Беренче полиграфия компаниясе, 2013</w:t>
      </w:r>
    </w:p>
    <w:p w:rsidR="00DD736C" w:rsidRDefault="00DD736C" w:rsidP="00DD736C">
      <w:pPr>
        <w:numPr>
          <w:ilvl w:val="0"/>
          <w:numId w:val="1"/>
        </w:numPr>
        <w:tabs>
          <w:tab w:val="num" w:pos="284"/>
        </w:tabs>
        <w:ind w:left="426" w:hanging="426"/>
        <w:jc w:val="both"/>
        <w:rPr>
          <w:sz w:val="22"/>
          <w:szCs w:val="22"/>
          <w:lang w:val="tt-RU"/>
        </w:rPr>
      </w:pPr>
      <w:r>
        <w:rPr>
          <w:sz w:val="22"/>
          <w:szCs w:val="22"/>
        </w:rPr>
        <w:t>Хрестоматия для воспитателей дошкольных образовательных учреждений и родителей "</w:t>
      </w:r>
      <w:proofErr w:type="spellStart"/>
      <w:r>
        <w:rPr>
          <w:sz w:val="22"/>
          <w:szCs w:val="22"/>
        </w:rPr>
        <w:t>Балачак</w:t>
      </w:r>
      <w:proofErr w:type="spellEnd"/>
      <w:r>
        <w:rPr>
          <w:sz w:val="22"/>
          <w:szCs w:val="22"/>
        </w:rPr>
        <w:t xml:space="preserve"> аланы", Казан: РИЦ,2011</w:t>
      </w:r>
      <w:r>
        <w:rPr>
          <w:sz w:val="22"/>
          <w:szCs w:val="22"/>
          <w:lang w:val="tt-RU"/>
        </w:rPr>
        <w:t xml:space="preserve">. </w:t>
      </w:r>
    </w:p>
    <w:p w:rsidR="00DD736C" w:rsidRDefault="00DD736C" w:rsidP="00DD736C">
      <w:pPr>
        <w:numPr>
          <w:ilvl w:val="0"/>
          <w:numId w:val="1"/>
        </w:numPr>
        <w:tabs>
          <w:tab w:val="num" w:pos="284"/>
        </w:tabs>
        <w:ind w:left="426" w:hanging="426"/>
        <w:jc w:val="both"/>
        <w:rPr>
          <w:sz w:val="22"/>
          <w:szCs w:val="22"/>
        </w:rPr>
      </w:pPr>
      <w:r>
        <w:rPr>
          <w:sz w:val="22"/>
          <w:szCs w:val="22"/>
        </w:rPr>
        <w:t>Хрестоматия для воспитателей дошкольных образовательных учреждений и родителей "На поляне детства".Казань: Редакционно-издательский центр,2011</w:t>
      </w:r>
    </w:p>
    <w:p w:rsidR="00DD736C" w:rsidRDefault="00DD736C" w:rsidP="00DD736C">
      <w:pPr>
        <w:pStyle w:val="af4"/>
        <w:ind w:left="720"/>
        <w:jc w:val="both"/>
        <w:rPr>
          <w:b/>
          <w:sz w:val="24"/>
          <w:szCs w:val="24"/>
          <w:lang w:val="tt-RU"/>
        </w:rPr>
      </w:pPr>
    </w:p>
    <w:p w:rsidR="00DD736C" w:rsidRDefault="00DD736C" w:rsidP="00DD736C">
      <w:pPr>
        <w:pStyle w:val="af4"/>
        <w:ind w:left="720"/>
        <w:jc w:val="both"/>
        <w:rPr>
          <w:b/>
          <w:sz w:val="24"/>
          <w:szCs w:val="24"/>
          <w:lang w:val="tt-RU"/>
        </w:rPr>
      </w:pPr>
      <w:r>
        <w:rPr>
          <w:b/>
          <w:sz w:val="24"/>
          <w:szCs w:val="24"/>
          <w:lang w:val="tt-RU"/>
        </w:rPr>
        <w:lastRenderedPageBreak/>
        <w:t xml:space="preserve">Музыкальное воспитание: </w:t>
      </w:r>
    </w:p>
    <w:p w:rsidR="00DD736C" w:rsidRDefault="00DD736C" w:rsidP="00DD736C">
      <w:pPr>
        <w:pStyle w:val="af4"/>
        <w:jc w:val="both"/>
        <w:rPr>
          <w:b/>
          <w:sz w:val="22"/>
          <w:szCs w:val="22"/>
          <w:lang w:val="tt-RU"/>
        </w:rPr>
      </w:pPr>
      <w:r>
        <w:rPr>
          <w:sz w:val="22"/>
          <w:szCs w:val="22"/>
          <w:lang w:val="tt-RU"/>
        </w:rPr>
        <w:t xml:space="preserve">1.Методическое пособие к аудио-приложению </w:t>
      </w:r>
      <w:r>
        <w:rPr>
          <w:sz w:val="22"/>
          <w:szCs w:val="22"/>
        </w:rPr>
        <w:t>«</w:t>
      </w:r>
      <w:r>
        <w:rPr>
          <w:sz w:val="22"/>
          <w:szCs w:val="22"/>
          <w:lang w:val="tt-RU"/>
        </w:rPr>
        <w:t>Шома бас</w:t>
      </w:r>
      <w:r>
        <w:rPr>
          <w:sz w:val="22"/>
          <w:szCs w:val="22"/>
        </w:rPr>
        <w:t>»</w:t>
      </w:r>
      <w:r>
        <w:rPr>
          <w:sz w:val="22"/>
          <w:szCs w:val="22"/>
          <w:lang w:val="tt-RU"/>
        </w:rPr>
        <w:t xml:space="preserve"> по обучению детей дошкольного возраста татарским танцевальным движениям;</w:t>
      </w:r>
    </w:p>
    <w:p w:rsidR="00DD736C" w:rsidRDefault="00DD736C" w:rsidP="00DD736C">
      <w:pPr>
        <w:pStyle w:val="a4"/>
        <w:spacing w:before="0" w:beforeAutospacing="0" w:after="0" w:afterAutospacing="0"/>
        <w:jc w:val="both"/>
        <w:rPr>
          <w:sz w:val="22"/>
          <w:szCs w:val="22"/>
          <w:lang w:val="tt-RU"/>
        </w:rPr>
      </w:pPr>
      <w:r>
        <w:rPr>
          <w:sz w:val="22"/>
          <w:szCs w:val="22"/>
          <w:lang w:val="tt-RU"/>
        </w:rPr>
        <w:t xml:space="preserve">2.Аудио-приложение к учебно-методическому пособию </w:t>
      </w:r>
      <w:r>
        <w:rPr>
          <w:sz w:val="22"/>
          <w:szCs w:val="22"/>
        </w:rPr>
        <w:t>«</w:t>
      </w:r>
      <w:r>
        <w:rPr>
          <w:sz w:val="22"/>
          <w:szCs w:val="22"/>
          <w:lang w:val="tt-RU"/>
        </w:rPr>
        <w:t>Шома бас</w:t>
      </w:r>
      <w:r>
        <w:rPr>
          <w:sz w:val="22"/>
          <w:szCs w:val="22"/>
        </w:rPr>
        <w:t>»</w:t>
      </w:r>
      <w:r>
        <w:rPr>
          <w:sz w:val="22"/>
          <w:szCs w:val="22"/>
          <w:lang w:val="tt-RU"/>
        </w:rPr>
        <w:t>, включающее 33 татарские танцевальные композиции, адаптированные для обучения детей от 3 до 7 лет;</w:t>
      </w:r>
    </w:p>
    <w:p w:rsidR="00DD736C" w:rsidRDefault="00DD736C" w:rsidP="00DD736C">
      <w:pPr>
        <w:pStyle w:val="a4"/>
        <w:spacing w:before="0" w:beforeAutospacing="0" w:after="0" w:afterAutospacing="0"/>
        <w:jc w:val="both"/>
        <w:rPr>
          <w:sz w:val="22"/>
          <w:szCs w:val="22"/>
        </w:rPr>
      </w:pPr>
      <w:r>
        <w:rPr>
          <w:sz w:val="22"/>
          <w:szCs w:val="22"/>
          <w:lang w:val="tt-RU"/>
        </w:rPr>
        <w:t>3.</w:t>
      </w:r>
      <w:r>
        <w:rPr>
          <w:sz w:val="22"/>
          <w:szCs w:val="22"/>
          <w:lang w:val="en-US"/>
        </w:rPr>
        <w:t>DVD</w:t>
      </w:r>
      <w:r>
        <w:rPr>
          <w:sz w:val="22"/>
          <w:szCs w:val="22"/>
        </w:rPr>
        <w:t xml:space="preserve"> «</w:t>
      </w:r>
      <w:r>
        <w:rPr>
          <w:sz w:val="22"/>
          <w:szCs w:val="22"/>
          <w:lang w:val="tt-RU"/>
        </w:rPr>
        <w:t>Шома бас</w:t>
      </w:r>
      <w:r>
        <w:rPr>
          <w:sz w:val="22"/>
          <w:szCs w:val="22"/>
        </w:rPr>
        <w:t>»</w:t>
      </w:r>
      <w:r>
        <w:rPr>
          <w:sz w:val="22"/>
          <w:szCs w:val="22"/>
          <w:lang w:val="tt-RU"/>
        </w:rPr>
        <w:t xml:space="preserve"> </w:t>
      </w:r>
      <w:r>
        <w:rPr>
          <w:sz w:val="22"/>
          <w:szCs w:val="22"/>
        </w:rPr>
        <w:t>видео приложение к методическому пособию по обучению детей дошкольного возраста татарским танцевальным движениям.</w:t>
      </w:r>
    </w:p>
    <w:p w:rsidR="00DD736C" w:rsidRDefault="00DD736C" w:rsidP="00DD736C">
      <w:pPr>
        <w:pStyle w:val="a4"/>
        <w:spacing w:before="0" w:beforeAutospacing="0" w:after="0" w:afterAutospacing="0"/>
        <w:jc w:val="center"/>
        <w:rPr>
          <w:b/>
        </w:rPr>
      </w:pPr>
    </w:p>
    <w:p w:rsidR="00DD736C" w:rsidRDefault="00DD736C" w:rsidP="00DD736C">
      <w:pPr>
        <w:pStyle w:val="a4"/>
        <w:spacing w:before="0" w:beforeAutospacing="0" w:after="0" w:afterAutospacing="0"/>
        <w:jc w:val="center"/>
        <w:rPr>
          <w:b/>
        </w:rPr>
      </w:pPr>
      <w:r>
        <w:rPr>
          <w:b/>
        </w:rPr>
        <w:t>С</w:t>
      </w:r>
      <w:r>
        <w:rPr>
          <w:b/>
          <w:lang w:val="en-US"/>
        </w:rPr>
        <w:t>D</w:t>
      </w:r>
      <w:r>
        <w:rPr>
          <w:b/>
        </w:rPr>
        <w:t xml:space="preserve"> –диски</w:t>
      </w:r>
    </w:p>
    <w:p w:rsidR="00DD736C" w:rsidRDefault="00DD736C" w:rsidP="00DD736C">
      <w:pPr>
        <w:pStyle w:val="a4"/>
        <w:spacing w:before="0" w:beforeAutospacing="0" w:after="0" w:afterAutospacing="0"/>
        <w:rPr>
          <w:b/>
          <w:sz w:val="22"/>
          <w:szCs w:val="22"/>
        </w:rPr>
      </w:pPr>
      <w:r>
        <w:rPr>
          <w:sz w:val="22"/>
          <w:szCs w:val="22"/>
        </w:rPr>
        <w:t>С</w:t>
      </w:r>
      <w:r>
        <w:rPr>
          <w:sz w:val="22"/>
          <w:szCs w:val="22"/>
          <w:lang w:val="en-US"/>
        </w:rPr>
        <w:t>D</w:t>
      </w:r>
      <w:r>
        <w:rPr>
          <w:sz w:val="22"/>
          <w:szCs w:val="22"/>
        </w:rPr>
        <w:t xml:space="preserve"> –диск «</w:t>
      </w:r>
      <w:r>
        <w:rPr>
          <w:sz w:val="22"/>
          <w:szCs w:val="22"/>
          <w:lang w:val="tt-RU"/>
        </w:rPr>
        <w:t>Бииләр итек-читекләр</w:t>
      </w:r>
      <w:r>
        <w:rPr>
          <w:sz w:val="22"/>
          <w:szCs w:val="22"/>
        </w:rPr>
        <w:t>»</w:t>
      </w:r>
      <w:r>
        <w:rPr>
          <w:sz w:val="22"/>
          <w:szCs w:val="22"/>
          <w:lang w:val="tt-RU"/>
        </w:rPr>
        <w:t xml:space="preserve">, </w:t>
      </w:r>
      <w:r>
        <w:rPr>
          <w:sz w:val="22"/>
          <w:szCs w:val="22"/>
        </w:rPr>
        <w:t>«</w:t>
      </w:r>
      <w:r>
        <w:rPr>
          <w:sz w:val="22"/>
          <w:szCs w:val="22"/>
          <w:lang w:val="tt-RU"/>
        </w:rPr>
        <w:t>Пляшут наши сапожки</w:t>
      </w:r>
      <w:r>
        <w:rPr>
          <w:sz w:val="22"/>
          <w:szCs w:val="22"/>
        </w:rPr>
        <w:t>»</w:t>
      </w:r>
      <w:r>
        <w:rPr>
          <w:sz w:val="22"/>
          <w:szCs w:val="22"/>
          <w:lang w:val="tt-RU"/>
        </w:rPr>
        <w:t>.</w:t>
      </w:r>
    </w:p>
    <w:p w:rsidR="00DD736C" w:rsidRDefault="00DD736C" w:rsidP="00DD736C">
      <w:pPr>
        <w:pStyle w:val="a4"/>
        <w:spacing w:before="0" w:beforeAutospacing="0" w:after="0" w:afterAutospacing="0"/>
        <w:jc w:val="both"/>
        <w:rPr>
          <w:sz w:val="22"/>
          <w:szCs w:val="22"/>
          <w:lang w:val="tt-RU"/>
        </w:rPr>
      </w:pPr>
      <w:r>
        <w:rPr>
          <w:sz w:val="22"/>
          <w:szCs w:val="22"/>
          <w:lang w:val="tt-RU"/>
        </w:rPr>
        <w:t>СD –диск «Африка хикмәтләре», «Африканские приключения».</w:t>
      </w:r>
    </w:p>
    <w:p w:rsidR="00DD736C" w:rsidRDefault="00DD736C" w:rsidP="00DD736C">
      <w:pPr>
        <w:pStyle w:val="a4"/>
        <w:spacing w:before="0" w:beforeAutospacing="0" w:after="0" w:afterAutospacing="0"/>
        <w:jc w:val="both"/>
        <w:rPr>
          <w:sz w:val="22"/>
          <w:szCs w:val="22"/>
          <w:lang w:val="tt-RU"/>
        </w:rPr>
      </w:pPr>
      <w:r>
        <w:rPr>
          <w:sz w:val="22"/>
          <w:szCs w:val="22"/>
        </w:rPr>
        <w:t>С</w:t>
      </w:r>
      <w:r>
        <w:rPr>
          <w:sz w:val="22"/>
          <w:szCs w:val="22"/>
          <w:lang w:val="en-US"/>
        </w:rPr>
        <w:t>D</w:t>
      </w:r>
      <w:r>
        <w:rPr>
          <w:sz w:val="22"/>
          <w:szCs w:val="22"/>
        </w:rPr>
        <w:t xml:space="preserve"> –диск «</w:t>
      </w:r>
      <w:r>
        <w:rPr>
          <w:sz w:val="22"/>
          <w:szCs w:val="22"/>
          <w:lang w:val="tt-RU"/>
        </w:rPr>
        <w:t>Сертотмас үрдәк</w:t>
      </w:r>
      <w:r>
        <w:rPr>
          <w:sz w:val="22"/>
          <w:szCs w:val="22"/>
        </w:rPr>
        <w:t>»</w:t>
      </w:r>
      <w:r>
        <w:rPr>
          <w:sz w:val="22"/>
          <w:szCs w:val="22"/>
          <w:lang w:val="tt-RU"/>
        </w:rPr>
        <w:t xml:space="preserve">, </w:t>
      </w:r>
      <w:r>
        <w:rPr>
          <w:sz w:val="22"/>
          <w:szCs w:val="22"/>
        </w:rPr>
        <w:t>«</w:t>
      </w:r>
      <w:r>
        <w:rPr>
          <w:sz w:val="22"/>
          <w:szCs w:val="22"/>
          <w:lang w:val="tt-RU"/>
        </w:rPr>
        <w:t>Болтливая утка</w:t>
      </w:r>
      <w:r>
        <w:rPr>
          <w:sz w:val="22"/>
          <w:szCs w:val="22"/>
        </w:rPr>
        <w:t>»</w:t>
      </w:r>
      <w:r>
        <w:rPr>
          <w:sz w:val="22"/>
          <w:szCs w:val="22"/>
          <w:lang w:val="tt-RU"/>
        </w:rPr>
        <w:t>.</w:t>
      </w:r>
    </w:p>
    <w:p w:rsidR="00DD736C" w:rsidRDefault="00DD736C" w:rsidP="00DD736C">
      <w:pPr>
        <w:pStyle w:val="a4"/>
        <w:spacing w:before="0" w:beforeAutospacing="0" w:after="0" w:afterAutospacing="0"/>
        <w:jc w:val="both"/>
        <w:rPr>
          <w:sz w:val="22"/>
          <w:szCs w:val="22"/>
        </w:rPr>
      </w:pPr>
      <w:r>
        <w:rPr>
          <w:sz w:val="22"/>
          <w:szCs w:val="22"/>
        </w:rPr>
        <w:t>С</w:t>
      </w:r>
      <w:r>
        <w:rPr>
          <w:sz w:val="22"/>
          <w:szCs w:val="22"/>
          <w:lang w:val="en-US"/>
        </w:rPr>
        <w:t>D</w:t>
      </w:r>
      <w:r>
        <w:rPr>
          <w:sz w:val="22"/>
          <w:szCs w:val="22"/>
        </w:rPr>
        <w:t xml:space="preserve"> –диск «Танцы народов Поволжья ».</w:t>
      </w:r>
    </w:p>
    <w:p w:rsidR="00DD736C" w:rsidRDefault="00DD736C" w:rsidP="00DD736C">
      <w:pPr>
        <w:pStyle w:val="a4"/>
        <w:spacing w:before="0" w:beforeAutospacing="0" w:after="0" w:afterAutospacing="0"/>
        <w:jc w:val="both"/>
        <w:rPr>
          <w:sz w:val="22"/>
          <w:szCs w:val="22"/>
          <w:lang w:val="tt-RU"/>
        </w:rPr>
      </w:pPr>
      <w:r>
        <w:rPr>
          <w:sz w:val="22"/>
          <w:szCs w:val="22"/>
        </w:rPr>
        <w:t>С</w:t>
      </w:r>
      <w:r>
        <w:rPr>
          <w:sz w:val="22"/>
          <w:szCs w:val="22"/>
          <w:lang w:val="en-US"/>
        </w:rPr>
        <w:t>D</w:t>
      </w:r>
      <w:r>
        <w:rPr>
          <w:sz w:val="22"/>
          <w:szCs w:val="22"/>
        </w:rPr>
        <w:t xml:space="preserve"> –диск  аудио- приложение для методического пособия «</w:t>
      </w:r>
      <w:proofErr w:type="spellStart"/>
      <w:r>
        <w:rPr>
          <w:sz w:val="22"/>
          <w:szCs w:val="22"/>
        </w:rPr>
        <w:t>Балалар</w:t>
      </w:r>
      <w:proofErr w:type="spellEnd"/>
      <w:r>
        <w:rPr>
          <w:sz w:val="22"/>
          <w:szCs w:val="22"/>
        </w:rPr>
        <w:t xml:space="preserve"> </w:t>
      </w:r>
      <w:proofErr w:type="spellStart"/>
      <w:r>
        <w:rPr>
          <w:sz w:val="22"/>
          <w:szCs w:val="22"/>
        </w:rPr>
        <w:t>бакчасында</w:t>
      </w:r>
      <w:proofErr w:type="spellEnd"/>
      <w:r>
        <w:rPr>
          <w:sz w:val="22"/>
          <w:szCs w:val="22"/>
        </w:rPr>
        <w:t xml:space="preserve"> </w:t>
      </w:r>
      <w:r>
        <w:rPr>
          <w:sz w:val="22"/>
          <w:szCs w:val="22"/>
          <w:lang w:val="tt-RU"/>
        </w:rPr>
        <w:t>әдәп- әхлак тәрбиясе</w:t>
      </w:r>
      <w:r>
        <w:rPr>
          <w:sz w:val="22"/>
          <w:szCs w:val="22"/>
        </w:rPr>
        <w:t>».</w:t>
      </w:r>
      <w:r>
        <w:rPr>
          <w:sz w:val="22"/>
          <w:szCs w:val="22"/>
          <w:lang w:val="tt-RU"/>
        </w:rPr>
        <w:t xml:space="preserve"> </w:t>
      </w:r>
    </w:p>
    <w:p w:rsidR="00DD736C" w:rsidRDefault="00DD736C" w:rsidP="00DD736C">
      <w:pPr>
        <w:pStyle w:val="a4"/>
        <w:spacing w:before="0" w:beforeAutospacing="0" w:after="0" w:afterAutospacing="0"/>
        <w:jc w:val="both"/>
        <w:rPr>
          <w:sz w:val="22"/>
          <w:szCs w:val="22"/>
          <w:lang w:val="tt-RU"/>
        </w:rPr>
      </w:pPr>
      <w:r>
        <w:rPr>
          <w:sz w:val="22"/>
          <w:szCs w:val="22"/>
        </w:rPr>
        <w:t>С</w:t>
      </w:r>
      <w:r>
        <w:rPr>
          <w:sz w:val="22"/>
          <w:szCs w:val="22"/>
          <w:lang w:val="en-US"/>
        </w:rPr>
        <w:t>D</w:t>
      </w:r>
      <w:r>
        <w:rPr>
          <w:sz w:val="22"/>
          <w:szCs w:val="22"/>
        </w:rPr>
        <w:t xml:space="preserve"> –диск аудио- </w:t>
      </w:r>
      <w:proofErr w:type="spellStart"/>
      <w:r>
        <w:rPr>
          <w:sz w:val="22"/>
          <w:szCs w:val="22"/>
        </w:rPr>
        <w:t>китап</w:t>
      </w:r>
      <w:proofErr w:type="spellEnd"/>
      <w:r>
        <w:rPr>
          <w:sz w:val="22"/>
          <w:szCs w:val="22"/>
        </w:rPr>
        <w:t xml:space="preserve"> «</w:t>
      </w:r>
      <w:r>
        <w:rPr>
          <w:sz w:val="22"/>
          <w:szCs w:val="22"/>
          <w:lang w:val="tt-RU"/>
        </w:rPr>
        <w:t>Татар әкиятләре</w:t>
      </w:r>
      <w:r>
        <w:rPr>
          <w:sz w:val="22"/>
          <w:szCs w:val="22"/>
        </w:rPr>
        <w:t>»</w:t>
      </w:r>
      <w:r>
        <w:rPr>
          <w:sz w:val="22"/>
          <w:szCs w:val="22"/>
          <w:lang w:val="tt-RU"/>
        </w:rPr>
        <w:t xml:space="preserve">, </w:t>
      </w:r>
      <w:r>
        <w:rPr>
          <w:sz w:val="22"/>
          <w:szCs w:val="22"/>
        </w:rPr>
        <w:t>«</w:t>
      </w:r>
      <w:r>
        <w:rPr>
          <w:sz w:val="22"/>
          <w:szCs w:val="22"/>
          <w:lang w:val="tt-RU"/>
        </w:rPr>
        <w:t>Сказки на татарском языке</w:t>
      </w:r>
      <w:r>
        <w:rPr>
          <w:sz w:val="22"/>
          <w:szCs w:val="22"/>
        </w:rPr>
        <w:t>»</w:t>
      </w:r>
      <w:r>
        <w:rPr>
          <w:sz w:val="22"/>
          <w:szCs w:val="22"/>
          <w:lang w:val="tt-RU"/>
        </w:rPr>
        <w:t>.</w:t>
      </w:r>
    </w:p>
    <w:p w:rsidR="00DD736C" w:rsidRDefault="00DD736C" w:rsidP="00DD736C">
      <w:pPr>
        <w:pStyle w:val="a4"/>
        <w:spacing w:before="0" w:beforeAutospacing="0" w:after="0" w:afterAutospacing="0"/>
        <w:rPr>
          <w:b/>
          <w:sz w:val="22"/>
          <w:szCs w:val="22"/>
        </w:rPr>
      </w:pPr>
    </w:p>
    <w:p w:rsidR="00DD736C" w:rsidRDefault="00DD736C" w:rsidP="00DD736C">
      <w:pPr>
        <w:pStyle w:val="a4"/>
        <w:spacing w:before="0" w:beforeAutospacing="0" w:after="0" w:afterAutospacing="0"/>
        <w:jc w:val="center"/>
        <w:rPr>
          <w:b/>
        </w:rPr>
      </w:pPr>
      <w:r>
        <w:rPr>
          <w:b/>
          <w:lang w:val="tt-RU"/>
        </w:rPr>
        <w:t>М</w:t>
      </w:r>
      <w:proofErr w:type="spellStart"/>
      <w:r>
        <w:rPr>
          <w:b/>
        </w:rPr>
        <w:t>ультфильмы</w:t>
      </w:r>
      <w:proofErr w:type="spellEnd"/>
      <w:r>
        <w:rPr>
          <w:b/>
        </w:rPr>
        <w:t xml:space="preserve"> производства </w:t>
      </w:r>
      <w:proofErr w:type="spellStart"/>
      <w:r>
        <w:rPr>
          <w:b/>
        </w:rPr>
        <w:t>Татармультфильм</w:t>
      </w:r>
      <w:proofErr w:type="spellEnd"/>
    </w:p>
    <w:p w:rsidR="00DD736C" w:rsidRDefault="00DD736C" w:rsidP="00DD736C">
      <w:pPr>
        <w:pStyle w:val="a4"/>
        <w:spacing w:before="0" w:beforeAutospacing="0" w:after="0" w:afterAutospacing="0"/>
        <w:rPr>
          <w:sz w:val="22"/>
          <w:szCs w:val="22"/>
        </w:rPr>
      </w:pPr>
      <w:r>
        <w:t>1</w:t>
      </w:r>
      <w:r>
        <w:rPr>
          <w:sz w:val="22"/>
          <w:szCs w:val="22"/>
        </w:rPr>
        <w:t>.  «</w:t>
      </w:r>
      <w:proofErr w:type="spellStart"/>
      <w:r>
        <w:rPr>
          <w:sz w:val="22"/>
          <w:szCs w:val="22"/>
        </w:rPr>
        <w:t>Чукмар</w:t>
      </w:r>
      <w:proofErr w:type="spellEnd"/>
      <w:r>
        <w:rPr>
          <w:sz w:val="22"/>
          <w:szCs w:val="22"/>
        </w:rPr>
        <w:t xml:space="preserve"> </w:t>
      </w:r>
      <w:proofErr w:type="spellStart"/>
      <w:r>
        <w:rPr>
          <w:sz w:val="22"/>
          <w:szCs w:val="22"/>
        </w:rPr>
        <w:t>белән</w:t>
      </w:r>
      <w:proofErr w:type="spellEnd"/>
      <w:r>
        <w:rPr>
          <w:sz w:val="22"/>
          <w:szCs w:val="22"/>
        </w:rPr>
        <w:t xml:space="preserve"> </w:t>
      </w:r>
      <w:proofErr w:type="spellStart"/>
      <w:r>
        <w:rPr>
          <w:sz w:val="22"/>
          <w:szCs w:val="22"/>
        </w:rPr>
        <w:t>Тукмар</w:t>
      </w:r>
      <w:proofErr w:type="spellEnd"/>
      <w:r>
        <w:rPr>
          <w:sz w:val="22"/>
          <w:szCs w:val="22"/>
        </w:rPr>
        <w:t>» - «</w:t>
      </w:r>
      <w:proofErr w:type="spellStart"/>
      <w:r>
        <w:rPr>
          <w:sz w:val="22"/>
          <w:szCs w:val="22"/>
        </w:rPr>
        <w:t>Чукмар</w:t>
      </w:r>
      <w:proofErr w:type="spellEnd"/>
      <w:r>
        <w:rPr>
          <w:sz w:val="22"/>
          <w:szCs w:val="22"/>
        </w:rPr>
        <w:t xml:space="preserve"> и </w:t>
      </w:r>
      <w:proofErr w:type="spellStart"/>
      <w:r>
        <w:rPr>
          <w:sz w:val="22"/>
          <w:szCs w:val="22"/>
        </w:rPr>
        <w:t>Тукмар</w:t>
      </w:r>
      <w:proofErr w:type="spellEnd"/>
      <w:r>
        <w:rPr>
          <w:sz w:val="22"/>
          <w:szCs w:val="22"/>
        </w:rPr>
        <w:t>»;</w:t>
      </w:r>
    </w:p>
    <w:p w:rsidR="00DD736C" w:rsidRDefault="00DD736C" w:rsidP="00DD736C">
      <w:pPr>
        <w:pStyle w:val="a4"/>
        <w:spacing w:before="0" w:beforeAutospacing="0" w:after="0" w:afterAutospacing="0"/>
        <w:rPr>
          <w:sz w:val="22"/>
          <w:szCs w:val="22"/>
        </w:rPr>
      </w:pPr>
      <w:r>
        <w:rPr>
          <w:sz w:val="22"/>
          <w:szCs w:val="22"/>
        </w:rPr>
        <w:t xml:space="preserve">2.  «Ике </w:t>
      </w:r>
      <w:proofErr w:type="spellStart"/>
      <w:r>
        <w:rPr>
          <w:sz w:val="22"/>
          <w:szCs w:val="22"/>
        </w:rPr>
        <w:t>кыз</w:t>
      </w:r>
      <w:proofErr w:type="spellEnd"/>
      <w:r>
        <w:rPr>
          <w:sz w:val="22"/>
          <w:szCs w:val="22"/>
        </w:rPr>
        <w:t>» - «Две дочери»;</w:t>
      </w:r>
    </w:p>
    <w:p w:rsidR="00DD736C" w:rsidRDefault="00DD736C" w:rsidP="00DD736C">
      <w:pPr>
        <w:pStyle w:val="a4"/>
        <w:spacing w:before="0" w:beforeAutospacing="0" w:after="0" w:afterAutospacing="0"/>
        <w:rPr>
          <w:sz w:val="22"/>
          <w:szCs w:val="22"/>
        </w:rPr>
      </w:pPr>
      <w:r>
        <w:rPr>
          <w:sz w:val="22"/>
          <w:szCs w:val="22"/>
        </w:rPr>
        <w:t>3.  «</w:t>
      </w:r>
      <w:proofErr w:type="spellStart"/>
      <w:r>
        <w:rPr>
          <w:sz w:val="22"/>
          <w:szCs w:val="22"/>
        </w:rPr>
        <w:t>Өч</w:t>
      </w:r>
      <w:proofErr w:type="spellEnd"/>
      <w:r>
        <w:rPr>
          <w:sz w:val="22"/>
          <w:szCs w:val="22"/>
        </w:rPr>
        <w:t xml:space="preserve"> </w:t>
      </w:r>
      <w:proofErr w:type="spellStart"/>
      <w:r>
        <w:rPr>
          <w:sz w:val="22"/>
          <w:szCs w:val="22"/>
        </w:rPr>
        <w:t>кыз</w:t>
      </w:r>
      <w:proofErr w:type="spellEnd"/>
      <w:r>
        <w:rPr>
          <w:sz w:val="22"/>
          <w:szCs w:val="22"/>
        </w:rPr>
        <w:t>» - «Три дочери»;</w:t>
      </w:r>
    </w:p>
    <w:p w:rsidR="00DD736C" w:rsidRDefault="00DD736C" w:rsidP="00DD736C">
      <w:pPr>
        <w:pStyle w:val="a4"/>
        <w:spacing w:before="0" w:beforeAutospacing="0" w:after="0" w:afterAutospacing="0"/>
        <w:rPr>
          <w:sz w:val="22"/>
          <w:szCs w:val="22"/>
        </w:rPr>
      </w:pPr>
      <w:r>
        <w:rPr>
          <w:sz w:val="22"/>
          <w:szCs w:val="22"/>
        </w:rPr>
        <w:t>4.  «</w:t>
      </w:r>
      <w:proofErr w:type="spellStart"/>
      <w:r>
        <w:rPr>
          <w:sz w:val="22"/>
          <w:szCs w:val="22"/>
        </w:rPr>
        <w:t>Куян</w:t>
      </w:r>
      <w:proofErr w:type="spellEnd"/>
      <w:r>
        <w:rPr>
          <w:sz w:val="22"/>
          <w:szCs w:val="22"/>
        </w:rPr>
        <w:t xml:space="preserve"> </w:t>
      </w:r>
      <w:proofErr w:type="spellStart"/>
      <w:r>
        <w:rPr>
          <w:sz w:val="22"/>
          <w:szCs w:val="22"/>
        </w:rPr>
        <w:t>кызы</w:t>
      </w:r>
      <w:proofErr w:type="spellEnd"/>
      <w:r>
        <w:rPr>
          <w:sz w:val="22"/>
          <w:szCs w:val="22"/>
        </w:rPr>
        <w:t>» - «Зайка»;</w:t>
      </w:r>
    </w:p>
    <w:p w:rsidR="00DD736C" w:rsidRDefault="00DD736C" w:rsidP="00DD736C">
      <w:pPr>
        <w:pStyle w:val="a4"/>
        <w:spacing w:before="0" w:beforeAutospacing="0" w:after="0" w:afterAutospacing="0"/>
        <w:rPr>
          <w:sz w:val="22"/>
          <w:szCs w:val="22"/>
        </w:rPr>
      </w:pPr>
      <w:r>
        <w:rPr>
          <w:sz w:val="22"/>
          <w:szCs w:val="22"/>
        </w:rPr>
        <w:t>5.  «</w:t>
      </w:r>
      <w:proofErr w:type="spellStart"/>
      <w:r>
        <w:rPr>
          <w:sz w:val="22"/>
          <w:szCs w:val="22"/>
        </w:rPr>
        <w:t>Төлке</w:t>
      </w:r>
      <w:proofErr w:type="spellEnd"/>
      <w:r>
        <w:rPr>
          <w:sz w:val="22"/>
          <w:szCs w:val="22"/>
        </w:rPr>
        <w:t xml:space="preserve"> </w:t>
      </w:r>
      <w:proofErr w:type="spellStart"/>
      <w:r>
        <w:rPr>
          <w:sz w:val="22"/>
          <w:szCs w:val="22"/>
        </w:rPr>
        <w:t>белән</w:t>
      </w:r>
      <w:proofErr w:type="spellEnd"/>
      <w:r>
        <w:rPr>
          <w:sz w:val="22"/>
          <w:szCs w:val="22"/>
        </w:rPr>
        <w:t xml:space="preserve"> </w:t>
      </w:r>
      <w:proofErr w:type="spellStart"/>
      <w:r>
        <w:rPr>
          <w:sz w:val="22"/>
          <w:szCs w:val="22"/>
        </w:rPr>
        <w:t>Каз</w:t>
      </w:r>
      <w:proofErr w:type="spellEnd"/>
      <w:r>
        <w:rPr>
          <w:sz w:val="22"/>
          <w:szCs w:val="22"/>
        </w:rPr>
        <w:t>» - «Лиса и Гусь»;</w:t>
      </w:r>
    </w:p>
    <w:p w:rsidR="00DD736C" w:rsidRDefault="00DD736C" w:rsidP="00DD736C">
      <w:pPr>
        <w:pStyle w:val="a4"/>
        <w:spacing w:before="0" w:beforeAutospacing="0" w:after="0" w:afterAutospacing="0"/>
        <w:rPr>
          <w:sz w:val="22"/>
          <w:szCs w:val="22"/>
        </w:rPr>
      </w:pPr>
      <w:r>
        <w:rPr>
          <w:sz w:val="22"/>
          <w:szCs w:val="22"/>
        </w:rPr>
        <w:t xml:space="preserve">6.  «Алтын </w:t>
      </w:r>
      <w:proofErr w:type="spellStart"/>
      <w:r>
        <w:rPr>
          <w:sz w:val="22"/>
          <w:szCs w:val="22"/>
        </w:rPr>
        <w:t>бөртекләр</w:t>
      </w:r>
      <w:proofErr w:type="spellEnd"/>
      <w:r>
        <w:rPr>
          <w:sz w:val="22"/>
          <w:szCs w:val="22"/>
        </w:rPr>
        <w:t>» - «Золотые зернышки»;</w:t>
      </w:r>
    </w:p>
    <w:p w:rsidR="00DD736C" w:rsidRDefault="00DD736C" w:rsidP="00DD736C">
      <w:pPr>
        <w:pStyle w:val="a4"/>
        <w:spacing w:before="0" w:beforeAutospacing="0" w:after="0" w:afterAutospacing="0"/>
        <w:rPr>
          <w:sz w:val="22"/>
          <w:szCs w:val="22"/>
        </w:rPr>
      </w:pPr>
      <w:r>
        <w:rPr>
          <w:sz w:val="22"/>
          <w:szCs w:val="22"/>
        </w:rPr>
        <w:t>7.  «</w:t>
      </w:r>
      <w:proofErr w:type="spellStart"/>
      <w:r>
        <w:rPr>
          <w:sz w:val="22"/>
          <w:szCs w:val="22"/>
        </w:rPr>
        <w:t>Бүләк</w:t>
      </w:r>
      <w:proofErr w:type="spellEnd"/>
      <w:r>
        <w:rPr>
          <w:sz w:val="22"/>
          <w:szCs w:val="22"/>
        </w:rPr>
        <w:t xml:space="preserve"> </w:t>
      </w:r>
      <w:proofErr w:type="spellStart"/>
      <w:r>
        <w:rPr>
          <w:sz w:val="22"/>
          <w:szCs w:val="22"/>
        </w:rPr>
        <w:t>кемгә</w:t>
      </w:r>
      <w:proofErr w:type="spellEnd"/>
      <w:r>
        <w:rPr>
          <w:sz w:val="22"/>
          <w:szCs w:val="22"/>
        </w:rPr>
        <w:t>?» - «Кому подарок?»;</w:t>
      </w:r>
    </w:p>
    <w:p w:rsidR="00DD736C" w:rsidRDefault="00DD736C" w:rsidP="00DD736C">
      <w:pPr>
        <w:rPr>
          <w:sz w:val="22"/>
          <w:szCs w:val="22"/>
          <w:lang w:val="tt-RU"/>
        </w:rPr>
      </w:pPr>
      <w:r>
        <w:rPr>
          <w:sz w:val="22"/>
          <w:szCs w:val="22"/>
        </w:rPr>
        <w:t>8.  «</w:t>
      </w:r>
      <w:proofErr w:type="spellStart"/>
      <w:r>
        <w:rPr>
          <w:sz w:val="22"/>
          <w:szCs w:val="22"/>
        </w:rPr>
        <w:t>Агачлар</w:t>
      </w:r>
      <w:proofErr w:type="spellEnd"/>
      <w:r>
        <w:rPr>
          <w:sz w:val="22"/>
          <w:szCs w:val="22"/>
        </w:rPr>
        <w:t xml:space="preserve"> да </w:t>
      </w:r>
      <w:proofErr w:type="spellStart"/>
      <w:r>
        <w:rPr>
          <w:sz w:val="22"/>
          <w:szCs w:val="22"/>
        </w:rPr>
        <w:t>авырый</w:t>
      </w:r>
      <w:proofErr w:type="spellEnd"/>
      <w:r>
        <w:rPr>
          <w:sz w:val="22"/>
          <w:szCs w:val="22"/>
        </w:rPr>
        <w:t>» - «Деревья тоже болеют»;</w:t>
      </w:r>
      <w:r>
        <w:rPr>
          <w:sz w:val="22"/>
          <w:szCs w:val="22"/>
          <w:lang w:val="tt-RU"/>
        </w:rPr>
        <w:t xml:space="preserve">  </w:t>
      </w:r>
    </w:p>
    <w:p w:rsidR="00DD736C" w:rsidRDefault="00DD736C" w:rsidP="00DD736C">
      <w:pPr>
        <w:rPr>
          <w:sz w:val="22"/>
          <w:szCs w:val="22"/>
          <w:lang w:val="tt-RU"/>
        </w:rPr>
      </w:pPr>
      <w:r>
        <w:rPr>
          <w:sz w:val="22"/>
          <w:szCs w:val="22"/>
          <w:lang w:val="tt-RU"/>
        </w:rPr>
        <w:t xml:space="preserve"> </w:t>
      </w:r>
      <w:r>
        <w:rPr>
          <w:sz w:val="22"/>
          <w:szCs w:val="22"/>
        </w:rPr>
        <w:t>9.  «Ай бел</w:t>
      </w:r>
      <w:r>
        <w:rPr>
          <w:sz w:val="22"/>
          <w:szCs w:val="22"/>
          <w:lang w:val="tt-RU"/>
        </w:rPr>
        <w:t>ән Кояш</w:t>
      </w:r>
      <w:r>
        <w:rPr>
          <w:sz w:val="22"/>
          <w:szCs w:val="22"/>
        </w:rPr>
        <w:t>»</w:t>
      </w:r>
      <w:r>
        <w:rPr>
          <w:sz w:val="22"/>
          <w:szCs w:val="22"/>
          <w:lang w:val="tt-RU"/>
        </w:rPr>
        <w:t xml:space="preserve"> - </w:t>
      </w:r>
      <w:r>
        <w:rPr>
          <w:sz w:val="22"/>
          <w:szCs w:val="22"/>
        </w:rPr>
        <w:t>«</w:t>
      </w:r>
      <w:r>
        <w:rPr>
          <w:sz w:val="22"/>
          <w:szCs w:val="22"/>
          <w:lang w:val="tt-RU"/>
        </w:rPr>
        <w:t>Луна и солнце</w:t>
      </w:r>
      <w:r>
        <w:rPr>
          <w:sz w:val="22"/>
          <w:szCs w:val="22"/>
        </w:rPr>
        <w:t xml:space="preserve">»; </w:t>
      </w:r>
      <w:r>
        <w:rPr>
          <w:sz w:val="22"/>
          <w:szCs w:val="22"/>
          <w:lang w:val="tt-RU"/>
        </w:rPr>
        <w:t xml:space="preserve"> </w:t>
      </w:r>
      <w:r>
        <w:rPr>
          <w:sz w:val="22"/>
          <w:szCs w:val="22"/>
        </w:rPr>
        <w:t xml:space="preserve"> </w:t>
      </w:r>
      <w:r>
        <w:rPr>
          <w:sz w:val="22"/>
          <w:szCs w:val="22"/>
          <w:lang w:val="tt-RU"/>
        </w:rPr>
        <w:t xml:space="preserve"> </w:t>
      </w:r>
    </w:p>
    <w:p w:rsidR="00DD736C" w:rsidRDefault="00DD736C" w:rsidP="00DD736C">
      <w:pPr>
        <w:rPr>
          <w:sz w:val="22"/>
          <w:szCs w:val="22"/>
          <w:lang w:val="tt-RU"/>
        </w:rPr>
      </w:pPr>
      <w:r>
        <w:rPr>
          <w:sz w:val="22"/>
          <w:szCs w:val="22"/>
        </w:rPr>
        <w:t>10.  «Я</w:t>
      </w:r>
      <w:r>
        <w:rPr>
          <w:sz w:val="22"/>
          <w:szCs w:val="22"/>
          <w:lang w:val="tt-RU"/>
        </w:rPr>
        <w:t>ңгыр белән кояш</w:t>
      </w:r>
      <w:r>
        <w:rPr>
          <w:sz w:val="22"/>
          <w:szCs w:val="22"/>
        </w:rPr>
        <w:t xml:space="preserve">» </w:t>
      </w:r>
      <w:r>
        <w:rPr>
          <w:sz w:val="22"/>
          <w:szCs w:val="22"/>
          <w:lang w:val="tt-RU"/>
        </w:rPr>
        <w:t xml:space="preserve"> </w:t>
      </w:r>
      <w:r>
        <w:rPr>
          <w:sz w:val="22"/>
          <w:szCs w:val="22"/>
        </w:rPr>
        <w:t xml:space="preserve">«Дождь и Солнце»; </w:t>
      </w:r>
      <w:r>
        <w:rPr>
          <w:sz w:val="22"/>
          <w:szCs w:val="22"/>
          <w:lang w:val="tt-RU"/>
        </w:rPr>
        <w:t xml:space="preserve"> </w:t>
      </w:r>
    </w:p>
    <w:p w:rsidR="00DD736C" w:rsidRDefault="00DD736C" w:rsidP="00DD736C">
      <w:pPr>
        <w:rPr>
          <w:sz w:val="22"/>
          <w:szCs w:val="22"/>
          <w:lang w:val="tt-RU"/>
        </w:rPr>
      </w:pPr>
      <w:r>
        <w:rPr>
          <w:sz w:val="22"/>
          <w:szCs w:val="22"/>
        </w:rPr>
        <w:t xml:space="preserve">11.  </w:t>
      </w:r>
      <w:r>
        <w:rPr>
          <w:sz w:val="22"/>
          <w:szCs w:val="22"/>
          <w:lang w:val="tt-RU"/>
        </w:rPr>
        <w:t>Сертотмас үрдәк</w:t>
      </w:r>
      <w:r>
        <w:rPr>
          <w:sz w:val="22"/>
          <w:szCs w:val="22"/>
        </w:rPr>
        <w:t>»</w:t>
      </w:r>
      <w:r>
        <w:rPr>
          <w:sz w:val="22"/>
          <w:szCs w:val="22"/>
          <w:lang w:val="tt-RU"/>
        </w:rPr>
        <w:t xml:space="preserve"> -   </w:t>
      </w:r>
      <w:r>
        <w:rPr>
          <w:sz w:val="22"/>
          <w:szCs w:val="22"/>
        </w:rPr>
        <w:t>«</w:t>
      </w:r>
      <w:r>
        <w:rPr>
          <w:sz w:val="22"/>
          <w:szCs w:val="22"/>
          <w:lang w:val="tt-RU"/>
        </w:rPr>
        <w:t>Болтливая утка</w:t>
      </w:r>
      <w:r>
        <w:rPr>
          <w:sz w:val="22"/>
          <w:szCs w:val="22"/>
        </w:rPr>
        <w:t>»</w:t>
      </w:r>
      <w:r>
        <w:rPr>
          <w:sz w:val="22"/>
          <w:szCs w:val="22"/>
          <w:lang w:val="tt-RU"/>
        </w:rPr>
        <w:t xml:space="preserve"> и т. д.</w:t>
      </w:r>
    </w:p>
    <w:p w:rsidR="00DD736C" w:rsidRDefault="00DD736C" w:rsidP="00DD736C">
      <w:pPr>
        <w:jc w:val="center"/>
      </w:pPr>
      <w:r>
        <w:rPr>
          <w:b/>
          <w:lang w:val="tt-RU"/>
        </w:rPr>
        <w:t>Мультфильмы созданные по произведениям Габдуллы Тукая</w:t>
      </w:r>
    </w:p>
    <w:p w:rsidR="00DD736C" w:rsidRDefault="00DD736C" w:rsidP="00DD736C">
      <w:pPr>
        <w:pStyle w:val="a4"/>
        <w:spacing w:before="0" w:beforeAutospacing="0" w:after="0" w:afterAutospacing="0"/>
        <w:rPr>
          <w:sz w:val="22"/>
          <w:szCs w:val="22"/>
        </w:rPr>
      </w:pPr>
      <w:r>
        <w:t xml:space="preserve">1.  </w:t>
      </w:r>
      <w:r>
        <w:rPr>
          <w:sz w:val="22"/>
          <w:szCs w:val="22"/>
        </w:rPr>
        <w:t xml:space="preserve">«Су </w:t>
      </w:r>
      <w:proofErr w:type="spellStart"/>
      <w:r>
        <w:rPr>
          <w:sz w:val="22"/>
          <w:szCs w:val="22"/>
        </w:rPr>
        <w:t>анасы</w:t>
      </w:r>
      <w:proofErr w:type="spellEnd"/>
      <w:r>
        <w:rPr>
          <w:sz w:val="22"/>
          <w:szCs w:val="22"/>
        </w:rPr>
        <w:t>»</w:t>
      </w:r>
      <w:r>
        <w:rPr>
          <w:sz w:val="22"/>
          <w:szCs w:val="22"/>
          <w:lang w:val="tt-RU"/>
        </w:rPr>
        <w:t xml:space="preserve"> - </w:t>
      </w:r>
      <w:r>
        <w:rPr>
          <w:sz w:val="22"/>
          <w:szCs w:val="22"/>
        </w:rPr>
        <w:t xml:space="preserve"> «</w:t>
      </w:r>
      <w:r>
        <w:rPr>
          <w:sz w:val="22"/>
          <w:szCs w:val="22"/>
          <w:lang w:val="tt-RU"/>
        </w:rPr>
        <w:t>Водяная</w:t>
      </w:r>
      <w:r>
        <w:rPr>
          <w:sz w:val="22"/>
          <w:szCs w:val="22"/>
        </w:rPr>
        <w:t>»;</w:t>
      </w:r>
    </w:p>
    <w:p w:rsidR="00DD736C" w:rsidRDefault="00DD736C" w:rsidP="00DD736C">
      <w:pPr>
        <w:pStyle w:val="a4"/>
        <w:spacing w:before="0" w:beforeAutospacing="0" w:after="0" w:afterAutospacing="0"/>
        <w:rPr>
          <w:sz w:val="22"/>
          <w:szCs w:val="22"/>
        </w:rPr>
      </w:pPr>
      <w:r>
        <w:rPr>
          <w:sz w:val="22"/>
          <w:szCs w:val="22"/>
        </w:rPr>
        <w:t>2.  «</w:t>
      </w:r>
      <w:proofErr w:type="spellStart"/>
      <w:r>
        <w:rPr>
          <w:sz w:val="22"/>
          <w:szCs w:val="22"/>
        </w:rPr>
        <w:t>Кәҗә</w:t>
      </w:r>
      <w:proofErr w:type="spellEnd"/>
      <w:r>
        <w:rPr>
          <w:sz w:val="22"/>
          <w:szCs w:val="22"/>
        </w:rPr>
        <w:t xml:space="preserve"> </w:t>
      </w:r>
      <w:proofErr w:type="spellStart"/>
      <w:r>
        <w:rPr>
          <w:sz w:val="22"/>
          <w:szCs w:val="22"/>
        </w:rPr>
        <w:t>белән</w:t>
      </w:r>
      <w:proofErr w:type="spellEnd"/>
      <w:r>
        <w:rPr>
          <w:sz w:val="22"/>
          <w:szCs w:val="22"/>
        </w:rPr>
        <w:t xml:space="preserve"> </w:t>
      </w:r>
      <w:proofErr w:type="spellStart"/>
      <w:r>
        <w:rPr>
          <w:sz w:val="22"/>
          <w:szCs w:val="22"/>
        </w:rPr>
        <w:t>сарык</w:t>
      </w:r>
      <w:proofErr w:type="spellEnd"/>
      <w:r>
        <w:rPr>
          <w:sz w:val="22"/>
          <w:szCs w:val="22"/>
        </w:rPr>
        <w:t xml:space="preserve"> </w:t>
      </w:r>
      <w:proofErr w:type="spellStart"/>
      <w:r>
        <w:rPr>
          <w:sz w:val="22"/>
          <w:szCs w:val="22"/>
        </w:rPr>
        <w:t>әкияте</w:t>
      </w:r>
      <w:proofErr w:type="spellEnd"/>
      <w:r>
        <w:rPr>
          <w:sz w:val="22"/>
          <w:szCs w:val="22"/>
        </w:rPr>
        <w:t>» -  «Коза и Баран»;</w:t>
      </w:r>
    </w:p>
    <w:p w:rsidR="00DD736C" w:rsidRDefault="00DD736C" w:rsidP="00DD736C">
      <w:pPr>
        <w:pStyle w:val="a4"/>
        <w:spacing w:before="0" w:beforeAutospacing="0" w:after="0" w:afterAutospacing="0"/>
        <w:rPr>
          <w:sz w:val="22"/>
          <w:szCs w:val="22"/>
        </w:rPr>
      </w:pPr>
      <w:r>
        <w:rPr>
          <w:sz w:val="22"/>
          <w:szCs w:val="22"/>
        </w:rPr>
        <w:t>3.  «</w:t>
      </w:r>
      <w:proofErr w:type="spellStart"/>
      <w:r>
        <w:rPr>
          <w:sz w:val="22"/>
          <w:szCs w:val="22"/>
        </w:rPr>
        <w:t>Ак</w:t>
      </w:r>
      <w:proofErr w:type="spellEnd"/>
      <w:r>
        <w:rPr>
          <w:sz w:val="22"/>
          <w:szCs w:val="22"/>
        </w:rPr>
        <w:t xml:space="preserve"> </w:t>
      </w:r>
      <w:proofErr w:type="spellStart"/>
      <w:r>
        <w:rPr>
          <w:sz w:val="22"/>
          <w:szCs w:val="22"/>
        </w:rPr>
        <w:t>бабай</w:t>
      </w:r>
      <w:proofErr w:type="spellEnd"/>
      <w:r>
        <w:rPr>
          <w:sz w:val="22"/>
          <w:szCs w:val="22"/>
        </w:rPr>
        <w:t>» - «Белый дед»;</w:t>
      </w:r>
    </w:p>
    <w:p w:rsidR="00DD736C" w:rsidRDefault="00DD736C" w:rsidP="00DD736C">
      <w:pPr>
        <w:pStyle w:val="a4"/>
        <w:spacing w:before="0" w:beforeAutospacing="0" w:after="0" w:afterAutospacing="0"/>
        <w:rPr>
          <w:sz w:val="22"/>
          <w:szCs w:val="22"/>
        </w:rPr>
      </w:pPr>
      <w:r>
        <w:rPr>
          <w:sz w:val="22"/>
          <w:szCs w:val="22"/>
        </w:rPr>
        <w:t>4.  «Бала бел</w:t>
      </w:r>
      <w:r>
        <w:rPr>
          <w:sz w:val="22"/>
          <w:szCs w:val="22"/>
          <w:lang w:val="tt-RU"/>
        </w:rPr>
        <w:t>ән Күбәләк</w:t>
      </w:r>
      <w:r>
        <w:rPr>
          <w:sz w:val="22"/>
          <w:szCs w:val="22"/>
        </w:rPr>
        <w:t>»</w:t>
      </w:r>
      <w:r>
        <w:rPr>
          <w:sz w:val="22"/>
          <w:szCs w:val="22"/>
          <w:lang w:val="tt-RU"/>
        </w:rPr>
        <w:t xml:space="preserve"> - </w:t>
      </w:r>
      <w:r>
        <w:rPr>
          <w:sz w:val="22"/>
          <w:szCs w:val="22"/>
        </w:rPr>
        <w:t>«</w:t>
      </w:r>
      <w:r>
        <w:rPr>
          <w:sz w:val="22"/>
          <w:szCs w:val="22"/>
          <w:lang w:val="tt-RU"/>
        </w:rPr>
        <w:t>Ребенок и бабочка</w:t>
      </w:r>
      <w:r>
        <w:rPr>
          <w:sz w:val="22"/>
          <w:szCs w:val="22"/>
        </w:rPr>
        <w:t>»</w:t>
      </w:r>
      <w:r>
        <w:rPr>
          <w:sz w:val="22"/>
          <w:szCs w:val="22"/>
          <w:lang w:val="tt-RU"/>
        </w:rPr>
        <w:t xml:space="preserve">  и т.д.</w:t>
      </w:r>
      <w:r>
        <w:rPr>
          <w:sz w:val="22"/>
          <w:szCs w:val="22"/>
        </w:rPr>
        <w:t xml:space="preserve"> </w:t>
      </w:r>
    </w:p>
    <w:p w:rsidR="00DD736C" w:rsidRDefault="00DD736C" w:rsidP="00DD736C">
      <w:pPr>
        <w:pStyle w:val="a4"/>
        <w:spacing w:before="0" w:beforeAutospacing="0" w:after="0" w:afterAutospacing="0"/>
      </w:pPr>
    </w:p>
    <w:p w:rsidR="00DD736C" w:rsidRDefault="00DD736C" w:rsidP="00DD736C">
      <w:pPr>
        <w:pStyle w:val="a4"/>
        <w:spacing w:before="0" w:beforeAutospacing="0" w:after="0" w:afterAutospacing="0"/>
        <w:jc w:val="center"/>
        <w:rPr>
          <w:b/>
        </w:rPr>
      </w:pPr>
      <w:r>
        <w:rPr>
          <w:b/>
          <w:lang w:val="tt-RU"/>
        </w:rPr>
        <w:t xml:space="preserve">Мультипликационные фильмы студии </w:t>
      </w:r>
      <w:r>
        <w:rPr>
          <w:b/>
        </w:rPr>
        <w:t>«</w:t>
      </w:r>
      <w:r>
        <w:rPr>
          <w:b/>
          <w:lang w:val="tt-RU"/>
        </w:rPr>
        <w:t>Союзмультфильм</w:t>
      </w:r>
      <w:r>
        <w:rPr>
          <w:b/>
        </w:rPr>
        <w:t xml:space="preserve">» </w:t>
      </w:r>
      <w:r>
        <w:rPr>
          <w:b/>
          <w:lang w:val="tt-RU"/>
        </w:rPr>
        <w:t>на татарском языке</w:t>
      </w:r>
      <w:r>
        <w:rPr>
          <w:b/>
        </w:rPr>
        <w:t xml:space="preserve"> </w:t>
      </w:r>
    </w:p>
    <w:p w:rsidR="00DD736C" w:rsidRDefault="00DD736C" w:rsidP="00DD736C">
      <w:pPr>
        <w:pStyle w:val="a4"/>
        <w:spacing w:before="0" w:beforeAutospacing="0" w:after="0" w:afterAutospacing="0"/>
        <w:jc w:val="center"/>
        <w:rPr>
          <w:b/>
        </w:rPr>
      </w:pPr>
      <w:r>
        <w:rPr>
          <w:b/>
        </w:rPr>
        <w:t xml:space="preserve">(в 5 частях). </w:t>
      </w:r>
    </w:p>
    <w:p w:rsidR="00DD736C" w:rsidRDefault="00DD736C" w:rsidP="00DD736C">
      <w:pPr>
        <w:ind w:left="720"/>
        <w:jc w:val="center"/>
        <w:rPr>
          <w:b/>
          <w:lang w:val="tt-RU"/>
        </w:rPr>
      </w:pPr>
    </w:p>
    <w:p w:rsidR="00DD736C" w:rsidRDefault="00DD736C" w:rsidP="00DD736C">
      <w:pPr>
        <w:jc w:val="center"/>
        <w:rPr>
          <w:b/>
          <w:lang w:val="tt-RU"/>
        </w:rPr>
      </w:pPr>
      <w:r>
        <w:rPr>
          <w:b/>
          <w:lang w:val="tt-RU"/>
        </w:rPr>
        <w:t>Методические пособия, литература поступившие с Министерства РТ</w:t>
      </w:r>
    </w:p>
    <w:p w:rsidR="00DD736C" w:rsidRDefault="00DD736C" w:rsidP="00DD736C">
      <w:pPr>
        <w:jc w:val="both"/>
      </w:pPr>
      <w:r>
        <w:rPr>
          <w:lang w:val="tt-RU"/>
        </w:rPr>
        <w:t xml:space="preserve">Дополнительная литература подбирается </w:t>
      </w:r>
      <w:r>
        <w:t>в работе по усмотрению воспитателей.</w:t>
      </w:r>
    </w:p>
    <w:p w:rsidR="00DD736C" w:rsidRDefault="00DD736C" w:rsidP="00DD736C">
      <w:pPr>
        <w:jc w:val="both"/>
      </w:pPr>
      <w:r>
        <w:t>Кроме того в группах и у музыкального руководителя ДОУ имеются аудиоматериалы, рекомендованные к использованию в работе с детьми по закреплению пройденного материала в процессе НОД: диски «</w:t>
      </w:r>
      <w:proofErr w:type="spellStart"/>
      <w:r>
        <w:t>Биил</w:t>
      </w:r>
      <w:proofErr w:type="spellEnd"/>
      <w:r>
        <w:rPr>
          <w:lang w:val="tt-RU"/>
        </w:rPr>
        <w:t>ә</w:t>
      </w:r>
      <w:proofErr w:type="spellStart"/>
      <w:r>
        <w:t>р</w:t>
      </w:r>
      <w:proofErr w:type="spellEnd"/>
      <w:r>
        <w:t xml:space="preserve"> </w:t>
      </w:r>
      <w:proofErr w:type="spellStart"/>
      <w:r>
        <w:t>итек-читеклер</w:t>
      </w:r>
      <w:proofErr w:type="spellEnd"/>
      <w:r>
        <w:t>», «</w:t>
      </w:r>
      <w:proofErr w:type="spellStart"/>
      <w:r>
        <w:t>Шома</w:t>
      </w:r>
      <w:proofErr w:type="spellEnd"/>
      <w:r>
        <w:t xml:space="preserve"> бас», «Африка </w:t>
      </w:r>
      <w:r>
        <w:rPr>
          <w:lang w:val="tt-RU"/>
        </w:rPr>
        <w:t>х</w:t>
      </w:r>
      <w:r>
        <w:t>и</w:t>
      </w:r>
      <w:r>
        <w:rPr>
          <w:lang w:val="tt-RU"/>
        </w:rPr>
        <w:t>к</w:t>
      </w:r>
      <w:r>
        <w:t>м</w:t>
      </w:r>
      <w:r>
        <w:rPr>
          <w:lang w:val="tt-RU"/>
        </w:rPr>
        <w:t>әтл</w:t>
      </w:r>
      <w:r>
        <w:t>ере», «</w:t>
      </w:r>
      <w:proofErr w:type="spellStart"/>
      <w:r>
        <w:t>Сертотмас</w:t>
      </w:r>
      <w:proofErr w:type="spellEnd"/>
      <w:r>
        <w:t xml:space="preserve"> </w:t>
      </w:r>
      <w:r>
        <w:rPr>
          <w:lang w:val="tt-RU"/>
        </w:rPr>
        <w:t>ү</w:t>
      </w:r>
      <w:proofErr w:type="spellStart"/>
      <w:r>
        <w:t>рдек</w:t>
      </w:r>
      <w:proofErr w:type="spellEnd"/>
      <w:r>
        <w:t xml:space="preserve">», «Танцы народов Поволжья», «Татар </w:t>
      </w:r>
      <w:r>
        <w:rPr>
          <w:lang w:val="tt-RU"/>
        </w:rPr>
        <w:t>ә</w:t>
      </w:r>
      <w:proofErr w:type="spellStart"/>
      <w:r>
        <w:t>киятлере</w:t>
      </w:r>
      <w:proofErr w:type="spellEnd"/>
      <w:r>
        <w:t>».</w:t>
      </w:r>
    </w:p>
    <w:p w:rsidR="00DD736C" w:rsidRDefault="00DD736C" w:rsidP="00DD736C">
      <w:pPr>
        <w:jc w:val="both"/>
        <w:rPr>
          <w:b/>
          <w:bCs/>
        </w:rPr>
      </w:pPr>
      <w:r>
        <w:rPr>
          <w:b/>
          <w:bCs/>
        </w:rPr>
        <w:tab/>
      </w:r>
      <w:r>
        <w:rPr>
          <w:b/>
          <w:bCs/>
        </w:rPr>
        <w:tab/>
      </w:r>
    </w:p>
    <w:p w:rsidR="00DD736C" w:rsidRDefault="00DD736C" w:rsidP="00DD736C">
      <w:pPr>
        <w:pStyle w:val="ab"/>
        <w:numPr>
          <w:ilvl w:val="0"/>
          <w:numId w:val="2"/>
        </w:numPr>
        <w:rPr>
          <w:rFonts w:ascii="Times New Roman" w:hAnsi="Times New Roman"/>
          <w:b/>
          <w:bCs/>
          <w:iCs/>
          <w:sz w:val="24"/>
          <w:szCs w:val="24"/>
        </w:rPr>
      </w:pPr>
      <w:r>
        <w:rPr>
          <w:rFonts w:ascii="Times New Roman" w:hAnsi="Times New Roman"/>
          <w:b/>
          <w:bCs/>
          <w:iCs/>
          <w:sz w:val="24"/>
          <w:szCs w:val="24"/>
        </w:rPr>
        <w:t xml:space="preserve">Предметно-развивающая среда в МАДОУ  «Детский сад №230» </w:t>
      </w:r>
    </w:p>
    <w:p w:rsidR="00DD736C" w:rsidRDefault="00DD736C" w:rsidP="00DD736C">
      <w:pPr>
        <w:jc w:val="both"/>
      </w:pPr>
      <w:r>
        <w:t>Анализ  развивающей  предметно -  пространственной  среды  в  группах  для  обеспечения  развития  детей  дошкольного  возраста,  охраны  и  укрепления  их  здоровья,  учета  особенностей  и  коррекции недостатков  их  развития   показал,  что безопасность предметно-пространственной среды  соответствует  требованиям по обеспечению надежности и безопасности их использования  игрушек,  оборудования,  как  в  группах,  так  и  на  территории  ДОУ.</w:t>
      </w:r>
    </w:p>
    <w:p w:rsidR="00DD736C" w:rsidRDefault="00DD736C" w:rsidP="00DD736C">
      <w:pPr>
        <w:jc w:val="both"/>
      </w:pPr>
      <w:r>
        <w:lastRenderedPageBreak/>
        <w:t>МАДОУ «Детский сад № 230»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DD736C" w:rsidRDefault="00DD736C" w:rsidP="00DD736C">
      <w:pPr>
        <w:jc w:val="both"/>
      </w:pPr>
      <w:r>
        <w:t xml:space="preserve">Развивающая предметно-пространственная среда  МАДОУ  обеспечивает максимальную реализацию образовательного потенциала пространства каждой  возрастной  группы, а также территории, прилегающей   МАДОУ. </w:t>
      </w:r>
      <w:r>
        <w:tab/>
        <w:t>Педагоги  учитывают материалы, оборудование,  инвентарь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DD736C" w:rsidRDefault="00DD736C" w:rsidP="00DD736C">
      <w:r>
        <w:t xml:space="preserve">Но  вместе  с тем  необходимо  обратить  внимание  на:  </w:t>
      </w:r>
    </w:p>
    <w:p w:rsidR="00DD736C" w:rsidRDefault="00DD736C" w:rsidP="00DD736C">
      <w:pPr>
        <w:jc w:val="both"/>
      </w:pPr>
      <w:r>
        <w:t>-своевременное  пополнение  современными  игрушками  в  соответствии с  реализуемой  программой  ДО   группы  согласно  возрасту  детей;</w:t>
      </w:r>
    </w:p>
    <w:p w:rsidR="00DD736C" w:rsidRDefault="00DD736C" w:rsidP="00DD736C">
      <w:pPr>
        <w:jc w:val="both"/>
      </w:pPr>
      <w:r>
        <w:t xml:space="preserve">- учет </w:t>
      </w:r>
      <w:proofErr w:type="spellStart"/>
      <w:r>
        <w:t>этно-региональной</w:t>
      </w:r>
      <w:proofErr w:type="spellEnd"/>
      <w:r>
        <w:t xml:space="preserve"> составляющей и климатические  условия в  предметно-  развивающем  пространстве:  в  каждой  группе  дооборудовать  национальный уголок,  согласно  возрасту  детей.</w:t>
      </w:r>
    </w:p>
    <w:p w:rsidR="00DD736C" w:rsidRDefault="00DD736C" w:rsidP="00DD736C">
      <w:pPr>
        <w:jc w:val="both"/>
      </w:pPr>
    </w:p>
    <w:p w:rsidR="00DD736C" w:rsidRDefault="00DD736C" w:rsidP="00DD736C">
      <w:pPr>
        <w:numPr>
          <w:ilvl w:val="0"/>
          <w:numId w:val="2"/>
        </w:numPr>
        <w:jc w:val="both"/>
        <w:rPr>
          <w:bCs/>
        </w:rPr>
      </w:pPr>
      <w:r>
        <w:t>Укрепление материально-технической базы за счет бюджетных</w:t>
      </w:r>
      <w:r>
        <w:rPr>
          <w:lang w:val="tt-RU"/>
        </w:rPr>
        <w:t xml:space="preserve"> и внебю</w:t>
      </w:r>
      <w:proofErr w:type="spellStart"/>
      <w:r>
        <w:t>джетных</w:t>
      </w:r>
      <w:proofErr w:type="spellEnd"/>
      <w:r>
        <w:t xml:space="preserve">  средств. Приобретены: бытовая химия,  мягкий инвентарь, медикаменты, доводчики для дверей (пожарная </w:t>
      </w:r>
      <w:proofErr w:type="spellStart"/>
      <w:r>
        <w:t>безопасноть</w:t>
      </w:r>
      <w:proofErr w:type="spellEnd"/>
      <w:r>
        <w:t>), оформлена подписка на периодические печатные издания.</w:t>
      </w:r>
    </w:p>
    <w:p w:rsidR="00DD736C" w:rsidRDefault="00DD736C" w:rsidP="00DD736C">
      <w:pPr>
        <w:widowControl w:val="0"/>
        <w:autoSpaceDE w:val="0"/>
        <w:autoSpaceDN w:val="0"/>
        <w:adjustRightInd w:val="0"/>
        <w:jc w:val="both"/>
        <w:rPr>
          <w:bCs/>
        </w:rPr>
      </w:pPr>
    </w:p>
    <w:p w:rsidR="00DD736C" w:rsidRDefault="00DD736C" w:rsidP="00DD736C">
      <w:pPr>
        <w:widowControl w:val="0"/>
        <w:autoSpaceDE w:val="0"/>
        <w:autoSpaceDN w:val="0"/>
        <w:adjustRightInd w:val="0"/>
        <w:jc w:val="both"/>
        <w:rPr>
          <w:bCs/>
          <w:u w:val="single"/>
        </w:rPr>
      </w:pPr>
      <w:r>
        <w:rPr>
          <w:b/>
          <w:sz w:val="28"/>
          <w:szCs w:val="28"/>
          <w:u w:val="single"/>
        </w:rPr>
        <w:t>Работа педагогического  коллектива МАДОУ « Детский сад №230»  в 2017/2018 учебном году  направлена на решение следующих  образовательных  задач:</w:t>
      </w:r>
    </w:p>
    <w:p w:rsidR="00DD736C" w:rsidRDefault="00DD736C" w:rsidP="00DD736C">
      <w:pPr>
        <w:pStyle w:val="western"/>
        <w:shd w:val="clear" w:color="auto" w:fill="FFFFFF"/>
        <w:spacing w:before="0" w:beforeAutospacing="0" w:after="0"/>
        <w:jc w:val="both"/>
        <w:rPr>
          <w:b/>
          <w:bCs/>
          <w:i/>
          <w:sz w:val="28"/>
          <w:szCs w:val="28"/>
        </w:rPr>
      </w:pPr>
    </w:p>
    <w:p w:rsidR="00DD736C" w:rsidRDefault="00DD736C" w:rsidP="00DD736C">
      <w:pPr>
        <w:pStyle w:val="western"/>
        <w:shd w:val="clear" w:color="auto" w:fill="FFFFFF"/>
        <w:spacing w:before="0" w:beforeAutospacing="0" w:after="0"/>
        <w:ind w:left="101"/>
        <w:jc w:val="both"/>
        <w:rPr>
          <w:b/>
          <w:bCs/>
          <w:i/>
        </w:rPr>
      </w:pPr>
      <w:r>
        <w:rPr>
          <w:b/>
          <w:bCs/>
          <w:i/>
        </w:rPr>
        <w:t>-Физкультурно-оздоровительное направление:</w:t>
      </w:r>
    </w:p>
    <w:p w:rsidR="00DD736C" w:rsidRDefault="00DD736C" w:rsidP="00DD736C">
      <w:pPr>
        <w:pStyle w:val="western"/>
        <w:shd w:val="clear" w:color="auto" w:fill="FFFFFF"/>
        <w:spacing w:before="0" w:beforeAutospacing="0" w:after="0"/>
        <w:jc w:val="both"/>
      </w:pPr>
      <w:r>
        <w:t>Осуществлять работу, направленную на воспитание ценностного отношения детей к здоровью, развивать мотивацию к сбережению своего здоровья, здоровья окружающих людей, формирование семейных ценностей, экологической культуры, основ безопасности жизнедеятельности в природе</w:t>
      </w:r>
    </w:p>
    <w:p w:rsidR="00DD736C" w:rsidRDefault="00DD736C" w:rsidP="00DD736C">
      <w:pPr>
        <w:pStyle w:val="western"/>
        <w:shd w:val="clear" w:color="auto" w:fill="FFFFFF"/>
        <w:spacing w:before="0" w:beforeAutospacing="0" w:after="0"/>
        <w:jc w:val="both"/>
        <w:rPr>
          <w:b/>
          <w:i/>
        </w:rPr>
      </w:pPr>
    </w:p>
    <w:p w:rsidR="00DD736C" w:rsidRDefault="00DD736C" w:rsidP="00DD736C">
      <w:pPr>
        <w:pStyle w:val="western"/>
        <w:shd w:val="clear" w:color="auto" w:fill="FFFFFF"/>
        <w:spacing w:before="0" w:beforeAutospacing="0" w:after="0"/>
        <w:jc w:val="both"/>
        <w:rPr>
          <w:b/>
          <w:i/>
        </w:rPr>
      </w:pPr>
      <w:r>
        <w:rPr>
          <w:b/>
          <w:i/>
        </w:rPr>
        <w:t>-В направлении нравственно-патриотического  воспитания  дошкольников в приобщении к культуре народов Республики Татарстан, Российской Федерации:</w:t>
      </w:r>
    </w:p>
    <w:p w:rsidR="00DD736C" w:rsidRDefault="00DD736C" w:rsidP="00DD736C">
      <w:pPr>
        <w:pStyle w:val="western"/>
        <w:shd w:val="clear" w:color="auto" w:fill="FFFFFF"/>
        <w:spacing w:before="0" w:beforeAutospacing="0" w:after="0"/>
        <w:jc w:val="both"/>
      </w:pPr>
      <w:r>
        <w:t xml:space="preserve">Совершенствовать педагогические компетенции педагогов в применении УМК  по обучению дошкольников двум государственным языкам Республики Татарстан  и формированию единого пространства по развитию моральных и нравственных ценностей; формированию уважительного отношения и чувства принадлежности к своей семье, малой родине и Отечеству, представлений о </w:t>
      </w:r>
      <w:proofErr w:type="spellStart"/>
      <w:r>
        <w:t>социокультурных</w:t>
      </w:r>
      <w:proofErr w:type="spellEnd"/>
      <w:r>
        <w:t xml:space="preserve"> ценностях нашего народа, об отечественных традициях и праздниках.</w:t>
      </w:r>
    </w:p>
    <w:p w:rsidR="00DD736C" w:rsidRDefault="00DD736C" w:rsidP="00DD736C">
      <w:pPr>
        <w:pStyle w:val="western"/>
        <w:shd w:val="clear" w:color="auto" w:fill="FFFFFF"/>
        <w:spacing w:before="0" w:beforeAutospacing="0" w:after="0"/>
        <w:jc w:val="both"/>
        <w:rPr>
          <w:b/>
          <w:bCs/>
          <w:i/>
        </w:rPr>
      </w:pPr>
    </w:p>
    <w:p w:rsidR="00DD736C" w:rsidRDefault="00DD736C" w:rsidP="00DD736C">
      <w:pPr>
        <w:jc w:val="both"/>
        <w:rPr>
          <w:b/>
          <w:i/>
        </w:rPr>
      </w:pPr>
      <w:r>
        <w:rPr>
          <w:b/>
          <w:i/>
        </w:rPr>
        <w:t>-В направлении Преемственности образования  в работе между Детским садом и школой, Детским садом и семьей.</w:t>
      </w:r>
    </w:p>
    <w:p w:rsidR="00DD736C" w:rsidRDefault="00DD736C" w:rsidP="00DD736C">
      <w:pPr>
        <w:jc w:val="both"/>
      </w:pPr>
      <w:r>
        <w:t>Формирование общей культуры личности детей,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DD736C" w:rsidRDefault="00DD736C" w:rsidP="00DD736C">
      <w:pPr>
        <w:pStyle w:val="western"/>
        <w:shd w:val="clear" w:color="auto" w:fill="FFFFFF"/>
        <w:spacing w:before="0" w:beforeAutospacing="0" w:after="0"/>
        <w:jc w:val="both"/>
        <w:rPr>
          <w:b/>
          <w:bCs/>
          <w:i/>
        </w:rPr>
      </w:pPr>
    </w:p>
    <w:p w:rsidR="00DD736C" w:rsidRDefault="00DD736C" w:rsidP="00DD736C">
      <w:pPr>
        <w:pStyle w:val="western"/>
        <w:shd w:val="clear" w:color="auto" w:fill="FFFFFF"/>
        <w:spacing w:before="0" w:beforeAutospacing="0" w:after="0"/>
        <w:jc w:val="both"/>
        <w:rPr>
          <w:i/>
        </w:rPr>
      </w:pPr>
      <w:r>
        <w:rPr>
          <w:b/>
          <w:bCs/>
          <w:i/>
        </w:rPr>
        <w:t>-В направлении повышения  деловой квалификации педагогов:</w:t>
      </w:r>
    </w:p>
    <w:p w:rsidR="00DD736C" w:rsidRDefault="00DD736C" w:rsidP="00DD736C">
      <w:r>
        <w:t>Повышать уровень профессиональной компетентности педагогов с целью повышения качества образовательного процесса в условиях реализации  ФГОС ДО.</w:t>
      </w:r>
    </w:p>
    <w:p w:rsidR="00DD736C" w:rsidRDefault="00DD736C" w:rsidP="00DD736C">
      <w:pPr>
        <w:rPr>
          <w:b/>
          <w:bCs/>
          <w:sz w:val="16"/>
          <w:szCs w:val="16"/>
        </w:rPr>
      </w:pPr>
    </w:p>
    <w:p w:rsidR="00DD736C" w:rsidRDefault="00DD736C" w:rsidP="00DD736C">
      <w:pPr>
        <w:jc w:val="center"/>
        <w:rPr>
          <w:b/>
          <w:sz w:val="28"/>
          <w:szCs w:val="28"/>
        </w:rPr>
      </w:pPr>
      <w:r>
        <w:rPr>
          <w:b/>
          <w:bCs/>
          <w:sz w:val="28"/>
          <w:szCs w:val="28"/>
        </w:rPr>
        <w:t xml:space="preserve">II  </w:t>
      </w:r>
      <w:r>
        <w:rPr>
          <w:b/>
          <w:sz w:val="28"/>
          <w:szCs w:val="28"/>
        </w:rPr>
        <w:t>Характеристика полученных результатов</w:t>
      </w:r>
    </w:p>
    <w:p w:rsidR="00DD736C" w:rsidRDefault="00DD736C" w:rsidP="00DD736C">
      <w:pPr>
        <w:jc w:val="center"/>
        <w:rPr>
          <w:b/>
          <w:sz w:val="28"/>
          <w:szCs w:val="28"/>
          <w:lang w:val="tt-RU"/>
        </w:rPr>
      </w:pPr>
    </w:p>
    <w:p w:rsidR="00DD736C" w:rsidRDefault="00DD736C" w:rsidP="00DD736C">
      <w:pPr>
        <w:pStyle w:val="western"/>
        <w:shd w:val="clear" w:color="auto" w:fill="FFFFFF"/>
        <w:spacing w:before="0" w:beforeAutospacing="0" w:after="0"/>
        <w:jc w:val="both"/>
        <w:rPr>
          <w:b/>
          <w:i/>
          <w:sz w:val="28"/>
          <w:szCs w:val="28"/>
          <w:u w:val="single"/>
        </w:rPr>
      </w:pPr>
      <w:r>
        <w:rPr>
          <w:b/>
          <w:bCs/>
          <w:i/>
          <w:sz w:val="28"/>
          <w:szCs w:val="28"/>
          <w:u w:val="single"/>
        </w:rPr>
        <w:t>В направлении повышения  деловой квалификации педагогов</w:t>
      </w:r>
    </w:p>
    <w:p w:rsidR="00DD736C" w:rsidRDefault="00DD736C" w:rsidP="00DD736C">
      <w:pPr>
        <w:jc w:val="both"/>
        <w:rPr>
          <w:b/>
          <w:sz w:val="28"/>
          <w:szCs w:val="28"/>
          <w:u w:val="single"/>
        </w:rPr>
      </w:pPr>
      <w:r>
        <w:rPr>
          <w:b/>
          <w:sz w:val="28"/>
          <w:szCs w:val="28"/>
          <w:u w:val="single"/>
        </w:rPr>
        <w:t>Задача:</w:t>
      </w:r>
    </w:p>
    <w:p w:rsidR="00DD736C" w:rsidRDefault="00DD736C" w:rsidP="00DD736C">
      <w:pPr>
        <w:rPr>
          <w:u w:val="single"/>
        </w:rPr>
      </w:pPr>
      <w:r>
        <w:rPr>
          <w:u w:val="single"/>
        </w:rPr>
        <w:t>Повышать уровень профессиональной компетентности педагогов с целью повышения качества образовательного процесса в условиях реализации  ФГОС ДО.</w:t>
      </w:r>
    </w:p>
    <w:p w:rsidR="00DD736C" w:rsidRDefault="00DD736C" w:rsidP="00DD736C">
      <w:pPr>
        <w:jc w:val="center"/>
        <w:rPr>
          <w:b/>
          <w:sz w:val="28"/>
          <w:szCs w:val="28"/>
        </w:rPr>
      </w:pPr>
    </w:p>
    <w:p w:rsidR="00DD736C" w:rsidRDefault="00DD736C" w:rsidP="00DD736C">
      <w:pPr>
        <w:jc w:val="center"/>
        <w:rPr>
          <w:b/>
          <w:sz w:val="28"/>
          <w:szCs w:val="28"/>
        </w:rPr>
      </w:pPr>
      <w:r>
        <w:rPr>
          <w:b/>
          <w:sz w:val="28"/>
          <w:szCs w:val="28"/>
        </w:rPr>
        <w:t xml:space="preserve">Нормативно-правовое сопровождение ФГОС ДО </w:t>
      </w:r>
    </w:p>
    <w:p w:rsidR="00DD736C" w:rsidRDefault="00DD736C" w:rsidP="00DD736C">
      <w:pPr>
        <w:jc w:val="center"/>
        <w:rPr>
          <w:b/>
          <w:sz w:val="28"/>
          <w:szCs w:val="28"/>
        </w:rPr>
      </w:pPr>
      <w:r>
        <w:rPr>
          <w:b/>
          <w:sz w:val="28"/>
          <w:szCs w:val="28"/>
        </w:rPr>
        <w:t xml:space="preserve">на 2017/2018 учебный год </w:t>
      </w:r>
    </w:p>
    <w:p w:rsidR="00DD736C" w:rsidRDefault="00DD736C" w:rsidP="00DD736C">
      <w:pPr>
        <w:spacing w:line="240" w:lineRule="exact"/>
      </w:pPr>
    </w:p>
    <w:p w:rsidR="00DD736C" w:rsidRDefault="00DD736C" w:rsidP="00DD736C">
      <w:pPr>
        <w:pStyle w:val="c12c66"/>
        <w:numPr>
          <w:ilvl w:val="0"/>
          <w:numId w:val="2"/>
        </w:numPr>
        <w:spacing w:before="0" w:beforeAutospacing="0" w:after="0" w:afterAutospacing="0" w:line="270" w:lineRule="atLeast"/>
        <w:jc w:val="both"/>
        <w:rPr>
          <w:rStyle w:val="c21"/>
        </w:rPr>
      </w:pPr>
      <w:r>
        <w:t xml:space="preserve">Разработка </w:t>
      </w:r>
      <w:r>
        <w:rPr>
          <w:b/>
          <w:bCs/>
        </w:rPr>
        <w:t xml:space="preserve">Основной образовательной программы </w:t>
      </w:r>
      <w:r>
        <w:t>муниципального автономного дошкольного образовательного учреждения«Детский сад №230» Советского района г.Казани принят решением п</w:t>
      </w:r>
      <w:r>
        <w:rPr>
          <w:rStyle w:val="c4c33"/>
          <w:color w:val="000000"/>
        </w:rPr>
        <w:t>едагогического совета</w:t>
      </w:r>
      <w:r>
        <w:rPr>
          <w:rStyle w:val="c4c33"/>
        </w:rPr>
        <w:t xml:space="preserve"> </w:t>
      </w:r>
      <w:r>
        <w:rPr>
          <w:rStyle w:val="c4c33"/>
          <w:color w:val="000000"/>
        </w:rPr>
        <w:t xml:space="preserve">Протокол </w:t>
      </w:r>
      <w:r>
        <w:rPr>
          <w:rStyle w:val="c4c33"/>
        </w:rPr>
        <w:t>№2  от  21.09.2017г.,</w:t>
      </w:r>
      <w:r>
        <w:rPr>
          <w:rStyle w:val="c21"/>
        </w:rPr>
        <w:t xml:space="preserve"> Приказ №57 от  21.09.2017г</w:t>
      </w:r>
      <w:r>
        <w:rPr>
          <w:rStyle w:val="c21"/>
          <w:color w:val="000000"/>
        </w:rPr>
        <w:t xml:space="preserve">                                        </w:t>
      </w:r>
    </w:p>
    <w:p w:rsidR="00DD736C" w:rsidRDefault="00DD736C" w:rsidP="00DD736C">
      <w:pPr>
        <w:pStyle w:val="c12c66"/>
        <w:numPr>
          <w:ilvl w:val="0"/>
          <w:numId w:val="2"/>
        </w:numPr>
        <w:spacing w:before="0" w:beforeAutospacing="0" w:after="0" w:afterAutospacing="0" w:line="270" w:lineRule="atLeast"/>
        <w:jc w:val="both"/>
      </w:pPr>
      <w:proofErr w:type="spellStart"/>
      <w:r>
        <w:t>Дооформлены</w:t>
      </w:r>
      <w:proofErr w:type="spellEnd"/>
      <w:r>
        <w:t xml:space="preserve"> в соответствии с ФГОС ДО:</w:t>
      </w:r>
    </w:p>
    <w:p w:rsidR="00DD736C" w:rsidRDefault="00DD736C" w:rsidP="00DD736C">
      <w:pPr>
        <w:ind w:left="360"/>
        <w:rPr>
          <w:b/>
        </w:rPr>
      </w:pPr>
    </w:p>
    <w:p w:rsidR="00DD736C" w:rsidRDefault="00DD736C" w:rsidP="00DD736C">
      <w:pPr>
        <w:numPr>
          <w:ilvl w:val="0"/>
          <w:numId w:val="3"/>
        </w:numPr>
        <w:jc w:val="both"/>
        <w:rPr>
          <w:b/>
        </w:rPr>
      </w:pPr>
      <w:r>
        <w:rPr>
          <w:b/>
          <w:bCs/>
        </w:rPr>
        <w:t>локальные акты по организационной, управленческой, методической, воспитательно-образовательной, административно- хозяйственной деятельности</w:t>
      </w:r>
      <w:r>
        <w:rPr>
          <w:b/>
          <w:bCs/>
          <w:lang w:val="tt-RU"/>
        </w:rPr>
        <w:t>:</w:t>
      </w:r>
    </w:p>
    <w:p w:rsidR="00DD736C" w:rsidRDefault="00DD736C" w:rsidP="00DD736C">
      <w:pPr>
        <w:ind w:left="142"/>
        <w:jc w:val="both"/>
        <w:rPr>
          <w:u w:val="single"/>
        </w:rPr>
      </w:pPr>
      <w:r>
        <w:rPr>
          <w:u w:val="single"/>
        </w:rPr>
        <w:t xml:space="preserve"> По итогам работы рабочей группы  МАДОУ «Детский сад №230» по разработке локальных актов МАДОУ «Детский  сад №230»:</w:t>
      </w:r>
    </w:p>
    <w:p w:rsidR="00DD736C" w:rsidRDefault="00DD736C" w:rsidP="00DD736C">
      <w:pPr>
        <w:jc w:val="both"/>
        <w:rPr>
          <w:i/>
        </w:rPr>
      </w:pPr>
      <w:r>
        <w:rPr>
          <w:i/>
        </w:rPr>
        <w:t>Положение о языках образования Протокол  №4 педагогического совета  от 22.01.2018г, Протокол №2 общего собрания работников от 22.01.2018г, Приказ №10А от 22.01.2018г</w:t>
      </w:r>
    </w:p>
    <w:p w:rsidR="00DD736C" w:rsidRDefault="00DD736C" w:rsidP="00DD736C">
      <w:pPr>
        <w:jc w:val="both"/>
        <w:rPr>
          <w:i/>
        </w:rPr>
      </w:pPr>
    </w:p>
    <w:p w:rsidR="00DD736C" w:rsidRDefault="00DD736C" w:rsidP="00DD736C">
      <w:r>
        <w:t>Педагогический коллектив детского сада насчитывает 13 педагогов.</w:t>
      </w:r>
    </w:p>
    <w:p w:rsidR="00DD736C" w:rsidRDefault="00DD736C" w:rsidP="00DD736C">
      <w:pPr>
        <w:jc w:val="both"/>
      </w:pPr>
      <w:r>
        <w:t>Вся методическая работа планируется и проводится с учетом профессиональных навыков, опыта работы воспитателей. Педагоги постоянно повышают свой профессиональный уровень и образование.</w:t>
      </w:r>
    </w:p>
    <w:p w:rsidR="00DD736C" w:rsidRDefault="00DD736C" w:rsidP="00DD736C">
      <w:pPr>
        <w:jc w:val="both"/>
        <w:rPr>
          <w:sz w:val="20"/>
          <w:szCs w:val="20"/>
          <w:lang w:val="tt-RU"/>
        </w:rPr>
      </w:pPr>
    </w:p>
    <w:p w:rsidR="00DD736C" w:rsidRDefault="00DD736C" w:rsidP="00DD736C">
      <w:pPr>
        <w:ind w:left="360"/>
        <w:jc w:val="both"/>
        <w:rPr>
          <w:b/>
          <w:bCs/>
          <w:sz w:val="28"/>
          <w:szCs w:val="28"/>
        </w:rPr>
      </w:pPr>
      <w:r>
        <w:rPr>
          <w:bCs/>
          <w:sz w:val="28"/>
          <w:szCs w:val="28"/>
        </w:rPr>
        <w:t xml:space="preserve">II.1. </w:t>
      </w:r>
      <w:r>
        <w:rPr>
          <w:b/>
          <w:bCs/>
          <w:sz w:val="28"/>
          <w:szCs w:val="28"/>
        </w:rPr>
        <w:t xml:space="preserve">В рамках повышения уровня когнитивной и технологической компетентности педагогов </w:t>
      </w:r>
    </w:p>
    <w:p w:rsidR="00DD736C" w:rsidRDefault="00DD736C" w:rsidP="00DD736C">
      <w:pPr>
        <w:ind w:left="360"/>
        <w:jc w:val="both"/>
        <w:rPr>
          <w:bCs/>
        </w:rPr>
      </w:pPr>
      <w:r>
        <w:rPr>
          <w:bCs/>
        </w:rPr>
        <w:t>изучена психолого-педагогическая литература по проблеме «Методическое сопровождение педагогов по повышению уровня компетентности в условиях ФГОС дошкольного образования</w:t>
      </w:r>
      <w:r>
        <w:t xml:space="preserve"> </w:t>
      </w:r>
      <w:r>
        <w:rPr>
          <w:bCs/>
        </w:rPr>
        <w:t>»</w:t>
      </w:r>
    </w:p>
    <w:p w:rsidR="00DD736C" w:rsidRDefault="00DD736C" w:rsidP="00DD736C">
      <w:pPr>
        <w:numPr>
          <w:ilvl w:val="0"/>
          <w:numId w:val="4"/>
        </w:numPr>
        <w:jc w:val="both"/>
        <w:rPr>
          <w:b/>
        </w:rPr>
      </w:pPr>
      <w:r>
        <w:rPr>
          <w:b/>
        </w:rPr>
        <w:t>Выступления-презентации по  внедрению ФГОС ДО</w:t>
      </w:r>
    </w:p>
    <w:p w:rsidR="00DD736C" w:rsidRDefault="00DD736C" w:rsidP="00DD736C">
      <w:pPr>
        <w:jc w:val="both"/>
      </w:pPr>
      <w:r>
        <w:rPr>
          <w:shd w:val="clear" w:color="auto" w:fill="FFFFFF"/>
        </w:rPr>
        <w:t xml:space="preserve">1.«Взаимодействие ДОУ и семьи по вопросам </w:t>
      </w:r>
      <w:proofErr w:type="spellStart"/>
      <w:r>
        <w:rPr>
          <w:shd w:val="clear" w:color="auto" w:fill="FFFFFF"/>
        </w:rPr>
        <w:t>здоровьесбережения</w:t>
      </w:r>
      <w:proofErr w:type="spellEnd"/>
      <w:r>
        <w:rPr>
          <w:shd w:val="clear" w:color="auto" w:fill="FFFFFF"/>
        </w:rPr>
        <w:t xml:space="preserve"> детей» (представление проектов взаимодействия педагогов с родителями в соответствии с ФГОС ДО),  воспитатели, декабрь, 2017г</w:t>
      </w:r>
    </w:p>
    <w:p w:rsidR="00DD736C" w:rsidRDefault="00DD736C" w:rsidP="00DD736C">
      <w:pPr>
        <w:jc w:val="both"/>
      </w:pPr>
      <w:r>
        <w:t xml:space="preserve">2. «Использование ИКТ  при обучении дошкольников татарскому языку и реализации ЭРС» воспитатель по обучению детей татарскому языку </w:t>
      </w:r>
      <w:proofErr w:type="spellStart"/>
      <w:r>
        <w:t>Фатыхова</w:t>
      </w:r>
      <w:proofErr w:type="spellEnd"/>
      <w:r>
        <w:t xml:space="preserve"> Д.М., март 2018г</w:t>
      </w:r>
    </w:p>
    <w:p w:rsidR="00DD736C" w:rsidRDefault="00DD736C" w:rsidP="00DD736C">
      <w:pPr>
        <w:shd w:val="clear" w:color="auto" w:fill="FFFFFF"/>
        <w:jc w:val="both"/>
      </w:pPr>
    </w:p>
    <w:p w:rsidR="00DD736C" w:rsidRDefault="00DD736C" w:rsidP="00DD736C">
      <w:pPr>
        <w:numPr>
          <w:ilvl w:val="0"/>
          <w:numId w:val="4"/>
        </w:numPr>
        <w:jc w:val="both"/>
        <w:rPr>
          <w:bCs/>
        </w:rPr>
      </w:pPr>
      <w:r>
        <w:rPr>
          <w:bCs/>
        </w:rPr>
        <w:t xml:space="preserve">Педагоги  прошли </w:t>
      </w:r>
      <w:r>
        <w:rPr>
          <w:b/>
          <w:bCs/>
        </w:rPr>
        <w:t xml:space="preserve">обучение на авторском семинаре </w:t>
      </w:r>
      <w:proofErr w:type="spellStart"/>
      <w:r>
        <w:rPr>
          <w:b/>
          <w:bCs/>
        </w:rPr>
        <w:t>Мониной</w:t>
      </w:r>
      <w:proofErr w:type="spellEnd"/>
      <w:r>
        <w:rPr>
          <w:b/>
          <w:bCs/>
        </w:rPr>
        <w:t xml:space="preserve"> Г.Б.:</w:t>
      </w:r>
    </w:p>
    <w:p w:rsidR="00DD736C" w:rsidRDefault="00DD736C" w:rsidP="00DD736C">
      <w:pPr>
        <w:ind w:left="720"/>
        <w:jc w:val="both"/>
        <w:rPr>
          <w:bCs/>
        </w:rPr>
      </w:pPr>
      <w:r>
        <w:rPr>
          <w:bCs/>
        </w:rPr>
        <w:t xml:space="preserve">- «Эффективное взаимодействие с дошкольниками  в условиях реализации ФГОС ДО» </w:t>
      </w:r>
      <w:r>
        <w:rPr>
          <w:b/>
          <w:bCs/>
        </w:rPr>
        <w:t xml:space="preserve">старший воспитатель </w:t>
      </w:r>
      <w:proofErr w:type="spellStart"/>
      <w:r>
        <w:rPr>
          <w:b/>
          <w:bCs/>
        </w:rPr>
        <w:t>А.Р.Нухова</w:t>
      </w:r>
      <w:proofErr w:type="spellEnd"/>
      <w:r>
        <w:rPr>
          <w:b/>
          <w:bCs/>
        </w:rPr>
        <w:t xml:space="preserve">, </w:t>
      </w:r>
      <w:r>
        <w:rPr>
          <w:bCs/>
        </w:rPr>
        <w:t>октябрь</w:t>
      </w:r>
      <w:r>
        <w:rPr>
          <w:b/>
          <w:bCs/>
        </w:rPr>
        <w:t xml:space="preserve"> </w:t>
      </w:r>
      <w:r>
        <w:rPr>
          <w:bCs/>
        </w:rPr>
        <w:t>2017г;</w:t>
      </w:r>
    </w:p>
    <w:p w:rsidR="00DD736C" w:rsidRDefault="00DD736C" w:rsidP="00DD736C">
      <w:pPr>
        <w:ind w:left="720"/>
        <w:jc w:val="both"/>
        <w:rPr>
          <w:bCs/>
        </w:rPr>
      </w:pPr>
      <w:r>
        <w:rPr>
          <w:bCs/>
        </w:rPr>
        <w:t xml:space="preserve">- «Эффективное взаимодействие педагога с дошкольниками с учетом возрастных особенностей детей в условиях  реализации ФГОС ДО» </w:t>
      </w:r>
      <w:r>
        <w:rPr>
          <w:b/>
          <w:bCs/>
        </w:rPr>
        <w:t xml:space="preserve">воспитатель </w:t>
      </w:r>
      <w:proofErr w:type="spellStart"/>
      <w:r>
        <w:rPr>
          <w:b/>
          <w:bCs/>
        </w:rPr>
        <w:t>Курбатина</w:t>
      </w:r>
      <w:proofErr w:type="spellEnd"/>
      <w:r>
        <w:rPr>
          <w:b/>
          <w:bCs/>
        </w:rPr>
        <w:t xml:space="preserve"> Т.П., </w:t>
      </w:r>
      <w:r>
        <w:rPr>
          <w:bCs/>
        </w:rPr>
        <w:t>февраль</w:t>
      </w:r>
      <w:r>
        <w:rPr>
          <w:b/>
          <w:bCs/>
        </w:rPr>
        <w:t xml:space="preserve"> </w:t>
      </w:r>
      <w:r>
        <w:rPr>
          <w:bCs/>
        </w:rPr>
        <w:t>2018г</w:t>
      </w:r>
    </w:p>
    <w:p w:rsidR="00DD736C" w:rsidRDefault="00DD736C" w:rsidP="00DD736C">
      <w:pPr>
        <w:pStyle w:val="af5"/>
        <w:numPr>
          <w:ilvl w:val="0"/>
          <w:numId w:val="4"/>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Принимали участие в работе </w:t>
      </w:r>
      <w:r>
        <w:rPr>
          <w:rFonts w:ascii="Times New Roman" w:hAnsi="Times New Roman" w:cs="Times New Roman"/>
          <w:b/>
          <w:bCs/>
          <w:sz w:val="24"/>
          <w:szCs w:val="24"/>
        </w:rPr>
        <w:t>семинара издательства «Творческий Центр Сфера»:</w:t>
      </w:r>
    </w:p>
    <w:p w:rsidR="00DD736C" w:rsidRDefault="00DD736C" w:rsidP="00DD736C">
      <w:pPr>
        <w:pStyle w:val="af5"/>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-«Программно-методическое обеспечение реализации ФГОС ДО на примере методической литературы и пособий издательства «Творческий центр Сфера», май 2018г  </w:t>
      </w:r>
    </w:p>
    <w:p w:rsidR="00DD736C" w:rsidRDefault="00DD736C" w:rsidP="00DD736C">
      <w:pPr>
        <w:numPr>
          <w:ilvl w:val="0"/>
          <w:numId w:val="4"/>
        </w:numPr>
        <w:jc w:val="both"/>
        <w:rPr>
          <w:bCs/>
        </w:rPr>
      </w:pPr>
      <w:r>
        <w:rPr>
          <w:b/>
          <w:bCs/>
        </w:rPr>
        <w:lastRenderedPageBreak/>
        <w:t xml:space="preserve">Выступали на различных международных научно-практических конференциях </w:t>
      </w:r>
    </w:p>
    <w:p w:rsidR="00DD736C" w:rsidRDefault="00DD736C" w:rsidP="00DD736C">
      <w:pPr>
        <w:ind w:left="720"/>
        <w:jc w:val="both"/>
        <w:rPr>
          <w:bCs/>
        </w:rPr>
      </w:pPr>
      <w:r>
        <w:rPr>
          <w:bCs/>
        </w:rPr>
        <w:t xml:space="preserve">- «Одаренность и ее развитие в условиях университетского педагогического образования» КФУ, </w:t>
      </w:r>
      <w:r>
        <w:rPr>
          <w:b/>
          <w:bCs/>
        </w:rPr>
        <w:t>воспитатель Хабибуллина Л.В</w:t>
      </w:r>
      <w:r>
        <w:rPr>
          <w:bCs/>
        </w:rPr>
        <w:t>., декабрь  2017</w:t>
      </w:r>
    </w:p>
    <w:p w:rsidR="00DD736C" w:rsidRDefault="00DD736C" w:rsidP="00DD736C">
      <w:pPr>
        <w:ind w:left="720"/>
        <w:jc w:val="both"/>
        <w:rPr>
          <w:bCs/>
        </w:rPr>
      </w:pPr>
      <w:r>
        <w:rPr>
          <w:bCs/>
        </w:rPr>
        <w:t xml:space="preserve">- «Инновационные технологии в образовании», КФУ, </w:t>
      </w:r>
      <w:r>
        <w:rPr>
          <w:b/>
          <w:bCs/>
        </w:rPr>
        <w:t xml:space="preserve">воспитатель по обучению детей татарскому языку </w:t>
      </w:r>
      <w:proofErr w:type="spellStart"/>
      <w:r>
        <w:rPr>
          <w:b/>
          <w:bCs/>
        </w:rPr>
        <w:t>Фатыхова</w:t>
      </w:r>
      <w:proofErr w:type="spellEnd"/>
      <w:r>
        <w:rPr>
          <w:b/>
          <w:bCs/>
        </w:rPr>
        <w:t xml:space="preserve"> Д.М</w:t>
      </w:r>
      <w:r>
        <w:rPr>
          <w:bCs/>
        </w:rPr>
        <w:t>., март,2018г</w:t>
      </w:r>
    </w:p>
    <w:p w:rsidR="00DD736C" w:rsidRDefault="00DD736C" w:rsidP="00DD736C">
      <w:pPr>
        <w:numPr>
          <w:ilvl w:val="0"/>
          <w:numId w:val="4"/>
        </w:numPr>
        <w:jc w:val="both"/>
        <w:rPr>
          <w:bCs/>
        </w:rPr>
      </w:pPr>
      <w:r>
        <w:rPr>
          <w:b/>
          <w:bCs/>
        </w:rPr>
        <w:t>Выступали на республиканском семинаре «Реализация ФГОС НОО и ООО средствами  этнокультурного образования и краеведческой деятельности»</w:t>
      </w:r>
    </w:p>
    <w:p w:rsidR="00DD736C" w:rsidRDefault="00DD736C" w:rsidP="00DD736C">
      <w:pPr>
        <w:ind w:left="720"/>
        <w:jc w:val="both"/>
        <w:rPr>
          <w:bCs/>
          <w:lang w:val="tt-RU"/>
        </w:rPr>
      </w:pPr>
      <w:r>
        <w:rPr>
          <w:bCs/>
        </w:rPr>
        <w:t>-  «</w:t>
      </w:r>
      <w:proofErr w:type="spellStart"/>
      <w:r>
        <w:rPr>
          <w:bCs/>
        </w:rPr>
        <w:t>Туган</w:t>
      </w:r>
      <w:proofErr w:type="spellEnd"/>
      <w:r>
        <w:rPr>
          <w:bCs/>
        </w:rPr>
        <w:t xml:space="preserve"> </w:t>
      </w:r>
      <w:proofErr w:type="spellStart"/>
      <w:r>
        <w:rPr>
          <w:bCs/>
        </w:rPr>
        <w:t>ягым</w:t>
      </w:r>
      <w:proofErr w:type="spellEnd"/>
      <w:r>
        <w:rPr>
          <w:bCs/>
        </w:rPr>
        <w:t xml:space="preserve"> –</w:t>
      </w:r>
      <w:r>
        <w:rPr>
          <w:bCs/>
          <w:lang w:val="tt-RU"/>
        </w:rPr>
        <w:t>гөлләр иле</w:t>
      </w:r>
      <w:r>
        <w:rPr>
          <w:bCs/>
        </w:rPr>
        <w:t>»</w:t>
      </w:r>
      <w:r>
        <w:rPr>
          <w:bCs/>
          <w:lang w:val="tt-RU"/>
        </w:rPr>
        <w:t xml:space="preserve">, </w:t>
      </w:r>
      <w:r>
        <w:rPr>
          <w:b/>
          <w:bCs/>
          <w:lang w:val="tt-RU"/>
        </w:rPr>
        <w:t>воспитатель Сибгатуллина А.М</w:t>
      </w:r>
      <w:r>
        <w:rPr>
          <w:bCs/>
          <w:lang w:val="tt-RU"/>
        </w:rPr>
        <w:t>., март, 2018г</w:t>
      </w:r>
    </w:p>
    <w:p w:rsidR="00DD736C" w:rsidRDefault="00DD736C" w:rsidP="00DD736C">
      <w:pPr>
        <w:ind w:left="720"/>
        <w:jc w:val="both"/>
        <w:rPr>
          <w:bCs/>
        </w:rPr>
      </w:pPr>
    </w:p>
    <w:p w:rsidR="00DD736C" w:rsidRDefault="00DD736C" w:rsidP="00DD736C">
      <w:pPr>
        <w:numPr>
          <w:ilvl w:val="0"/>
          <w:numId w:val="4"/>
        </w:numPr>
        <w:jc w:val="both"/>
        <w:rPr>
          <w:shd w:val="clear" w:color="auto" w:fill="FFFFFF"/>
        </w:rPr>
      </w:pPr>
      <w:r>
        <w:t xml:space="preserve">Педагоги прошли </w:t>
      </w:r>
      <w:r>
        <w:rPr>
          <w:b/>
        </w:rPr>
        <w:t>курсы повышения квалификации</w:t>
      </w:r>
      <w:r>
        <w:t xml:space="preserve"> </w:t>
      </w:r>
    </w:p>
    <w:p w:rsidR="00DD736C" w:rsidRDefault="00DD736C" w:rsidP="00DD736C">
      <w:pPr>
        <w:ind w:left="720"/>
        <w:jc w:val="both"/>
        <w:rPr>
          <w:sz w:val="22"/>
          <w:szCs w:val="22"/>
        </w:rPr>
      </w:pPr>
      <w:r>
        <w:rPr>
          <w:b/>
          <w:bCs/>
          <w:sz w:val="22"/>
          <w:szCs w:val="22"/>
          <w:lang w:val="tt-RU"/>
        </w:rPr>
        <w:t>Си</w:t>
      </w:r>
      <w:proofErr w:type="spellStart"/>
      <w:r>
        <w:rPr>
          <w:b/>
          <w:bCs/>
          <w:sz w:val="22"/>
          <w:szCs w:val="22"/>
        </w:rPr>
        <w:t>бгатуллина</w:t>
      </w:r>
      <w:proofErr w:type="spellEnd"/>
      <w:r>
        <w:rPr>
          <w:b/>
          <w:bCs/>
          <w:sz w:val="22"/>
          <w:szCs w:val="22"/>
        </w:rPr>
        <w:t xml:space="preserve"> </w:t>
      </w:r>
      <w:proofErr w:type="spellStart"/>
      <w:r>
        <w:rPr>
          <w:b/>
          <w:bCs/>
          <w:sz w:val="22"/>
          <w:szCs w:val="22"/>
        </w:rPr>
        <w:t>Анита</w:t>
      </w:r>
      <w:proofErr w:type="spellEnd"/>
      <w:r>
        <w:rPr>
          <w:b/>
          <w:bCs/>
          <w:sz w:val="22"/>
          <w:szCs w:val="22"/>
        </w:rPr>
        <w:t xml:space="preserve"> Мухамедовна,</w:t>
      </w:r>
      <w:r>
        <w:rPr>
          <w:sz w:val="22"/>
          <w:szCs w:val="22"/>
        </w:rPr>
        <w:t xml:space="preserve"> ГАОУ ДПО Институт развития образования РТ, февраль,2018г</w:t>
      </w:r>
    </w:p>
    <w:p w:rsidR="00DD736C" w:rsidRDefault="00DD736C" w:rsidP="00DD736C">
      <w:pPr>
        <w:ind w:left="720"/>
        <w:jc w:val="both"/>
        <w:rPr>
          <w:sz w:val="22"/>
          <w:szCs w:val="22"/>
        </w:rPr>
      </w:pPr>
      <w:proofErr w:type="spellStart"/>
      <w:r>
        <w:rPr>
          <w:b/>
          <w:sz w:val="22"/>
          <w:szCs w:val="22"/>
        </w:rPr>
        <w:t>Фатыхова</w:t>
      </w:r>
      <w:proofErr w:type="spellEnd"/>
      <w:r>
        <w:rPr>
          <w:b/>
          <w:sz w:val="22"/>
          <w:szCs w:val="22"/>
        </w:rPr>
        <w:t xml:space="preserve"> </w:t>
      </w:r>
      <w:proofErr w:type="spellStart"/>
      <w:r>
        <w:rPr>
          <w:b/>
          <w:sz w:val="22"/>
          <w:szCs w:val="22"/>
        </w:rPr>
        <w:t>Джавагира</w:t>
      </w:r>
      <w:proofErr w:type="spellEnd"/>
      <w:r>
        <w:rPr>
          <w:b/>
          <w:sz w:val="22"/>
          <w:szCs w:val="22"/>
        </w:rPr>
        <w:t xml:space="preserve"> </w:t>
      </w:r>
      <w:proofErr w:type="spellStart"/>
      <w:r>
        <w:rPr>
          <w:b/>
          <w:sz w:val="22"/>
          <w:szCs w:val="22"/>
        </w:rPr>
        <w:t>Мингалиевна</w:t>
      </w:r>
      <w:proofErr w:type="spellEnd"/>
      <w:r>
        <w:rPr>
          <w:b/>
          <w:sz w:val="22"/>
          <w:szCs w:val="22"/>
        </w:rPr>
        <w:t xml:space="preserve">, </w:t>
      </w:r>
      <w:r>
        <w:rPr>
          <w:sz w:val="22"/>
          <w:szCs w:val="22"/>
        </w:rPr>
        <w:t>ГАОУ ДПО Институт развития образования РТ, апрель,2018г</w:t>
      </w:r>
    </w:p>
    <w:p w:rsidR="00DD736C" w:rsidRDefault="00DD736C" w:rsidP="00DD736C">
      <w:pPr>
        <w:ind w:left="720"/>
        <w:jc w:val="both"/>
        <w:rPr>
          <w:sz w:val="22"/>
          <w:szCs w:val="22"/>
        </w:rPr>
      </w:pPr>
      <w:proofErr w:type="spellStart"/>
      <w:r>
        <w:rPr>
          <w:b/>
          <w:sz w:val="22"/>
          <w:szCs w:val="22"/>
        </w:rPr>
        <w:t>Курбатина</w:t>
      </w:r>
      <w:proofErr w:type="spellEnd"/>
      <w:r>
        <w:rPr>
          <w:b/>
          <w:sz w:val="22"/>
          <w:szCs w:val="22"/>
        </w:rPr>
        <w:t xml:space="preserve"> Татьяна Петровна, </w:t>
      </w:r>
      <w:r>
        <w:rPr>
          <w:sz w:val="22"/>
          <w:szCs w:val="22"/>
        </w:rPr>
        <w:t xml:space="preserve">НОУ ДПО «Центр социально-гуманитарного </w:t>
      </w:r>
      <w:proofErr w:type="spellStart"/>
      <w:r>
        <w:rPr>
          <w:sz w:val="22"/>
          <w:szCs w:val="22"/>
        </w:rPr>
        <w:t>образвоания</w:t>
      </w:r>
      <w:proofErr w:type="spellEnd"/>
      <w:r>
        <w:rPr>
          <w:sz w:val="22"/>
          <w:szCs w:val="22"/>
        </w:rPr>
        <w:t xml:space="preserve">», февраль, 2018г </w:t>
      </w:r>
    </w:p>
    <w:p w:rsidR="00DD736C" w:rsidRDefault="00DD736C" w:rsidP="00DD736C">
      <w:pPr>
        <w:ind w:left="720"/>
        <w:jc w:val="both"/>
        <w:rPr>
          <w:sz w:val="22"/>
          <w:szCs w:val="22"/>
        </w:rPr>
      </w:pPr>
      <w:r>
        <w:rPr>
          <w:b/>
          <w:sz w:val="22"/>
          <w:szCs w:val="22"/>
        </w:rPr>
        <w:t xml:space="preserve">Хабибуллина </w:t>
      </w:r>
      <w:proofErr w:type="spellStart"/>
      <w:r>
        <w:rPr>
          <w:b/>
          <w:sz w:val="22"/>
          <w:szCs w:val="22"/>
        </w:rPr>
        <w:t>Гулия</w:t>
      </w:r>
      <w:proofErr w:type="spellEnd"/>
      <w:r>
        <w:rPr>
          <w:b/>
          <w:sz w:val="22"/>
          <w:szCs w:val="22"/>
        </w:rPr>
        <w:t xml:space="preserve"> </w:t>
      </w:r>
      <w:proofErr w:type="spellStart"/>
      <w:r>
        <w:rPr>
          <w:b/>
          <w:sz w:val="22"/>
          <w:szCs w:val="22"/>
        </w:rPr>
        <w:t>Сибгатулловна</w:t>
      </w:r>
      <w:proofErr w:type="spellEnd"/>
      <w:r>
        <w:rPr>
          <w:b/>
          <w:sz w:val="22"/>
          <w:szCs w:val="22"/>
        </w:rPr>
        <w:t xml:space="preserve">, </w:t>
      </w:r>
      <w:r>
        <w:rPr>
          <w:sz w:val="22"/>
          <w:szCs w:val="22"/>
        </w:rPr>
        <w:t xml:space="preserve">ПМЦПК и ППРО Института психологии и образования ФГАОУ ВО «Казанский (Приволжский) федеральный университет», апрель,2018 </w:t>
      </w:r>
    </w:p>
    <w:p w:rsidR="00DD736C" w:rsidRDefault="00DD736C" w:rsidP="00DD736C">
      <w:pPr>
        <w:shd w:val="clear" w:color="auto" w:fill="FFFFFF"/>
        <w:jc w:val="both"/>
      </w:pPr>
    </w:p>
    <w:p w:rsidR="00DD736C" w:rsidRDefault="00DD736C" w:rsidP="00DD736C">
      <w:pPr>
        <w:numPr>
          <w:ilvl w:val="0"/>
          <w:numId w:val="4"/>
        </w:numPr>
        <w:jc w:val="both"/>
        <w:rPr>
          <w:b/>
        </w:rPr>
      </w:pPr>
      <w:r>
        <w:rPr>
          <w:b/>
        </w:rPr>
        <w:t xml:space="preserve">Для педагогов организованы и проведены: </w:t>
      </w:r>
      <w:r>
        <w:rPr>
          <w:bCs/>
          <w:i/>
        </w:rPr>
        <w:t xml:space="preserve"> </w:t>
      </w:r>
    </w:p>
    <w:p w:rsidR="00DD736C" w:rsidRDefault="00DD736C" w:rsidP="00DD736C">
      <w:pPr>
        <w:jc w:val="both"/>
        <w:rPr>
          <w:b/>
        </w:rPr>
      </w:pPr>
    </w:p>
    <w:p w:rsidR="00DD736C" w:rsidRDefault="00DD736C" w:rsidP="00DD736C">
      <w:pPr>
        <w:jc w:val="both"/>
        <w:rPr>
          <w:bCs/>
        </w:rPr>
      </w:pPr>
      <w:r>
        <w:rPr>
          <w:b/>
          <w:bCs/>
        </w:rPr>
        <w:t xml:space="preserve">Районное методическое объединение </w:t>
      </w:r>
      <w:r>
        <w:rPr>
          <w:bCs/>
        </w:rPr>
        <w:t>«Диссеминация педагогического опыта» по теме «РППС как показатель качества и эффективности работы ДОУ в условиях ФГОС ДО». Тема мастер-класса «Современные технологии в этнокультурном образовании детей дошкольного возраста», февраль 2018</w:t>
      </w:r>
    </w:p>
    <w:p w:rsidR="00DD736C" w:rsidRDefault="00DD736C" w:rsidP="00DD736C">
      <w:pPr>
        <w:jc w:val="both"/>
        <w:rPr>
          <w:bCs/>
        </w:rPr>
      </w:pPr>
      <w:r>
        <w:rPr>
          <w:b/>
          <w:bCs/>
        </w:rPr>
        <w:t xml:space="preserve">Семинар </w:t>
      </w:r>
      <w:r>
        <w:rPr>
          <w:bCs/>
        </w:rPr>
        <w:t>«Обучение русскоязычных педагогов татарскому языку», в течение года</w:t>
      </w:r>
    </w:p>
    <w:p w:rsidR="00DD736C" w:rsidRDefault="00DD736C" w:rsidP="00DD736C">
      <w:pPr>
        <w:jc w:val="both"/>
        <w:rPr>
          <w:b/>
          <w:bCs/>
        </w:rPr>
      </w:pPr>
      <w:r>
        <w:rPr>
          <w:b/>
          <w:bCs/>
        </w:rPr>
        <w:t>Семинар-практикум:</w:t>
      </w:r>
    </w:p>
    <w:p w:rsidR="00DD736C" w:rsidRDefault="00DD736C" w:rsidP="00DD736C">
      <w:pPr>
        <w:jc w:val="both"/>
        <w:rPr>
          <w:bCs/>
        </w:rPr>
      </w:pPr>
      <w:r>
        <w:rPr>
          <w:b/>
          <w:bCs/>
        </w:rPr>
        <w:t xml:space="preserve">- </w:t>
      </w:r>
      <w:r>
        <w:rPr>
          <w:bCs/>
        </w:rPr>
        <w:t>«Психолого-педагогическая поддержка семьи в контексте реализации ФГОС ДО», ноябрь,2017г</w:t>
      </w:r>
    </w:p>
    <w:p w:rsidR="00DD736C" w:rsidRDefault="00DD736C" w:rsidP="00DD736C">
      <w:pPr>
        <w:jc w:val="both"/>
        <w:rPr>
          <w:bCs/>
        </w:rPr>
      </w:pPr>
      <w:r>
        <w:rPr>
          <w:bCs/>
        </w:rPr>
        <w:t>- «Аспекты формирования звуковой культуры речи у детей дошкольного возраста», январь,2018г</w:t>
      </w:r>
    </w:p>
    <w:p w:rsidR="00DD736C" w:rsidRDefault="00DD736C" w:rsidP="00DD736C">
      <w:pPr>
        <w:rPr>
          <w:b/>
          <w:lang w:val="tt-RU"/>
        </w:rPr>
      </w:pPr>
    </w:p>
    <w:p w:rsidR="00DD736C" w:rsidRDefault="00DD736C" w:rsidP="00DD736C">
      <w:pPr>
        <w:jc w:val="both"/>
        <w:rPr>
          <w:b/>
          <w:lang w:val="tt-RU"/>
        </w:rPr>
      </w:pPr>
      <w:r>
        <w:rPr>
          <w:b/>
          <w:lang w:val="tt-RU"/>
        </w:rPr>
        <w:t xml:space="preserve">Консультации для воспитателей </w:t>
      </w:r>
    </w:p>
    <w:p w:rsidR="00DD736C" w:rsidRDefault="00DD736C" w:rsidP="00DD736C">
      <w:pPr>
        <w:jc w:val="both"/>
        <w:rPr>
          <w:b/>
          <w:lang w:val="tt-RU"/>
        </w:rPr>
      </w:pPr>
      <w:r>
        <w:rPr>
          <w:b/>
          <w:lang w:val="tt-RU"/>
        </w:rPr>
        <w:t>-</w:t>
      </w:r>
      <w:r>
        <w:rPr>
          <w:lang w:val="tt-RU"/>
        </w:rPr>
        <w:t xml:space="preserve">“ Планирование воспитательно-образовательного процесса” </w:t>
      </w:r>
      <w:r>
        <w:rPr>
          <w:b/>
          <w:lang w:val="tt-RU"/>
        </w:rPr>
        <w:t>ст.воспитатель Нухова А.Р.</w:t>
      </w:r>
    </w:p>
    <w:p w:rsidR="00DD736C" w:rsidRDefault="00DD736C" w:rsidP="00DD736C">
      <w:pPr>
        <w:jc w:val="both"/>
        <w:rPr>
          <w:b/>
          <w:lang w:val="tt-RU"/>
        </w:rPr>
      </w:pPr>
      <w:r>
        <w:rPr>
          <w:lang w:val="tt-RU"/>
        </w:rPr>
        <w:t xml:space="preserve">- “Персонифицированная система повышения квалификации в системе “”Электронное образвоание РТ”, </w:t>
      </w:r>
      <w:r>
        <w:rPr>
          <w:b/>
          <w:lang w:val="tt-RU"/>
        </w:rPr>
        <w:t>ст.воспитатель Нухова А.Р.</w:t>
      </w:r>
    </w:p>
    <w:p w:rsidR="00DD736C" w:rsidRDefault="00DD736C" w:rsidP="00DD736C">
      <w:pPr>
        <w:jc w:val="both"/>
        <w:rPr>
          <w:b/>
          <w:lang w:val="tt-RU"/>
        </w:rPr>
      </w:pPr>
      <w:r>
        <w:rPr>
          <w:lang w:val="tt-RU"/>
        </w:rPr>
        <w:t xml:space="preserve">-“Этно-региональная составляющая в  художественно-эстетическом воспитании дошкольников”, </w:t>
      </w:r>
      <w:r>
        <w:rPr>
          <w:b/>
          <w:lang w:val="tt-RU"/>
        </w:rPr>
        <w:t>воспитатель по обучению детей татарскому языку Фатыхова Д.М.</w:t>
      </w:r>
    </w:p>
    <w:p w:rsidR="00DD736C" w:rsidRDefault="00DD736C" w:rsidP="00DD736C">
      <w:pPr>
        <w:jc w:val="both"/>
        <w:rPr>
          <w:b/>
          <w:lang w:val="tt-RU"/>
        </w:rPr>
      </w:pPr>
      <w:r>
        <w:rPr>
          <w:b/>
          <w:lang w:val="tt-RU"/>
        </w:rPr>
        <w:t>-</w:t>
      </w:r>
      <w:r>
        <w:rPr>
          <w:lang w:val="tt-RU"/>
        </w:rPr>
        <w:t xml:space="preserve">“Пути привлечения родителей к сотрудничеству в области здоровьесбережения”, </w:t>
      </w:r>
      <w:r>
        <w:rPr>
          <w:b/>
          <w:lang w:val="tt-RU"/>
        </w:rPr>
        <w:t>воспитатель Замалиева В.Н.</w:t>
      </w:r>
    </w:p>
    <w:p w:rsidR="00DD736C" w:rsidRDefault="00DD736C" w:rsidP="00DD736C">
      <w:pPr>
        <w:jc w:val="both"/>
        <w:rPr>
          <w:b/>
          <w:lang w:val="tt-RU"/>
        </w:rPr>
      </w:pPr>
      <w:r>
        <w:rPr>
          <w:b/>
          <w:lang w:val="tt-RU"/>
        </w:rPr>
        <w:t>-</w:t>
      </w:r>
      <w:r>
        <w:rPr>
          <w:lang w:val="tt-RU"/>
        </w:rPr>
        <w:t xml:space="preserve"> “Театрализованная деятельность как средство коррекции эмоциональных нарушений дошкольников”, </w:t>
      </w:r>
      <w:r>
        <w:rPr>
          <w:b/>
          <w:lang w:val="tt-RU"/>
        </w:rPr>
        <w:t>ст.воспитатель Нухова А.Р.</w:t>
      </w:r>
    </w:p>
    <w:p w:rsidR="00DD736C" w:rsidRDefault="00DD736C" w:rsidP="00DD736C">
      <w:pPr>
        <w:jc w:val="both"/>
        <w:rPr>
          <w:b/>
          <w:lang w:val="tt-RU"/>
        </w:rPr>
      </w:pPr>
      <w:r>
        <w:rPr>
          <w:lang w:val="tt-RU"/>
        </w:rPr>
        <w:t xml:space="preserve">-“Формы работы по воспитанию предпосылок толерантности у дошкольников ”, </w:t>
      </w:r>
      <w:r>
        <w:rPr>
          <w:b/>
          <w:lang w:val="tt-RU"/>
        </w:rPr>
        <w:t>ст.воспитатель Нухова А.Р.</w:t>
      </w:r>
    </w:p>
    <w:p w:rsidR="00DD736C" w:rsidRDefault="00DD736C" w:rsidP="00DD736C">
      <w:pPr>
        <w:jc w:val="both"/>
        <w:rPr>
          <w:lang w:val="tt-RU"/>
        </w:rPr>
      </w:pPr>
      <w:r>
        <w:rPr>
          <w:b/>
          <w:lang w:val="tt-RU"/>
        </w:rPr>
        <w:t>-“</w:t>
      </w:r>
      <w:r>
        <w:rPr>
          <w:lang w:val="tt-RU"/>
        </w:rPr>
        <w:t>Организация деятельности в летний оздоровительный период</w:t>
      </w:r>
      <w:r>
        <w:rPr>
          <w:b/>
          <w:lang w:val="tt-RU"/>
        </w:rPr>
        <w:t>”, ст.воспитатель Нухова А.Р.</w:t>
      </w:r>
    </w:p>
    <w:p w:rsidR="00DD736C" w:rsidRDefault="00DD736C" w:rsidP="00DD736C">
      <w:pPr>
        <w:jc w:val="both"/>
        <w:rPr>
          <w:lang w:val="tt-RU"/>
        </w:rPr>
      </w:pPr>
    </w:p>
    <w:p w:rsidR="00DD736C" w:rsidRDefault="00DD736C" w:rsidP="00DD736C">
      <w:pPr>
        <w:jc w:val="center"/>
        <w:rPr>
          <w:b/>
          <w:lang w:val="tt-RU"/>
        </w:rPr>
      </w:pPr>
      <w:r>
        <w:rPr>
          <w:b/>
          <w:lang w:val="tt-RU"/>
        </w:rPr>
        <w:t>Педагоги МАДОУ №230 принимали участие  на РМО</w:t>
      </w:r>
    </w:p>
    <w:p w:rsidR="00DD736C" w:rsidRDefault="00DD736C" w:rsidP="00DD736C">
      <w:pPr>
        <w:jc w:val="center"/>
        <w:rPr>
          <w:b/>
          <w:lang w:val="tt-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60"/>
        <w:gridCol w:w="2184"/>
        <w:gridCol w:w="1182"/>
        <w:gridCol w:w="2910"/>
        <w:gridCol w:w="1635"/>
      </w:tblGrid>
      <w:tr w:rsidR="00DD736C" w:rsidTr="00DD736C">
        <w:trPr>
          <w:trHeight w:val="302"/>
        </w:trPr>
        <w:tc>
          <w:tcPr>
            <w:tcW w:w="89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ФИО </w:t>
            </w:r>
          </w:p>
        </w:tc>
        <w:tc>
          <w:tcPr>
            <w:tcW w:w="10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Тема выступления</w:t>
            </w:r>
          </w:p>
        </w:tc>
        <w:tc>
          <w:tcPr>
            <w:tcW w:w="645"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Уровень</w:t>
            </w:r>
          </w:p>
        </w:tc>
        <w:tc>
          <w:tcPr>
            <w:tcW w:w="1546"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 Тема РМО, кем и для </w:t>
            </w:r>
            <w:r>
              <w:rPr>
                <w:rFonts w:ascii="Times New Roman" w:hAnsi="Times New Roman" w:cs="Times New Roman"/>
                <w:sz w:val="24"/>
                <w:szCs w:val="24"/>
                <w:lang w:eastAsia="en-US"/>
              </w:rPr>
              <w:lastRenderedPageBreak/>
              <w:t>кого организован, место проведения</w:t>
            </w:r>
          </w:p>
        </w:tc>
        <w:tc>
          <w:tcPr>
            <w:tcW w:w="880"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 xml:space="preserve">Дата </w:t>
            </w:r>
          </w:p>
        </w:tc>
      </w:tr>
      <w:tr w:rsidR="00DD736C" w:rsidTr="00DD736C">
        <w:trPr>
          <w:trHeight w:val="302"/>
        </w:trPr>
        <w:tc>
          <w:tcPr>
            <w:tcW w:w="89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lastRenderedPageBreak/>
              <w:t>Галяутдинова</w:t>
            </w:r>
            <w:proofErr w:type="spellEnd"/>
            <w:r>
              <w:rPr>
                <w:rFonts w:ascii="Times New Roman" w:hAnsi="Times New Roman" w:cs="Times New Roman"/>
                <w:sz w:val="24"/>
                <w:szCs w:val="24"/>
                <w:lang w:eastAsia="en-US"/>
              </w:rPr>
              <w:t xml:space="preserve"> Е.С.</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10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Давайте жить дружно </w:t>
            </w:r>
          </w:p>
        </w:tc>
        <w:tc>
          <w:tcPr>
            <w:tcW w:w="645"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район </w:t>
            </w:r>
          </w:p>
        </w:tc>
        <w:tc>
          <w:tcPr>
            <w:tcW w:w="1546"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Открытое занятие перед воспитателями в рамках районного методического объединения для воспитателей «Современные технологии в этнокультурном образовании детей дошкольного возраста» организованного ИМО ГМЦ по Советскому району на базе МАДОУ №230</w:t>
            </w:r>
          </w:p>
        </w:tc>
        <w:tc>
          <w:tcPr>
            <w:tcW w:w="880"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r w:rsidR="00DD736C" w:rsidTr="00DD736C">
        <w:trPr>
          <w:trHeight w:val="302"/>
        </w:trPr>
        <w:tc>
          <w:tcPr>
            <w:tcW w:w="89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Борханова</w:t>
            </w:r>
            <w:proofErr w:type="spellEnd"/>
            <w:r>
              <w:rPr>
                <w:rFonts w:ascii="Times New Roman" w:hAnsi="Times New Roman" w:cs="Times New Roman"/>
                <w:sz w:val="24"/>
                <w:szCs w:val="24"/>
                <w:lang w:eastAsia="en-US"/>
              </w:rPr>
              <w:t xml:space="preserve"> А.Р.</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10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С чего начинается Родина </w:t>
            </w:r>
          </w:p>
        </w:tc>
        <w:tc>
          <w:tcPr>
            <w:tcW w:w="645"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район</w:t>
            </w:r>
          </w:p>
        </w:tc>
        <w:tc>
          <w:tcPr>
            <w:tcW w:w="1546"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Открытое занятие перед воспитателями в рамках районного методического объединения для воспитателей «Современные технологии в этнокультурном образовании детей дошкольного возраста» организованного ИМО ГМЦ по Советскому району на базе МАДОУ №230</w:t>
            </w:r>
          </w:p>
        </w:tc>
        <w:tc>
          <w:tcPr>
            <w:tcW w:w="880"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r w:rsidR="00DD736C" w:rsidTr="00DD736C">
        <w:trPr>
          <w:trHeight w:val="302"/>
        </w:trPr>
        <w:tc>
          <w:tcPr>
            <w:tcW w:w="89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Смирнова С.А.</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10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Близкие люди</w:t>
            </w:r>
          </w:p>
        </w:tc>
        <w:tc>
          <w:tcPr>
            <w:tcW w:w="645"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район</w:t>
            </w:r>
          </w:p>
        </w:tc>
        <w:tc>
          <w:tcPr>
            <w:tcW w:w="1546"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Открытое занятие перед воспитателями в рамках районного методического объединения для воспитателей «Современные технологии в этнокультурном образовании детей дошкольного возраста» организованного ИМО ГМЦ по Советскому району на базе МАДОУ №230</w:t>
            </w:r>
          </w:p>
        </w:tc>
        <w:tc>
          <w:tcPr>
            <w:tcW w:w="880"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r w:rsidR="00DD736C" w:rsidTr="00DD736C">
        <w:trPr>
          <w:trHeight w:val="302"/>
        </w:trPr>
        <w:tc>
          <w:tcPr>
            <w:tcW w:w="89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Фатыхова</w:t>
            </w:r>
            <w:proofErr w:type="spellEnd"/>
            <w:r>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lastRenderedPageBreak/>
              <w:t>Д.М.</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воспитатель по обучению  детей татарскому языку </w:t>
            </w:r>
          </w:p>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Камалеева</w:t>
            </w:r>
            <w:proofErr w:type="spellEnd"/>
            <w:r>
              <w:rPr>
                <w:rFonts w:ascii="Times New Roman" w:hAnsi="Times New Roman" w:cs="Times New Roman"/>
                <w:sz w:val="24"/>
                <w:szCs w:val="24"/>
                <w:lang w:eastAsia="en-US"/>
              </w:rPr>
              <w:t xml:space="preserve"> Д.С. музыкальный руководитель</w:t>
            </w:r>
          </w:p>
        </w:tc>
        <w:tc>
          <w:tcPr>
            <w:tcW w:w="10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 xml:space="preserve">Игры народов </w:t>
            </w:r>
            <w:r>
              <w:rPr>
                <w:rFonts w:ascii="Times New Roman" w:hAnsi="Times New Roman" w:cs="Times New Roman"/>
                <w:sz w:val="24"/>
                <w:szCs w:val="24"/>
                <w:lang w:eastAsia="en-US"/>
              </w:rPr>
              <w:lastRenderedPageBreak/>
              <w:t>Поволжья</w:t>
            </w:r>
          </w:p>
        </w:tc>
        <w:tc>
          <w:tcPr>
            <w:tcW w:w="645"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район</w:t>
            </w:r>
          </w:p>
        </w:tc>
        <w:tc>
          <w:tcPr>
            <w:tcW w:w="1546"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Открытое занятие перед </w:t>
            </w:r>
            <w:r>
              <w:rPr>
                <w:rFonts w:ascii="Times New Roman" w:hAnsi="Times New Roman" w:cs="Times New Roman"/>
                <w:sz w:val="24"/>
                <w:szCs w:val="24"/>
                <w:lang w:eastAsia="en-US"/>
              </w:rPr>
              <w:lastRenderedPageBreak/>
              <w:t>воспитателями в рамках районного методического объединения для воспитателей «Современные технологии в этнокультурном образовании детей дошкольного возраста» организованного ИМО ГМЦ по Советскому району на базе МАДОУ №230</w:t>
            </w:r>
          </w:p>
        </w:tc>
        <w:tc>
          <w:tcPr>
            <w:tcW w:w="880"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2018</w:t>
            </w:r>
          </w:p>
        </w:tc>
      </w:tr>
      <w:tr w:rsidR="00DD736C" w:rsidTr="00DD736C">
        <w:trPr>
          <w:trHeight w:val="302"/>
        </w:trPr>
        <w:tc>
          <w:tcPr>
            <w:tcW w:w="89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 xml:space="preserve">Хабибуллина Л.В.  </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10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Формирование интереса к изучению государственных языков</w:t>
            </w:r>
          </w:p>
        </w:tc>
        <w:tc>
          <w:tcPr>
            <w:tcW w:w="645"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район</w:t>
            </w:r>
          </w:p>
        </w:tc>
        <w:tc>
          <w:tcPr>
            <w:tcW w:w="1546"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Выступление  перед воспитателями в рамках районного методического объединения для воспитателей «Современные технологии в этнокультурном образовании детей дошкольного возраста» организованного ИМО ГМЦ по Советскому району на базе МАДОУ №230</w:t>
            </w:r>
          </w:p>
        </w:tc>
        <w:tc>
          <w:tcPr>
            <w:tcW w:w="880"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r w:rsidR="00DD736C" w:rsidTr="00DD736C">
        <w:trPr>
          <w:trHeight w:val="302"/>
        </w:trPr>
        <w:tc>
          <w:tcPr>
            <w:tcW w:w="89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Хабибуллина Г.С.   </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10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Воспитание толерантности у дошкольников в условиях межнационального общения</w:t>
            </w:r>
          </w:p>
        </w:tc>
        <w:tc>
          <w:tcPr>
            <w:tcW w:w="645"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район</w:t>
            </w:r>
          </w:p>
        </w:tc>
        <w:tc>
          <w:tcPr>
            <w:tcW w:w="1546"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Выступление  перед воспитателями в рамках районного методического объединения для воспитателей «Современные технологии в этнокультурном образовании детей дошкольного возраста» организованного ИМО ГМЦ по Советскому району на базе МАДОУ №230</w:t>
            </w:r>
          </w:p>
        </w:tc>
        <w:tc>
          <w:tcPr>
            <w:tcW w:w="880"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r w:rsidR="00DD736C" w:rsidTr="00DD736C">
        <w:trPr>
          <w:trHeight w:val="302"/>
        </w:trPr>
        <w:tc>
          <w:tcPr>
            <w:tcW w:w="89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Сибгатуллина</w:t>
            </w:r>
            <w:proofErr w:type="spellEnd"/>
            <w:r>
              <w:rPr>
                <w:rFonts w:ascii="Times New Roman" w:hAnsi="Times New Roman" w:cs="Times New Roman"/>
                <w:sz w:val="24"/>
                <w:szCs w:val="24"/>
                <w:lang w:eastAsia="en-US"/>
              </w:rPr>
              <w:t xml:space="preserve"> А.М.</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10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Технология проектной деятельности в этнокультурном </w:t>
            </w:r>
            <w:r>
              <w:rPr>
                <w:rFonts w:ascii="Times New Roman" w:hAnsi="Times New Roman" w:cs="Times New Roman"/>
                <w:sz w:val="24"/>
                <w:szCs w:val="24"/>
                <w:lang w:eastAsia="en-US"/>
              </w:rPr>
              <w:lastRenderedPageBreak/>
              <w:t>образовании детей дошкольного возраста</w:t>
            </w:r>
          </w:p>
        </w:tc>
        <w:tc>
          <w:tcPr>
            <w:tcW w:w="645"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район</w:t>
            </w:r>
          </w:p>
        </w:tc>
        <w:tc>
          <w:tcPr>
            <w:tcW w:w="1546"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Выступление  перед воспитателями в рамках районного методического объединения для </w:t>
            </w:r>
            <w:r>
              <w:rPr>
                <w:rFonts w:ascii="Times New Roman" w:hAnsi="Times New Roman" w:cs="Times New Roman"/>
                <w:sz w:val="24"/>
                <w:szCs w:val="24"/>
                <w:lang w:eastAsia="en-US"/>
              </w:rPr>
              <w:lastRenderedPageBreak/>
              <w:t>воспитателей «Современные технологии в этнокультурном образовании детей дошкольного возраста» организованного ИМО ГМЦ по Советскому району на базе МАДОУ №230</w:t>
            </w:r>
          </w:p>
        </w:tc>
        <w:tc>
          <w:tcPr>
            <w:tcW w:w="880"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2018</w:t>
            </w:r>
          </w:p>
        </w:tc>
      </w:tr>
      <w:tr w:rsidR="00DD736C" w:rsidTr="00DD736C">
        <w:trPr>
          <w:trHeight w:val="302"/>
        </w:trPr>
        <w:tc>
          <w:tcPr>
            <w:tcW w:w="89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 xml:space="preserve"> </w:t>
            </w:r>
            <w:proofErr w:type="spellStart"/>
            <w:r>
              <w:rPr>
                <w:rFonts w:ascii="Times New Roman" w:hAnsi="Times New Roman" w:cs="Times New Roman"/>
                <w:sz w:val="24"/>
                <w:szCs w:val="24"/>
                <w:lang w:eastAsia="en-US"/>
              </w:rPr>
              <w:t>Галяутдинова</w:t>
            </w:r>
            <w:proofErr w:type="spellEnd"/>
            <w:r>
              <w:rPr>
                <w:rFonts w:ascii="Times New Roman" w:hAnsi="Times New Roman" w:cs="Times New Roman"/>
                <w:sz w:val="24"/>
                <w:szCs w:val="24"/>
                <w:lang w:eastAsia="en-US"/>
              </w:rPr>
              <w:t xml:space="preserve"> Е.С.</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10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Технология развития речи детей дошкольного возраста </w:t>
            </w:r>
          </w:p>
        </w:tc>
        <w:tc>
          <w:tcPr>
            <w:tcW w:w="645"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район</w:t>
            </w:r>
          </w:p>
        </w:tc>
        <w:tc>
          <w:tcPr>
            <w:tcW w:w="1546"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Выступление перед воспитателями в рамках районного методического объединения для воспитателей «Игровая деятельность как сквозной механизм развития ребенка» организованного ИМО ГМЦ по Советскому району на базе МАДОУ №50</w:t>
            </w:r>
          </w:p>
        </w:tc>
        <w:tc>
          <w:tcPr>
            <w:tcW w:w="880"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r w:rsidR="00DD736C" w:rsidTr="00DD736C">
        <w:trPr>
          <w:trHeight w:val="302"/>
        </w:trPr>
        <w:tc>
          <w:tcPr>
            <w:tcW w:w="89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Фатыхова</w:t>
            </w:r>
            <w:proofErr w:type="spellEnd"/>
            <w:r>
              <w:rPr>
                <w:rFonts w:ascii="Times New Roman" w:hAnsi="Times New Roman" w:cs="Times New Roman"/>
                <w:sz w:val="24"/>
                <w:szCs w:val="24"/>
                <w:lang w:eastAsia="en-US"/>
              </w:rPr>
              <w:t xml:space="preserve"> Д.М.</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воспитатель по обучению детей татарскому языку </w:t>
            </w:r>
          </w:p>
        </w:tc>
        <w:tc>
          <w:tcPr>
            <w:tcW w:w="10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Балаларны татар халык авыз иҗаты белән таныштыру</w:t>
            </w:r>
          </w:p>
        </w:tc>
        <w:tc>
          <w:tcPr>
            <w:tcW w:w="645"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район</w:t>
            </w:r>
          </w:p>
        </w:tc>
        <w:tc>
          <w:tcPr>
            <w:tcW w:w="1546"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Выступление перед воспитателями в рамках районного методического объединения  воспитателей  по обучению детей татарскому языку «Вариативный подход к решению воспитательно-образовательных  задач в </w:t>
            </w:r>
            <w:proofErr w:type="spellStart"/>
            <w:r>
              <w:rPr>
                <w:rFonts w:ascii="Times New Roman" w:hAnsi="Times New Roman" w:cs="Times New Roman"/>
                <w:sz w:val="24"/>
                <w:szCs w:val="24"/>
                <w:lang w:eastAsia="en-US"/>
              </w:rPr>
              <w:t>билингвальной</w:t>
            </w:r>
            <w:proofErr w:type="spellEnd"/>
            <w:r>
              <w:rPr>
                <w:rFonts w:ascii="Times New Roman" w:hAnsi="Times New Roman" w:cs="Times New Roman"/>
                <w:sz w:val="24"/>
                <w:szCs w:val="24"/>
                <w:lang w:eastAsia="en-US"/>
              </w:rPr>
              <w:t xml:space="preserve"> среде через </w:t>
            </w:r>
            <w:proofErr w:type="spellStart"/>
            <w:r>
              <w:rPr>
                <w:rFonts w:ascii="Times New Roman" w:hAnsi="Times New Roman" w:cs="Times New Roman"/>
                <w:sz w:val="24"/>
                <w:szCs w:val="24"/>
                <w:lang w:eastAsia="en-US"/>
              </w:rPr>
              <w:t>культурно-досуговую</w:t>
            </w:r>
            <w:proofErr w:type="spellEnd"/>
            <w:r>
              <w:rPr>
                <w:rFonts w:ascii="Times New Roman" w:hAnsi="Times New Roman" w:cs="Times New Roman"/>
                <w:sz w:val="24"/>
                <w:szCs w:val="24"/>
                <w:lang w:eastAsia="en-US"/>
              </w:rPr>
              <w:t xml:space="preserve"> деятельность» организованного ИМО ГМЦ по Советскому району на базе МАДОУ №272</w:t>
            </w:r>
          </w:p>
        </w:tc>
        <w:tc>
          <w:tcPr>
            <w:tcW w:w="880"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r w:rsidR="00DD736C" w:rsidTr="00DD736C">
        <w:trPr>
          <w:trHeight w:val="302"/>
        </w:trPr>
        <w:tc>
          <w:tcPr>
            <w:tcW w:w="89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Нухова</w:t>
            </w:r>
            <w:proofErr w:type="spellEnd"/>
            <w:r>
              <w:rPr>
                <w:rFonts w:ascii="Times New Roman" w:hAnsi="Times New Roman" w:cs="Times New Roman"/>
                <w:sz w:val="24"/>
                <w:szCs w:val="24"/>
                <w:lang w:eastAsia="en-US"/>
              </w:rPr>
              <w:t xml:space="preserve"> А.Р. старший воспитатель</w:t>
            </w:r>
          </w:p>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Фатыхова</w:t>
            </w:r>
            <w:proofErr w:type="spellEnd"/>
            <w:r>
              <w:rPr>
                <w:rFonts w:ascii="Times New Roman" w:hAnsi="Times New Roman" w:cs="Times New Roman"/>
                <w:sz w:val="24"/>
                <w:szCs w:val="24"/>
                <w:lang w:eastAsia="en-US"/>
              </w:rPr>
              <w:t xml:space="preserve"> Д.М. воспитатель </w:t>
            </w:r>
            <w:r>
              <w:rPr>
                <w:rFonts w:ascii="Times New Roman" w:hAnsi="Times New Roman" w:cs="Times New Roman"/>
                <w:sz w:val="24"/>
                <w:szCs w:val="24"/>
                <w:lang w:eastAsia="en-US"/>
              </w:rPr>
              <w:lastRenderedPageBreak/>
              <w:t>по обучению детей татарскому языку</w:t>
            </w:r>
          </w:p>
        </w:tc>
        <w:tc>
          <w:tcPr>
            <w:tcW w:w="10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lastRenderedPageBreak/>
              <w:t>Юл йөрү кагыйдәләрен уеннар аша үзләштерү</w:t>
            </w:r>
          </w:p>
        </w:tc>
        <w:tc>
          <w:tcPr>
            <w:tcW w:w="645"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район</w:t>
            </w:r>
          </w:p>
        </w:tc>
        <w:tc>
          <w:tcPr>
            <w:tcW w:w="1546"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Выступление перед воспитателями в рамках районного методического объединения «Школа молодого воспитателя» «Игровые  технологии в </w:t>
            </w:r>
            <w:r>
              <w:rPr>
                <w:rFonts w:ascii="Times New Roman" w:hAnsi="Times New Roman" w:cs="Times New Roman"/>
                <w:sz w:val="24"/>
                <w:szCs w:val="24"/>
                <w:lang w:eastAsia="en-US"/>
              </w:rPr>
              <w:lastRenderedPageBreak/>
              <w:t>обучении дошкольников правилам дорожного движения и безопасного поведения на дорогах» организованного ИМО ГМЦ по Советскому району на базе МАДОУ №76</w:t>
            </w:r>
          </w:p>
        </w:tc>
        <w:tc>
          <w:tcPr>
            <w:tcW w:w="880"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2018</w:t>
            </w:r>
          </w:p>
        </w:tc>
      </w:tr>
      <w:tr w:rsidR="00DD736C" w:rsidTr="00DD736C">
        <w:trPr>
          <w:trHeight w:val="302"/>
        </w:trPr>
        <w:tc>
          <w:tcPr>
            <w:tcW w:w="89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Орлова Е.А., воспитатель</w:t>
            </w:r>
          </w:p>
        </w:tc>
        <w:tc>
          <w:tcPr>
            <w:tcW w:w="10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Театрализованная деятельность, как средство социализации дошкольников</w:t>
            </w:r>
          </w:p>
        </w:tc>
        <w:tc>
          <w:tcPr>
            <w:tcW w:w="645"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район</w:t>
            </w:r>
          </w:p>
        </w:tc>
        <w:tc>
          <w:tcPr>
            <w:tcW w:w="1546"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Выступление перед воспитателями в рамках районного методического объединения «Школа молодого воспитателя» «Театрализованная деятельность, как средство социализации дошкольников» организованного ИМО ГМЦ по Советскому району на базе МАДОУ №298</w:t>
            </w:r>
          </w:p>
        </w:tc>
        <w:tc>
          <w:tcPr>
            <w:tcW w:w="880"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2017</w:t>
            </w:r>
          </w:p>
        </w:tc>
      </w:tr>
      <w:tr w:rsidR="00DD736C" w:rsidTr="00DD736C">
        <w:trPr>
          <w:trHeight w:val="302"/>
        </w:trPr>
        <w:tc>
          <w:tcPr>
            <w:tcW w:w="89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Смирнова С.А, воспитатель</w:t>
            </w:r>
          </w:p>
        </w:tc>
        <w:tc>
          <w:tcPr>
            <w:tcW w:w="10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Развитие речи деей в театрально-игровой деятельности.</w:t>
            </w:r>
          </w:p>
        </w:tc>
        <w:tc>
          <w:tcPr>
            <w:tcW w:w="645"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район</w:t>
            </w:r>
          </w:p>
        </w:tc>
        <w:tc>
          <w:tcPr>
            <w:tcW w:w="1546"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Выступление перед воспитателями в рамках районного методического объединения «Школа молодого воспитателя» «Театрализованная деятельность, как средство социализации дошкольников» организованного ИМО ГМЦ по Советскому району на базе МАДОУ №298</w:t>
            </w:r>
          </w:p>
        </w:tc>
        <w:tc>
          <w:tcPr>
            <w:tcW w:w="880"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2017</w:t>
            </w:r>
          </w:p>
        </w:tc>
      </w:tr>
    </w:tbl>
    <w:p w:rsidR="00DD736C" w:rsidRDefault="00DD736C" w:rsidP="00DD736C">
      <w:pPr>
        <w:rPr>
          <w:b/>
          <w:color w:val="FF0000"/>
        </w:rPr>
      </w:pPr>
    </w:p>
    <w:p w:rsidR="00DD736C" w:rsidRDefault="00DD736C" w:rsidP="00DD736C">
      <w:pPr>
        <w:jc w:val="center"/>
        <w:rPr>
          <w:b/>
        </w:rPr>
      </w:pPr>
    </w:p>
    <w:p w:rsidR="00DD736C" w:rsidRDefault="00DD736C" w:rsidP="00DD736C">
      <w:pPr>
        <w:jc w:val="center"/>
        <w:rPr>
          <w:b/>
        </w:rPr>
      </w:pPr>
    </w:p>
    <w:p w:rsidR="00DD736C" w:rsidRDefault="00DD736C" w:rsidP="00DD736C">
      <w:pPr>
        <w:jc w:val="center"/>
        <w:rPr>
          <w:b/>
        </w:rPr>
      </w:pPr>
      <w:r>
        <w:rPr>
          <w:b/>
        </w:rPr>
        <w:t xml:space="preserve">Педагоги МАДОУ «Детский сад №230» участники </w:t>
      </w:r>
    </w:p>
    <w:p w:rsidR="00DD736C" w:rsidRDefault="00DD736C" w:rsidP="00DD736C">
      <w:pPr>
        <w:jc w:val="center"/>
        <w:rPr>
          <w:b/>
        </w:rPr>
      </w:pPr>
      <w:r>
        <w:rPr>
          <w:b/>
        </w:rPr>
        <w:t>научно-образовательных, практических  конференций</w:t>
      </w:r>
    </w:p>
    <w:tbl>
      <w:tblPr>
        <w:tblpPr w:leftFromText="180" w:rightFromText="180" w:bottomFromText="200" w:vertAnchor="text" w:horzAnchor="margin" w:tblpY="970"/>
        <w:tblW w:w="9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78"/>
        <w:gridCol w:w="1514"/>
        <w:gridCol w:w="1915"/>
        <w:gridCol w:w="1985"/>
        <w:gridCol w:w="1596"/>
        <w:gridCol w:w="702"/>
      </w:tblGrid>
      <w:tr w:rsidR="00DD736C" w:rsidTr="00DD736C">
        <w:trPr>
          <w:trHeight w:val="147"/>
        </w:trPr>
        <w:tc>
          <w:tcPr>
            <w:tcW w:w="197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ФИО,</w:t>
            </w:r>
          </w:p>
          <w:p w:rsidR="00DD736C" w:rsidRDefault="00DD736C">
            <w:pPr>
              <w:spacing w:line="276" w:lineRule="auto"/>
              <w:rPr>
                <w:lang w:eastAsia="en-US"/>
              </w:rPr>
            </w:pPr>
            <w:r>
              <w:rPr>
                <w:lang w:eastAsia="en-US"/>
              </w:rPr>
              <w:t>должность</w:t>
            </w:r>
          </w:p>
        </w:tc>
        <w:tc>
          <w:tcPr>
            <w:tcW w:w="1514"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Тема выступления </w:t>
            </w:r>
          </w:p>
        </w:tc>
        <w:tc>
          <w:tcPr>
            <w:tcW w:w="191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Уровень, участие(очное,</w:t>
            </w:r>
          </w:p>
          <w:p w:rsidR="00DD736C" w:rsidRDefault="00DD736C">
            <w:pPr>
              <w:spacing w:line="276" w:lineRule="auto"/>
              <w:rPr>
                <w:lang w:eastAsia="en-US"/>
              </w:rPr>
            </w:pPr>
            <w:r>
              <w:rPr>
                <w:lang w:eastAsia="en-US"/>
              </w:rPr>
              <w:t>заочное)</w:t>
            </w:r>
          </w:p>
        </w:tc>
        <w:tc>
          <w:tcPr>
            <w:tcW w:w="198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Результат</w:t>
            </w:r>
          </w:p>
        </w:tc>
        <w:tc>
          <w:tcPr>
            <w:tcW w:w="159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Кем проводилось</w:t>
            </w:r>
          </w:p>
        </w:tc>
        <w:tc>
          <w:tcPr>
            <w:tcW w:w="70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Год</w:t>
            </w:r>
          </w:p>
        </w:tc>
      </w:tr>
      <w:tr w:rsidR="00DD736C" w:rsidTr="00DD736C">
        <w:trPr>
          <w:trHeight w:val="147"/>
        </w:trPr>
        <w:tc>
          <w:tcPr>
            <w:tcW w:w="1979" w:type="dxa"/>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rPr>
                <w:lang w:val="tt-RU" w:eastAsia="en-US"/>
              </w:rPr>
            </w:pPr>
            <w:r>
              <w:rPr>
                <w:lang w:val="tt-RU" w:eastAsia="en-US"/>
              </w:rPr>
              <w:t>Нухова А.Р.</w:t>
            </w:r>
          </w:p>
          <w:p w:rsidR="00DD736C" w:rsidRDefault="00DD736C">
            <w:pPr>
              <w:spacing w:line="276" w:lineRule="auto"/>
              <w:rPr>
                <w:lang w:eastAsia="en-US"/>
              </w:rPr>
            </w:pPr>
            <w:r>
              <w:rPr>
                <w:lang w:val="tt-RU" w:eastAsia="en-US"/>
              </w:rPr>
              <w:lastRenderedPageBreak/>
              <w:t>ст.воспитател</w:t>
            </w:r>
            <w:proofErr w:type="spellStart"/>
            <w:r>
              <w:rPr>
                <w:lang w:eastAsia="en-US"/>
              </w:rPr>
              <w:t>ь</w:t>
            </w:r>
            <w:proofErr w:type="spellEnd"/>
          </w:p>
          <w:p w:rsidR="00DD736C" w:rsidRDefault="00DD736C">
            <w:pPr>
              <w:spacing w:line="276" w:lineRule="auto"/>
              <w:rPr>
                <w:lang w:eastAsia="en-US"/>
              </w:rPr>
            </w:pPr>
          </w:p>
        </w:tc>
        <w:tc>
          <w:tcPr>
            <w:tcW w:w="1514"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lastRenderedPageBreak/>
              <w:t xml:space="preserve">Творческие </w:t>
            </w:r>
            <w:r>
              <w:rPr>
                <w:lang w:eastAsia="en-US"/>
              </w:rPr>
              <w:lastRenderedPageBreak/>
              <w:t>игры в детском саду в соответствии с ФГОС ДО</w:t>
            </w:r>
          </w:p>
        </w:tc>
        <w:tc>
          <w:tcPr>
            <w:tcW w:w="191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proofErr w:type="spellStart"/>
            <w:r>
              <w:rPr>
                <w:lang w:eastAsia="en-US"/>
              </w:rPr>
              <w:lastRenderedPageBreak/>
              <w:t>Всероссийский,</w:t>
            </w:r>
            <w:r>
              <w:rPr>
                <w:lang w:eastAsia="en-US"/>
              </w:rPr>
              <w:lastRenderedPageBreak/>
              <w:t>заочное</w:t>
            </w:r>
            <w:proofErr w:type="spellEnd"/>
          </w:p>
        </w:tc>
        <w:tc>
          <w:tcPr>
            <w:tcW w:w="198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lastRenderedPageBreak/>
              <w:t xml:space="preserve">Сертификат </w:t>
            </w:r>
            <w:r>
              <w:rPr>
                <w:lang w:eastAsia="en-US"/>
              </w:rPr>
              <w:lastRenderedPageBreak/>
              <w:t xml:space="preserve">участника 4 Всероссийской  научно-практической конференции «Актуальные вопросы теории и методики преподавания филологических дисциплин в образовательном процессе», </w:t>
            </w:r>
          </w:p>
        </w:tc>
        <w:tc>
          <w:tcPr>
            <w:tcW w:w="159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lastRenderedPageBreak/>
              <w:t xml:space="preserve">Федеральное </w:t>
            </w:r>
            <w:r>
              <w:rPr>
                <w:lang w:eastAsia="en-US"/>
              </w:rPr>
              <w:lastRenderedPageBreak/>
              <w:t xml:space="preserve">государственное бюджетное образовательное учреждение высшего профессионального образования «Башкирский государственный </w:t>
            </w:r>
            <w:proofErr w:type="spellStart"/>
            <w:r>
              <w:rPr>
                <w:lang w:eastAsia="en-US"/>
              </w:rPr>
              <w:t>универститет</w:t>
            </w:r>
            <w:proofErr w:type="spellEnd"/>
            <w:r>
              <w:rPr>
                <w:lang w:eastAsia="en-US"/>
              </w:rPr>
              <w:t xml:space="preserve">» </w:t>
            </w:r>
          </w:p>
        </w:tc>
        <w:tc>
          <w:tcPr>
            <w:tcW w:w="70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lastRenderedPageBreak/>
              <w:t>2017</w:t>
            </w:r>
          </w:p>
        </w:tc>
      </w:tr>
      <w:tr w:rsidR="00DD736C" w:rsidTr="00DD736C">
        <w:trPr>
          <w:trHeight w:val="147"/>
        </w:trPr>
        <w:tc>
          <w:tcPr>
            <w:tcW w:w="197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proofErr w:type="spellStart"/>
            <w:r>
              <w:rPr>
                <w:lang w:eastAsia="en-US"/>
              </w:rPr>
              <w:lastRenderedPageBreak/>
              <w:t>Фатыхова</w:t>
            </w:r>
            <w:proofErr w:type="spellEnd"/>
            <w:r>
              <w:rPr>
                <w:lang w:eastAsia="en-US"/>
              </w:rPr>
              <w:t xml:space="preserve"> Д.М.</w:t>
            </w:r>
          </w:p>
          <w:p w:rsidR="00DD736C" w:rsidRDefault="00DD736C">
            <w:pPr>
              <w:spacing w:line="276" w:lineRule="auto"/>
              <w:rPr>
                <w:lang w:val="tt-RU" w:eastAsia="en-US"/>
              </w:rPr>
            </w:pPr>
            <w:r>
              <w:rPr>
                <w:lang w:eastAsia="en-US"/>
              </w:rPr>
              <w:t>воспитатель по обучению детей татарскому языку</w:t>
            </w:r>
          </w:p>
        </w:tc>
        <w:tc>
          <w:tcPr>
            <w:tcW w:w="1514"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Играя, изучаем татарский язык</w:t>
            </w:r>
          </w:p>
        </w:tc>
        <w:tc>
          <w:tcPr>
            <w:tcW w:w="191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proofErr w:type="spellStart"/>
            <w:r>
              <w:rPr>
                <w:lang w:eastAsia="en-US"/>
              </w:rPr>
              <w:t>Всероссийский,заочное</w:t>
            </w:r>
            <w:proofErr w:type="spellEnd"/>
          </w:p>
        </w:tc>
        <w:tc>
          <w:tcPr>
            <w:tcW w:w="198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Сертификат участника 4 Всероссийской  научно-практической конференции «Актуальные вопросы теории и методики преподавания филологических дисциплин в образовательном процессе», </w:t>
            </w:r>
          </w:p>
        </w:tc>
        <w:tc>
          <w:tcPr>
            <w:tcW w:w="159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Федеральное государственное бюджетное образовательное учреждение высшего профессионального образования «Башкирский государственный университет» </w:t>
            </w:r>
          </w:p>
        </w:tc>
        <w:tc>
          <w:tcPr>
            <w:tcW w:w="70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2017</w:t>
            </w:r>
          </w:p>
        </w:tc>
      </w:tr>
      <w:tr w:rsidR="00DD736C" w:rsidTr="00DD736C">
        <w:trPr>
          <w:trHeight w:val="147"/>
        </w:trPr>
        <w:tc>
          <w:tcPr>
            <w:tcW w:w="197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Хабибуллина Л.В.</w:t>
            </w:r>
          </w:p>
          <w:p w:rsidR="00DD736C" w:rsidRDefault="00DD736C">
            <w:pPr>
              <w:spacing w:line="276" w:lineRule="auto"/>
              <w:rPr>
                <w:lang w:eastAsia="en-US"/>
              </w:rPr>
            </w:pPr>
            <w:r>
              <w:rPr>
                <w:lang w:eastAsia="en-US"/>
              </w:rPr>
              <w:t>воспитатель</w:t>
            </w:r>
          </w:p>
        </w:tc>
        <w:tc>
          <w:tcPr>
            <w:tcW w:w="1514" w:type="dxa"/>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rPr>
                <w:lang w:val="tt-RU" w:eastAsia="en-US"/>
              </w:rPr>
            </w:pPr>
          </w:p>
        </w:tc>
        <w:tc>
          <w:tcPr>
            <w:tcW w:w="191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Международный</w:t>
            </w:r>
          </w:p>
          <w:p w:rsidR="00DD736C" w:rsidRDefault="00DD736C">
            <w:pPr>
              <w:spacing w:line="276" w:lineRule="auto"/>
              <w:rPr>
                <w:lang w:eastAsia="en-US"/>
              </w:rPr>
            </w:pPr>
            <w:r>
              <w:rPr>
                <w:lang w:eastAsia="en-US"/>
              </w:rPr>
              <w:t>очное</w:t>
            </w:r>
          </w:p>
        </w:tc>
        <w:tc>
          <w:tcPr>
            <w:tcW w:w="198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Диплом 20 Международная научно-практическая конференция «Одаренность и ее развитие в условиях университетского педагогического образования»</w:t>
            </w:r>
          </w:p>
        </w:tc>
        <w:tc>
          <w:tcPr>
            <w:tcW w:w="159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Институт психологии и образования Казанского федерального университета</w:t>
            </w:r>
          </w:p>
        </w:tc>
        <w:tc>
          <w:tcPr>
            <w:tcW w:w="70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2017</w:t>
            </w:r>
          </w:p>
        </w:tc>
      </w:tr>
      <w:tr w:rsidR="00DD736C" w:rsidTr="00DD736C">
        <w:trPr>
          <w:trHeight w:val="147"/>
        </w:trPr>
        <w:tc>
          <w:tcPr>
            <w:tcW w:w="197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proofErr w:type="spellStart"/>
            <w:r>
              <w:rPr>
                <w:lang w:eastAsia="en-US"/>
              </w:rPr>
              <w:lastRenderedPageBreak/>
              <w:t>Фатыхова</w:t>
            </w:r>
            <w:proofErr w:type="spellEnd"/>
            <w:r>
              <w:rPr>
                <w:lang w:eastAsia="en-US"/>
              </w:rPr>
              <w:t xml:space="preserve"> Д.М.</w:t>
            </w:r>
          </w:p>
          <w:p w:rsidR="00DD736C" w:rsidRDefault="00DD736C">
            <w:pPr>
              <w:spacing w:line="276" w:lineRule="auto"/>
              <w:rPr>
                <w:lang w:eastAsia="en-US"/>
              </w:rPr>
            </w:pPr>
            <w:r>
              <w:rPr>
                <w:lang w:eastAsia="en-US"/>
              </w:rPr>
              <w:t>воспитатель по обучению детей татарскому языку</w:t>
            </w:r>
          </w:p>
        </w:tc>
        <w:tc>
          <w:tcPr>
            <w:tcW w:w="1514"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r>
              <w:rPr>
                <w:lang w:val="tt-RU" w:eastAsia="en-US"/>
              </w:rPr>
              <w:t>Игровая технолгия  в изучении татарского языка</w:t>
            </w:r>
          </w:p>
        </w:tc>
        <w:tc>
          <w:tcPr>
            <w:tcW w:w="191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Международный</w:t>
            </w:r>
          </w:p>
          <w:p w:rsidR="00DD736C" w:rsidRDefault="00DD736C">
            <w:pPr>
              <w:spacing w:line="276" w:lineRule="auto"/>
              <w:rPr>
                <w:lang w:eastAsia="en-US"/>
              </w:rPr>
            </w:pPr>
            <w:r>
              <w:rPr>
                <w:lang w:eastAsia="en-US"/>
              </w:rPr>
              <w:t>очное</w:t>
            </w:r>
          </w:p>
        </w:tc>
        <w:tc>
          <w:tcPr>
            <w:tcW w:w="198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Сертификат  участника 5 Международной научно-образовательной  конференции  «Инновационные технологии в образовании»</w:t>
            </w:r>
          </w:p>
        </w:tc>
        <w:tc>
          <w:tcPr>
            <w:tcW w:w="159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Институт психологии и образования Казанского федерального университета</w:t>
            </w:r>
          </w:p>
        </w:tc>
        <w:tc>
          <w:tcPr>
            <w:tcW w:w="70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2018</w:t>
            </w:r>
          </w:p>
        </w:tc>
      </w:tr>
    </w:tbl>
    <w:p w:rsidR="00DD736C" w:rsidRDefault="00DD736C" w:rsidP="00DD736C">
      <w:pPr>
        <w:rPr>
          <w:color w:val="FF0000"/>
        </w:rPr>
      </w:pPr>
    </w:p>
    <w:p w:rsidR="00DD736C" w:rsidRDefault="00DD736C" w:rsidP="00DD736C">
      <w:pPr>
        <w:jc w:val="center"/>
        <w:rPr>
          <w:b/>
        </w:rPr>
      </w:pPr>
      <w:r>
        <w:rPr>
          <w:b/>
        </w:rPr>
        <w:t xml:space="preserve">Педагоги МАДОУ «Детский сад №230» участники </w:t>
      </w:r>
    </w:p>
    <w:p w:rsidR="00DD736C" w:rsidRDefault="00DD736C" w:rsidP="00DD736C">
      <w:pPr>
        <w:jc w:val="center"/>
        <w:rPr>
          <w:b/>
        </w:rPr>
      </w:pPr>
      <w:r>
        <w:rPr>
          <w:b/>
        </w:rPr>
        <w:t>семинаров, семинаров-практикумов</w:t>
      </w:r>
    </w:p>
    <w:tbl>
      <w:tblPr>
        <w:tblpPr w:leftFromText="180" w:rightFromText="180" w:bottomFromText="200" w:vertAnchor="text" w:horzAnchor="margin" w:tblpY="970"/>
        <w:tblW w:w="9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78"/>
        <w:gridCol w:w="1514"/>
        <w:gridCol w:w="1915"/>
        <w:gridCol w:w="1985"/>
        <w:gridCol w:w="1596"/>
        <w:gridCol w:w="702"/>
      </w:tblGrid>
      <w:tr w:rsidR="00DD736C" w:rsidTr="00DD736C">
        <w:trPr>
          <w:trHeight w:val="147"/>
        </w:trPr>
        <w:tc>
          <w:tcPr>
            <w:tcW w:w="197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ФИО,</w:t>
            </w:r>
          </w:p>
          <w:p w:rsidR="00DD736C" w:rsidRDefault="00DD736C">
            <w:pPr>
              <w:spacing w:line="276" w:lineRule="auto"/>
              <w:rPr>
                <w:lang w:eastAsia="en-US"/>
              </w:rPr>
            </w:pPr>
            <w:r>
              <w:rPr>
                <w:lang w:eastAsia="en-US"/>
              </w:rPr>
              <w:t>должность</w:t>
            </w:r>
          </w:p>
        </w:tc>
        <w:tc>
          <w:tcPr>
            <w:tcW w:w="1514"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Тема выступления </w:t>
            </w:r>
          </w:p>
        </w:tc>
        <w:tc>
          <w:tcPr>
            <w:tcW w:w="191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Уровень, участие(очное,</w:t>
            </w:r>
          </w:p>
          <w:p w:rsidR="00DD736C" w:rsidRDefault="00DD736C">
            <w:pPr>
              <w:spacing w:line="276" w:lineRule="auto"/>
              <w:rPr>
                <w:lang w:eastAsia="en-US"/>
              </w:rPr>
            </w:pPr>
            <w:r>
              <w:rPr>
                <w:lang w:eastAsia="en-US"/>
              </w:rPr>
              <w:t>заочное)</w:t>
            </w:r>
          </w:p>
        </w:tc>
        <w:tc>
          <w:tcPr>
            <w:tcW w:w="198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Результат</w:t>
            </w:r>
          </w:p>
        </w:tc>
        <w:tc>
          <w:tcPr>
            <w:tcW w:w="159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Кем проводилось</w:t>
            </w:r>
          </w:p>
        </w:tc>
        <w:tc>
          <w:tcPr>
            <w:tcW w:w="70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Год</w:t>
            </w:r>
          </w:p>
        </w:tc>
      </w:tr>
      <w:tr w:rsidR="00DD736C" w:rsidTr="00DD736C">
        <w:trPr>
          <w:trHeight w:val="147"/>
        </w:trPr>
        <w:tc>
          <w:tcPr>
            <w:tcW w:w="197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proofErr w:type="spellStart"/>
            <w:r>
              <w:rPr>
                <w:lang w:eastAsia="en-US"/>
              </w:rPr>
              <w:t>Нухова</w:t>
            </w:r>
            <w:proofErr w:type="spellEnd"/>
            <w:r>
              <w:rPr>
                <w:lang w:eastAsia="en-US"/>
              </w:rPr>
              <w:t xml:space="preserve"> А.Р. ст.воспитатель, </w:t>
            </w:r>
            <w:proofErr w:type="spellStart"/>
            <w:r>
              <w:rPr>
                <w:lang w:eastAsia="en-US"/>
              </w:rPr>
              <w:t>Галяутдинова</w:t>
            </w:r>
            <w:proofErr w:type="spellEnd"/>
            <w:r>
              <w:rPr>
                <w:lang w:eastAsia="en-US"/>
              </w:rPr>
              <w:t xml:space="preserve"> Е.С. , воспитатель, Смирнова С.А. воспитатель</w:t>
            </w:r>
          </w:p>
        </w:tc>
        <w:tc>
          <w:tcPr>
            <w:tcW w:w="1514"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Развитие звуковой культуры речи в различных видах деятельности</w:t>
            </w:r>
          </w:p>
        </w:tc>
        <w:tc>
          <w:tcPr>
            <w:tcW w:w="191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proofErr w:type="spellStart"/>
            <w:r>
              <w:rPr>
                <w:lang w:eastAsia="en-US"/>
              </w:rPr>
              <w:t>Республиканский,очное</w:t>
            </w:r>
            <w:proofErr w:type="spellEnd"/>
          </w:p>
        </w:tc>
        <w:tc>
          <w:tcPr>
            <w:tcW w:w="198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Программа семинара-практикума для слушателей профессиональной переподготовки «Специальное (дефектологическое) образование». «Логопедия» ГАОУ ДПО «Институт развития образования РТ».Лаборатория инклюзивного образования</w:t>
            </w:r>
          </w:p>
        </w:tc>
        <w:tc>
          <w:tcPr>
            <w:tcW w:w="159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ГАОУ ДПО «Институт развития образования РТ».Лаборатория инклюзивного образования</w:t>
            </w:r>
          </w:p>
          <w:p w:rsidR="00DD736C" w:rsidRDefault="00DD736C">
            <w:pPr>
              <w:spacing w:line="276" w:lineRule="auto"/>
              <w:rPr>
                <w:lang w:eastAsia="en-US"/>
              </w:rPr>
            </w:pPr>
            <w:r>
              <w:rPr>
                <w:lang w:eastAsia="en-US"/>
              </w:rPr>
              <w:t xml:space="preserve">МАДОУ «Детский сад №65» Советского района </w:t>
            </w:r>
            <w:proofErr w:type="spellStart"/>
            <w:r>
              <w:rPr>
                <w:lang w:eastAsia="en-US"/>
              </w:rPr>
              <w:t>гКазани</w:t>
            </w:r>
            <w:proofErr w:type="spellEnd"/>
          </w:p>
        </w:tc>
        <w:tc>
          <w:tcPr>
            <w:tcW w:w="70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2018</w:t>
            </w:r>
          </w:p>
        </w:tc>
      </w:tr>
      <w:tr w:rsidR="00DD736C" w:rsidTr="00DD736C">
        <w:trPr>
          <w:trHeight w:val="147"/>
        </w:trPr>
        <w:tc>
          <w:tcPr>
            <w:tcW w:w="197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proofErr w:type="spellStart"/>
            <w:r>
              <w:rPr>
                <w:lang w:eastAsia="en-US"/>
              </w:rPr>
              <w:t>Сибгатуллина</w:t>
            </w:r>
            <w:proofErr w:type="spellEnd"/>
            <w:r>
              <w:rPr>
                <w:lang w:eastAsia="en-US"/>
              </w:rPr>
              <w:t xml:space="preserve">  А.М. </w:t>
            </w:r>
          </w:p>
          <w:p w:rsidR="00DD736C" w:rsidRDefault="00DD736C">
            <w:pPr>
              <w:spacing w:line="276" w:lineRule="auto"/>
              <w:rPr>
                <w:lang w:eastAsia="en-US"/>
              </w:rPr>
            </w:pPr>
            <w:r>
              <w:rPr>
                <w:lang w:eastAsia="en-US"/>
              </w:rPr>
              <w:t>воспитатель</w:t>
            </w:r>
          </w:p>
        </w:tc>
        <w:tc>
          <w:tcPr>
            <w:tcW w:w="1514"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proofErr w:type="spellStart"/>
            <w:r>
              <w:rPr>
                <w:lang w:eastAsia="en-US"/>
              </w:rPr>
              <w:t>Туган</w:t>
            </w:r>
            <w:proofErr w:type="spellEnd"/>
            <w:r>
              <w:rPr>
                <w:lang w:eastAsia="en-US"/>
              </w:rPr>
              <w:t xml:space="preserve"> </w:t>
            </w:r>
            <w:r>
              <w:rPr>
                <w:lang w:val="tt-RU" w:eastAsia="en-US"/>
              </w:rPr>
              <w:t>ягым – гөлләр иле</w:t>
            </w:r>
          </w:p>
        </w:tc>
        <w:tc>
          <w:tcPr>
            <w:tcW w:w="191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val="tt-RU" w:eastAsia="en-US"/>
              </w:rPr>
              <w:t>Респу</w:t>
            </w:r>
            <w:proofErr w:type="spellStart"/>
            <w:r>
              <w:rPr>
                <w:lang w:eastAsia="en-US"/>
              </w:rPr>
              <w:t>бликанский</w:t>
            </w:r>
            <w:proofErr w:type="spellEnd"/>
            <w:r>
              <w:rPr>
                <w:lang w:eastAsia="en-US"/>
              </w:rPr>
              <w:t>, очное</w:t>
            </w:r>
          </w:p>
        </w:tc>
        <w:tc>
          <w:tcPr>
            <w:tcW w:w="1985"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Сертификат участника республиканского семинара «Реализация  ФГОС НОО И ООО средствами образования  и </w:t>
            </w:r>
            <w:r>
              <w:rPr>
                <w:lang w:eastAsia="en-US"/>
              </w:rPr>
              <w:lastRenderedPageBreak/>
              <w:t>краеведческой деятельности»</w:t>
            </w:r>
          </w:p>
        </w:tc>
        <w:tc>
          <w:tcPr>
            <w:tcW w:w="159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lastRenderedPageBreak/>
              <w:t>МБОУ «</w:t>
            </w:r>
            <w:proofErr w:type="spellStart"/>
            <w:r>
              <w:rPr>
                <w:lang w:eastAsia="en-US"/>
              </w:rPr>
              <w:t>Мемдельская</w:t>
            </w:r>
            <w:proofErr w:type="spellEnd"/>
            <w:r>
              <w:rPr>
                <w:lang w:eastAsia="en-US"/>
              </w:rPr>
              <w:t xml:space="preserve"> СОШ им.Хай </w:t>
            </w:r>
            <w:proofErr w:type="spellStart"/>
            <w:r>
              <w:rPr>
                <w:lang w:eastAsia="en-US"/>
              </w:rPr>
              <w:t>Вахита</w:t>
            </w:r>
            <w:proofErr w:type="spellEnd"/>
            <w:r>
              <w:rPr>
                <w:lang w:eastAsia="en-US"/>
              </w:rPr>
              <w:t xml:space="preserve"> </w:t>
            </w:r>
          </w:p>
        </w:tc>
        <w:tc>
          <w:tcPr>
            <w:tcW w:w="70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2018</w:t>
            </w:r>
          </w:p>
        </w:tc>
      </w:tr>
    </w:tbl>
    <w:p w:rsidR="00DD736C" w:rsidRDefault="00DD736C" w:rsidP="00DD736C">
      <w:pPr>
        <w:jc w:val="center"/>
        <w:rPr>
          <w:b/>
        </w:rPr>
      </w:pPr>
    </w:p>
    <w:p w:rsidR="00DD736C" w:rsidRDefault="00DD736C" w:rsidP="00DD736C">
      <w:pPr>
        <w:tabs>
          <w:tab w:val="left" w:pos="1030"/>
        </w:tabs>
        <w:rPr>
          <w:b/>
          <w:color w:val="FF0000"/>
        </w:rPr>
      </w:pPr>
    </w:p>
    <w:p w:rsidR="00DD736C" w:rsidRDefault="00DD736C" w:rsidP="00DD736C">
      <w:pPr>
        <w:tabs>
          <w:tab w:val="left" w:pos="1030"/>
        </w:tabs>
        <w:rPr>
          <w:b/>
          <w:color w:val="FF0000"/>
        </w:rPr>
      </w:pPr>
    </w:p>
    <w:p w:rsidR="00DD736C" w:rsidRDefault="00DD736C" w:rsidP="00DD736C">
      <w:pPr>
        <w:tabs>
          <w:tab w:val="left" w:pos="1030"/>
        </w:tabs>
        <w:jc w:val="center"/>
        <w:rPr>
          <w:b/>
        </w:rPr>
      </w:pPr>
      <w:r>
        <w:rPr>
          <w:b/>
        </w:rPr>
        <w:t>Опубликованы материалы педагогического опыта в образовательных  журналах, электронных журналах</w:t>
      </w:r>
    </w:p>
    <w:tbl>
      <w:tblPr>
        <w:tblpPr w:leftFromText="180" w:rightFromText="180" w:bottomFromText="200" w:vertAnchor="text" w:horzAnchor="margin" w:tblpY="251"/>
        <w:tblW w:w="96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028"/>
        <w:gridCol w:w="1747"/>
        <w:gridCol w:w="1630"/>
        <w:gridCol w:w="1888"/>
        <w:gridCol w:w="1591"/>
        <w:gridCol w:w="776"/>
      </w:tblGrid>
      <w:tr w:rsidR="00DD736C" w:rsidTr="00DD736C">
        <w:trPr>
          <w:trHeight w:val="145"/>
        </w:trPr>
        <w:tc>
          <w:tcPr>
            <w:tcW w:w="202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ФИО</w:t>
            </w:r>
          </w:p>
          <w:p w:rsidR="00DD736C" w:rsidRDefault="00DD736C">
            <w:pPr>
              <w:spacing w:line="276" w:lineRule="auto"/>
              <w:rPr>
                <w:lang w:eastAsia="en-US"/>
              </w:rPr>
            </w:pPr>
            <w:r>
              <w:rPr>
                <w:lang w:eastAsia="en-US"/>
              </w:rPr>
              <w:t>должность</w:t>
            </w:r>
          </w:p>
        </w:tc>
        <w:tc>
          <w:tcPr>
            <w:tcW w:w="1748"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Тема публикации </w:t>
            </w:r>
          </w:p>
        </w:tc>
        <w:tc>
          <w:tcPr>
            <w:tcW w:w="1631"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Уровень</w:t>
            </w:r>
          </w:p>
        </w:tc>
        <w:tc>
          <w:tcPr>
            <w:tcW w:w="188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Результат</w:t>
            </w:r>
          </w:p>
        </w:tc>
        <w:tc>
          <w:tcPr>
            <w:tcW w:w="15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Где напечатана</w:t>
            </w:r>
          </w:p>
        </w:tc>
        <w:tc>
          <w:tcPr>
            <w:tcW w:w="77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Год</w:t>
            </w:r>
          </w:p>
        </w:tc>
      </w:tr>
      <w:tr w:rsidR="00DD736C" w:rsidTr="00DD736C">
        <w:trPr>
          <w:trHeight w:val="1944"/>
        </w:trPr>
        <w:tc>
          <w:tcPr>
            <w:tcW w:w="202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proofErr w:type="spellStart"/>
            <w:r>
              <w:rPr>
                <w:lang w:eastAsia="en-US"/>
              </w:rPr>
              <w:t>Фатыхова</w:t>
            </w:r>
            <w:proofErr w:type="spellEnd"/>
            <w:r>
              <w:rPr>
                <w:lang w:eastAsia="en-US"/>
              </w:rPr>
              <w:t xml:space="preserve"> Д.М.</w:t>
            </w:r>
          </w:p>
          <w:p w:rsidR="00DD736C" w:rsidRDefault="00DD736C">
            <w:pPr>
              <w:spacing w:line="276" w:lineRule="auto"/>
              <w:rPr>
                <w:lang w:eastAsia="en-US"/>
              </w:rPr>
            </w:pPr>
            <w:r>
              <w:rPr>
                <w:lang w:eastAsia="en-US"/>
              </w:rPr>
              <w:t>воспитатель по обучению татарскому языку</w:t>
            </w:r>
          </w:p>
        </w:tc>
        <w:tc>
          <w:tcPr>
            <w:tcW w:w="1748"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r>
              <w:rPr>
                <w:lang w:val="tt-RU" w:eastAsia="en-US"/>
              </w:rPr>
              <w:t>Нәниләргә әхлак тәрбиясе бирүдә педагогның һөнәри осталыгы</w:t>
            </w:r>
          </w:p>
        </w:tc>
        <w:tc>
          <w:tcPr>
            <w:tcW w:w="1631"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r>
              <w:rPr>
                <w:lang w:val="tt-RU" w:eastAsia="en-US"/>
              </w:rPr>
              <w:t>республиканский</w:t>
            </w:r>
          </w:p>
        </w:tc>
        <w:tc>
          <w:tcPr>
            <w:tcW w:w="188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r>
              <w:rPr>
                <w:lang w:val="tt-RU" w:eastAsia="en-US"/>
              </w:rPr>
              <w:t>Свидетел</w:t>
            </w:r>
            <w:proofErr w:type="spellStart"/>
            <w:r>
              <w:rPr>
                <w:lang w:eastAsia="en-US"/>
              </w:rPr>
              <w:t>ьство</w:t>
            </w:r>
            <w:proofErr w:type="spellEnd"/>
            <w:r>
              <w:rPr>
                <w:lang w:eastAsia="en-US"/>
              </w:rPr>
              <w:t xml:space="preserve"> о публикации №17-В-218  от </w:t>
            </w:r>
            <w:r>
              <w:rPr>
                <w:lang w:val="tt-RU" w:eastAsia="en-US"/>
              </w:rPr>
              <w:t>04.10.2017</w:t>
            </w:r>
          </w:p>
        </w:tc>
        <w:tc>
          <w:tcPr>
            <w:tcW w:w="15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Электронный педагогический журнал </w:t>
            </w:r>
            <w:proofErr w:type="spellStart"/>
            <w:r>
              <w:rPr>
                <w:lang w:eastAsia="en-US"/>
              </w:rPr>
              <w:t>Магариф.РФ</w:t>
            </w:r>
            <w:proofErr w:type="spellEnd"/>
            <w:r>
              <w:rPr>
                <w:lang w:eastAsia="en-US"/>
              </w:rPr>
              <w:t xml:space="preserve"> </w:t>
            </w:r>
          </w:p>
        </w:tc>
        <w:tc>
          <w:tcPr>
            <w:tcW w:w="77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2017</w:t>
            </w:r>
          </w:p>
        </w:tc>
      </w:tr>
      <w:tr w:rsidR="00DD736C" w:rsidTr="00DD736C">
        <w:trPr>
          <w:trHeight w:val="1944"/>
        </w:trPr>
        <w:tc>
          <w:tcPr>
            <w:tcW w:w="202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proofErr w:type="spellStart"/>
            <w:r>
              <w:rPr>
                <w:lang w:eastAsia="en-US"/>
              </w:rPr>
              <w:t>Фатыхова</w:t>
            </w:r>
            <w:proofErr w:type="spellEnd"/>
            <w:r>
              <w:rPr>
                <w:lang w:eastAsia="en-US"/>
              </w:rPr>
              <w:t xml:space="preserve"> Д.М.</w:t>
            </w:r>
          </w:p>
          <w:p w:rsidR="00DD736C" w:rsidRDefault="00DD736C">
            <w:pPr>
              <w:spacing w:line="276" w:lineRule="auto"/>
              <w:rPr>
                <w:lang w:eastAsia="en-US"/>
              </w:rPr>
            </w:pPr>
            <w:r>
              <w:rPr>
                <w:lang w:eastAsia="en-US"/>
              </w:rPr>
              <w:t>воспитатель по обучению татарскому языку</w:t>
            </w:r>
          </w:p>
        </w:tc>
        <w:tc>
          <w:tcPr>
            <w:tcW w:w="1748"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r>
              <w:rPr>
                <w:lang w:val="tt-RU" w:eastAsia="en-US"/>
              </w:rPr>
              <w:t>Кноспект образовательной деятельности “Әниемә бүләк”</w:t>
            </w:r>
          </w:p>
        </w:tc>
        <w:tc>
          <w:tcPr>
            <w:tcW w:w="1631"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r>
              <w:rPr>
                <w:lang w:val="tt-RU" w:eastAsia="en-US"/>
              </w:rPr>
              <w:t>республиканский</w:t>
            </w:r>
          </w:p>
        </w:tc>
        <w:tc>
          <w:tcPr>
            <w:tcW w:w="188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r>
              <w:rPr>
                <w:lang w:val="tt-RU" w:eastAsia="en-US"/>
              </w:rPr>
              <w:t>Свидетел</w:t>
            </w:r>
            <w:proofErr w:type="spellStart"/>
            <w:r>
              <w:rPr>
                <w:lang w:eastAsia="en-US"/>
              </w:rPr>
              <w:t>ьство</w:t>
            </w:r>
            <w:proofErr w:type="spellEnd"/>
            <w:r>
              <w:rPr>
                <w:lang w:eastAsia="en-US"/>
              </w:rPr>
              <w:t xml:space="preserve"> о публикации №1</w:t>
            </w:r>
            <w:r>
              <w:rPr>
                <w:lang w:val="tt-RU" w:eastAsia="en-US"/>
              </w:rPr>
              <w:t>8</w:t>
            </w:r>
            <w:r>
              <w:rPr>
                <w:lang w:eastAsia="en-US"/>
              </w:rPr>
              <w:t>-В-2</w:t>
            </w:r>
            <w:r>
              <w:rPr>
                <w:lang w:val="tt-RU" w:eastAsia="en-US"/>
              </w:rPr>
              <w:t>98</w:t>
            </w:r>
            <w:r>
              <w:rPr>
                <w:lang w:eastAsia="en-US"/>
              </w:rPr>
              <w:t xml:space="preserve">  от </w:t>
            </w:r>
            <w:r>
              <w:rPr>
                <w:lang w:val="tt-RU" w:eastAsia="en-US"/>
              </w:rPr>
              <w:t>12.02.2018</w:t>
            </w:r>
          </w:p>
        </w:tc>
        <w:tc>
          <w:tcPr>
            <w:tcW w:w="15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Электронный педагогический журнал </w:t>
            </w:r>
            <w:proofErr w:type="spellStart"/>
            <w:r>
              <w:rPr>
                <w:lang w:eastAsia="en-US"/>
              </w:rPr>
              <w:t>Магариф.РФ</w:t>
            </w:r>
            <w:proofErr w:type="spellEnd"/>
            <w:r>
              <w:rPr>
                <w:lang w:eastAsia="en-US"/>
              </w:rPr>
              <w:t xml:space="preserve"> </w:t>
            </w:r>
          </w:p>
        </w:tc>
        <w:tc>
          <w:tcPr>
            <w:tcW w:w="77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r>
              <w:rPr>
                <w:lang w:eastAsia="en-US"/>
              </w:rPr>
              <w:t>201</w:t>
            </w:r>
            <w:r>
              <w:rPr>
                <w:lang w:val="tt-RU" w:eastAsia="en-US"/>
              </w:rPr>
              <w:t>8</w:t>
            </w:r>
          </w:p>
        </w:tc>
      </w:tr>
      <w:tr w:rsidR="00DD736C" w:rsidTr="00DD736C">
        <w:trPr>
          <w:trHeight w:val="2513"/>
        </w:trPr>
        <w:tc>
          <w:tcPr>
            <w:tcW w:w="202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proofErr w:type="spellStart"/>
            <w:r>
              <w:rPr>
                <w:lang w:eastAsia="en-US"/>
              </w:rPr>
              <w:t>Галяутдинова</w:t>
            </w:r>
            <w:proofErr w:type="spellEnd"/>
            <w:r>
              <w:rPr>
                <w:lang w:eastAsia="en-US"/>
              </w:rPr>
              <w:t xml:space="preserve"> Е.С.</w:t>
            </w:r>
          </w:p>
          <w:p w:rsidR="00DD736C" w:rsidRDefault="00DD736C">
            <w:pPr>
              <w:spacing w:line="276" w:lineRule="auto"/>
              <w:rPr>
                <w:lang w:val="tt-RU" w:eastAsia="en-US"/>
              </w:rPr>
            </w:pPr>
            <w:r>
              <w:rPr>
                <w:lang w:eastAsia="en-US"/>
              </w:rPr>
              <w:t>воспитатель</w:t>
            </w:r>
          </w:p>
        </w:tc>
        <w:tc>
          <w:tcPr>
            <w:tcW w:w="1748"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both"/>
              <w:rPr>
                <w:lang w:val="tt-RU" w:eastAsia="en-US"/>
              </w:rPr>
            </w:pPr>
            <w:r>
              <w:rPr>
                <w:lang w:val="tt-RU" w:eastAsia="en-US"/>
              </w:rPr>
              <w:t>Кноспект образовательной деятельности “Найдем колобка”</w:t>
            </w:r>
          </w:p>
        </w:tc>
        <w:tc>
          <w:tcPr>
            <w:tcW w:w="1631"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r>
              <w:rPr>
                <w:lang w:val="tt-RU" w:eastAsia="en-US"/>
              </w:rPr>
              <w:t>республиканский</w:t>
            </w:r>
          </w:p>
        </w:tc>
        <w:tc>
          <w:tcPr>
            <w:tcW w:w="1889"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r>
              <w:rPr>
                <w:lang w:val="tt-RU" w:eastAsia="en-US"/>
              </w:rPr>
              <w:t>Свидетел</w:t>
            </w:r>
            <w:proofErr w:type="spellStart"/>
            <w:r>
              <w:rPr>
                <w:lang w:eastAsia="en-US"/>
              </w:rPr>
              <w:t>ьство</w:t>
            </w:r>
            <w:proofErr w:type="spellEnd"/>
            <w:r>
              <w:rPr>
                <w:lang w:eastAsia="en-US"/>
              </w:rPr>
              <w:t xml:space="preserve"> о публикации №18-В-332  от 10.04.2018</w:t>
            </w:r>
          </w:p>
        </w:tc>
        <w:tc>
          <w:tcPr>
            <w:tcW w:w="15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Электронный педагогический журнал </w:t>
            </w:r>
            <w:proofErr w:type="spellStart"/>
            <w:r>
              <w:rPr>
                <w:lang w:eastAsia="en-US"/>
              </w:rPr>
              <w:t>Магариф.РФ</w:t>
            </w:r>
            <w:proofErr w:type="spellEnd"/>
            <w:r>
              <w:rPr>
                <w:lang w:eastAsia="en-US"/>
              </w:rPr>
              <w:t xml:space="preserve"> </w:t>
            </w:r>
          </w:p>
        </w:tc>
        <w:tc>
          <w:tcPr>
            <w:tcW w:w="77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2018</w:t>
            </w:r>
          </w:p>
        </w:tc>
      </w:tr>
    </w:tbl>
    <w:p w:rsidR="00DD736C" w:rsidRDefault="00DD736C" w:rsidP="00DD736C">
      <w:pPr>
        <w:rPr>
          <w:b/>
          <w:color w:val="FF0000"/>
        </w:rPr>
      </w:pPr>
    </w:p>
    <w:p w:rsidR="00DD736C" w:rsidRDefault="00DD736C" w:rsidP="00DD736C">
      <w:pPr>
        <w:jc w:val="center"/>
        <w:rPr>
          <w:b/>
          <w:color w:val="FF0000"/>
        </w:rPr>
      </w:pPr>
    </w:p>
    <w:p w:rsidR="00DD736C" w:rsidRDefault="00DD736C" w:rsidP="00DD736C">
      <w:pPr>
        <w:jc w:val="center"/>
        <w:rPr>
          <w:b/>
        </w:rPr>
      </w:pPr>
      <w:r>
        <w:rPr>
          <w:b/>
        </w:rPr>
        <w:t>Педагоги МАДОУ №230 являются участниками   конкурсов различного уровня совместно с детьми и их родителями</w:t>
      </w:r>
    </w:p>
    <w:p w:rsidR="00DD736C" w:rsidRDefault="00DD736C" w:rsidP="00DD736C">
      <w:pPr>
        <w:ind w:left="420"/>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7"/>
        <w:gridCol w:w="1585"/>
        <w:gridCol w:w="1907"/>
        <w:gridCol w:w="1859"/>
        <w:gridCol w:w="2013"/>
        <w:gridCol w:w="660"/>
      </w:tblGrid>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ФИО руководителя</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ФИО</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 воспитанника</w:t>
            </w:r>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Тема</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Уровень </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Место, кто проводит</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Дата</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Фатыхова</w:t>
            </w:r>
            <w:proofErr w:type="spellEnd"/>
            <w:r>
              <w:rPr>
                <w:rFonts w:ascii="Times New Roman" w:hAnsi="Times New Roman" w:cs="Times New Roman"/>
                <w:sz w:val="24"/>
                <w:szCs w:val="24"/>
                <w:lang w:eastAsia="en-US"/>
              </w:rPr>
              <w:t xml:space="preserve"> Д.М.</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воспитатель по обучению  </w:t>
            </w:r>
            <w:r>
              <w:rPr>
                <w:rFonts w:ascii="Times New Roman" w:hAnsi="Times New Roman" w:cs="Times New Roman"/>
                <w:sz w:val="24"/>
                <w:szCs w:val="24"/>
                <w:lang w:eastAsia="en-US"/>
              </w:rPr>
              <w:lastRenderedPageBreak/>
              <w:t>детей татарскому  языку</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 xml:space="preserve">Гарипова </w:t>
            </w:r>
            <w:proofErr w:type="spellStart"/>
            <w:r>
              <w:rPr>
                <w:rFonts w:ascii="Times New Roman" w:hAnsi="Times New Roman" w:cs="Times New Roman"/>
                <w:sz w:val="24"/>
                <w:szCs w:val="24"/>
                <w:lang w:eastAsia="en-US"/>
              </w:rPr>
              <w:t>Карима</w:t>
            </w:r>
            <w:proofErr w:type="spellEnd"/>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11 Республиканский конкурс учащихся «Нобелевские </w:t>
            </w:r>
            <w:r>
              <w:rPr>
                <w:rFonts w:ascii="Times New Roman" w:hAnsi="Times New Roman" w:cs="Times New Roman"/>
                <w:sz w:val="24"/>
                <w:szCs w:val="24"/>
                <w:lang w:eastAsia="en-US"/>
              </w:rPr>
              <w:lastRenderedPageBreak/>
              <w:t xml:space="preserve">надежды КНИТУ -2018».Номинация «Национальные литературы и языки в мировом литературном контексте» </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республиканский</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Диплом, 2 место</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ФГБОУ ВО «Казанский национальна исследовательск</w:t>
            </w:r>
            <w:r>
              <w:rPr>
                <w:rFonts w:ascii="Times New Roman" w:hAnsi="Times New Roman" w:cs="Times New Roman"/>
                <w:sz w:val="24"/>
                <w:szCs w:val="24"/>
                <w:lang w:eastAsia="en-US"/>
              </w:rPr>
              <w:lastRenderedPageBreak/>
              <w:t>ий технологический университет»</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2018</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lastRenderedPageBreak/>
              <w:t>Замалиева</w:t>
            </w:r>
            <w:proofErr w:type="spellEnd"/>
            <w:r>
              <w:rPr>
                <w:rFonts w:ascii="Times New Roman" w:hAnsi="Times New Roman" w:cs="Times New Roman"/>
                <w:sz w:val="24"/>
                <w:szCs w:val="24"/>
                <w:lang w:eastAsia="en-US"/>
              </w:rPr>
              <w:t xml:space="preserve"> В.Н.</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Мартынова Елизавета</w:t>
            </w:r>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Республиканский конкурс «Дорога без опасности»</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республиканский</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МБУДО «Центр детского творчества «Танкодром» Советского района г.Казани</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Борханова</w:t>
            </w:r>
            <w:proofErr w:type="spellEnd"/>
            <w:r>
              <w:rPr>
                <w:rFonts w:ascii="Times New Roman" w:hAnsi="Times New Roman" w:cs="Times New Roman"/>
                <w:sz w:val="24"/>
                <w:szCs w:val="24"/>
                <w:lang w:eastAsia="en-US"/>
              </w:rPr>
              <w:t xml:space="preserve"> А.Р.</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Шмелева Софья</w:t>
            </w:r>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Городской  конкурс декоративно-прикладного творчества  «Вдохновение»  в номинации «Вязание»</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город</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Диплом , 3 место Управление образования Исполнительного комитета г.Казани</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2017</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Орлова Е.А.</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Низаева</w:t>
            </w:r>
            <w:proofErr w:type="spellEnd"/>
            <w:r>
              <w:rPr>
                <w:rFonts w:ascii="Times New Roman" w:hAnsi="Times New Roman" w:cs="Times New Roman"/>
                <w:sz w:val="24"/>
                <w:szCs w:val="24"/>
                <w:lang w:eastAsia="en-US"/>
              </w:rPr>
              <w:t xml:space="preserve"> </w:t>
            </w:r>
            <w:proofErr w:type="spellStart"/>
            <w:r>
              <w:rPr>
                <w:rFonts w:ascii="Times New Roman" w:hAnsi="Times New Roman" w:cs="Times New Roman"/>
                <w:sz w:val="24"/>
                <w:szCs w:val="24"/>
                <w:lang w:eastAsia="en-US"/>
              </w:rPr>
              <w:t>Даяна</w:t>
            </w:r>
            <w:proofErr w:type="spellEnd"/>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Городской  конкурс декоративно-прикладного творчества  «Вдохновение» в номинации «Вышивка» </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город</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Диплом , 3 место Управление образования Исполнительного комитета г.Казани</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2017</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Фатыхова</w:t>
            </w:r>
            <w:proofErr w:type="spellEnd"/>
            <w:r>
              <w:rPr>
                <w:rFonts w:ascii="Times New Roman" w:hAnsi="Times New Roman" w:cs="Times New Roman"/>
                <w:sz w:val="24"/>
                <w:szCs w:val="24"/>
                <w:lang w:eastAsia="en-US"/>
              </w:rPr>
              <w:t xml:space="preserve"> Д.М. воспитатель по обучению детей  татарскому языку</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Гарипова </w:t>
            </w:r>
            <w:proofErr w:type="spellStart"/>
            <w:r>
              <w:rPr>
                <w:rFonts w:ascii="Times New Roman" w:hAnsi="Times New Roman" w:cs="Times New Roman"/>
                <w:sz w:val="24"/>
                <w:szCs w:val="24"/>
                <w:lang w:eastAsia="en-US"/>
              </w:rPr>
              <w:t>Карима</w:t>
            </w:r>
            <w:proofErr w:type="spellEnd"/>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Районный этап городского конкурса юных чтецов «Звездный билет» в рамках Всероссийского конкурса «Живая классика»</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район</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Отдел образования УО  ИК МО г.Казани по Советскому району</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Сибгатуллина</w:t>
            </w:r>
            <w:proofErr w:type="spellEnd"/>
            <w:r>
              <w:rPr>
                <w:rFonts w:ascii="Times New Roman" w:hAnsi="Times New Roman" w:cs="Times New Roman"/>
                <w:sz w:val="24"/>
                <w:szCs w:val="24"/>
                <w:lang w:eastAsia="en-US"/>
              </w:rPr>
              <w:t xml:space="preserve"> А.М.</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Воспитанники группы №04</w:t>
            </w:r>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Районный этап фестиваля театров для </w:t>
            </w:r>
            <w:r>
              <w:rPr>
                <w:rFonts w:ascii="Times New Roman" w:hAnsi="Times New Roman" w:cs="Times New Roman"/>
                <w:sz w:val="24"/>
                <w:szCs w:val="24"/>
                <w:lang w:eastAsia="en-US"/>
              </w:rPr>
              <w:lastRenderedPageBreak/>
              <w:t xml:space="preserve">детей и молодежи </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район</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Диплом участника, Отдел образования УО  </w:t>
            </w:r>
            <w:r>
              <w:rPr>
                <w:rFonts w:ascii="Times New Roman" w:hAnsi="Times New Roman" w:cs="Times New Roman"/>
                <w:sz w:val="24"/>
                <w:szCs w:val="24"/>
                <w:lang w:eastAsia="en-US"/>
              </w:rPr>
              <w:lastRenderedPageBreak/>
              <w:t>ИК МО г.Казани по Советскому району</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2017</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Орлова Е.А.</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Тихонова Вика</w:t>
            </w:r>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Городской  конкурс декоративно-прикладного творчества  «Вдохновение»  </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город</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Сертификат участника,</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Управление образования Исполнительного комитета г.Казани</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2017</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Смирнова</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С.А.</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Мавлитова</w:t>
            </w:r>
            <w:proofErr w:type="spellEnd"/>
            <w:r>
              <w:rPr>
                <w:rFonts w:ascii="Times New Roman" w:hAnsi="Times New Roman" w:cs="Times New Roman"/>
                <w:sz w:val="24"/>
                <w:szCs w:val="24"/>
                <w:lang w:eastAsia="en-US"/>
              </w:rPr>
              <w:t xml:space="preserve"> </w:t>
            </w:r>
            <w:proofErr w:type="spellStart"/>
            <w:r>
              <w:rPr>
                <w:rFonts w:ascii="Times New Roman" w:hAnsi="Times New Roman" w:cs="Times New Roman"/>
                <w:sz w:val="24"/>
                <w:szCs w:val="24"/>
                <w:lang w:eastAsia="en-US"/>
              </w:rPr>
              <w:t>Зиля</w:t>
            </w:r>
            <w:proofErr w:type="spellEnd"/>
            <w:r>
              <w:rPr>
                <w:rFonts w:ascii="Times New Roman" w:hAnsi="Times New Roman" w:cs="Times New Roman"/>
                <w:sz w:val="24"/>
                <w:szCs w:val="24"/>
                <w:lang w:eastAsia="en-US"/>
              </w:rPr>
              <w:t>,</w:t>
            </w:r>
          </w:p>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Панчук</w:t>
            </w:r>
            <w:proofErr w:type="spellEnd"/>
            <w:r>
              <w:rPr>
                <w:rFonts w:ascii="Times New Roman" w:hAnsi="Times New Roman" w:cs="Times New Roman"/>
                <w:sz w:val="24"/>
                <w:szCs w:val="24"/>
                <w:lang w:eastAsia="en-US"/>
              </w:rPr>
              <w:t xml:space="preserve"> Анастасия</w:t>
            </w:r>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Городской  конкурс декоративно-прикладного творчества  «Вдохновение»  </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город</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Сертификат участника,</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Управление образования Исполнительного комитета г.Казани</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2017</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Галяутдинова</w:t>
            </w:r>
            <w:proofErr w:type="spellEnd"/>
            <w:r>
              <w:rPr>
                <w:rFonts w:ascii="Times New Roman" w:hAnsi="Times New Roman" w:cs="Times New Roman"/>
                <w:sz w:val="24"/>
                <w:szCs w:val="24"/>
                <w:lang w:eastAsia="en-US"/>
              </w:rPr>
              <w:t xml:space="preserve"> Е.С.</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Яшунина</w:t>
            </w:r>
            <w:proofErr w:type="spellEnd"/>
            <w:r>
              <w:rPr>
                <w:rFonts w:ascii="Times New Roman" w:hAnsi="Times New Roman" w:cs="Times New Roman"/>
                <w:sz w:val="24"/>
                <w:szCs w:val="24"/>
                <w:lang w:eastAsia="en-US"/>
              </w:rPr>
              <w:t xml:space="preserve"> Ева</w:t>
            </w:r>
          </w:p>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Паняева</w:t>
            </w:r>
            <w:proofErr w:type="spellEnd"/>
            <w:r>
              <w:rPr>
                <w:rFonts w:ascii="Times New Roman" w:hAnsi="Times New Roman" w:cs="Times New Roman"/>
                <w:sz w:val="24"/>
                <w:szCs w:val="24"/>
                <w:lang w:eastAsia="en-US"/>
              </w:rPr>
              <w:t xml:space="preserve"> Лидия</w:t>
            </w:r>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Городской  конкурс декоративно-прикладного творчества  «Вдохновение»  </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город</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Сертификат участника,</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Управление образования Исполнительного комитета г.Казани</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2017</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Фатыхова</w:t>
            </w:r>
            <w:proofErr w:type="spellEnd"/>
            <w:r>
              <w:rPr>
                <w:rFonts w:ascii="Times New Roman" w:hAnsi="Times New Roman" w:cs="Times New Roman"/>
                <w:sz w:val="24"/>
                <w:szCs w:val="24"/>
                <w:lang w:eastAsia="en-US"/>
              </w:rPr>
              <w:t xml:space="preserve"> Д.М.</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Хайруллина</w:t>
            </w:r>
            <w:proofErr w:type="spellEnd"/>
            <w:r>
              <w:rPr>
                <w:rFonts w:ascii="Times New Roman" w:hAnsi="Times New Roman" w:cs="Times New Roman"/>
                <w:sz w:val="24"/>
                <w:szCs w:val="24"/>
                <w:lang w:eastAsia="en-US"/>
              </w:rPr>
              <w:t xml:space="preserve"> Лейла</w:t>
            </w:r>
          </w:p>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Мавлитова</w:t>
            </w:r>
            <w:proofErr w:type="spellEnd"/>
            <w:r>
              <w:rPr>
                <w:rFonts w:ascii="Times New Roman" w:hAnsi="Times New Roman" w:cs="Times New Roman"/>
                <w:sz w:val="24"/>
                <w:szCs w:val="24"/>
                <w:lang w:eastAsia="en-US"/>
              </w:rPr>
              <w:t xml:space="preserve"> </w:t>
            </w:r>
            <w:proofErr w:type="spellStart"/>
            <w:r>
              <w:rPr>
                <w:rFonts w:ascii="Times New Roman" w:hAnsi="Times New Roman" w:cs="Times New Roman"/>
                <w:sz w:val="24"/>
                <w:szCs w:val="24"/>
                <w:lang w:eastAsia="en-US"/>
              </w:rPr>
              <w:t>Зиля</w:t>
            </w:r>
            <w:proofErr w:type="spellEnd"/>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Городской  конкурс декоративно-прикладного творчества  «Вдохновение»  </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город</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Сертификат участника,</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Управление образования Исполнительного комитета г.Казани</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2017</w:t>
            </w:r>
          </w:p>
        </w:tc>
      </w:tr>
    </w:tbl>
    <w:p w:rsidR="00DD736C" w:rsidRDefault="00DD736C" w:rsidP="00DD736C">
      <w:pPr>
        <w:jc w:val="center"/>
        <w:rPr>
          <w:b/>
        </w:rPr>
      </w:pPr>
    </w:p>
    <w:p w:rsidR="00DD736C" w:rsidRDefault="00DD736C" w:rsidP="00DD736C">
      <w:pPr>
        <w:jc w:val="center"/>
        <w:rPr>
          <w:b/>
        </w:rPr>
      </w:pPr>
      <w:r>
        <w:rPr>
          <w:b/>
        </w:rPr>
        <w:t xml:space="preserve">Выступления педагогов  в рамках курсов  повышения квалификации </w:t>
      </w:r>
    </w:p>
    <w:tbl>
      <w:tblPr>
        <w:tblpPr w:leftFromText="180" w:rightFromText="180" w:bottomFromText="200" w:vertAnchor="text" w:horzAnchor="margin" w:tblpY="970"/>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99"/>
        <w:gridCol w:w="1837"/>
        <w:gridCol w:w="2059"/>
        <w:gridCol w:w="1447"/>
        <w:gridCol w:w="1832"/>
        <w:gridCol w:w="696"/>
      </w:tblGrid>
      <w:tr w:rsidR="00DD736C" w:rsidTr="00DD736C">
        <w:trPr>
          <w:trHeight w:val="879"/>
        </w:trPr>
        <w:tc>
          <w:tcPr>
            <w:tcW w:w="1700"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ФИО</w:t>
            </w:r>
          </w:p>
          <w:p w:rsidR="00DD736C" w:rsidRDefault="00DD736C">
            <w:pPr>
              <w:spacing w:line="276" w:lineRule="auto"/>
              <w:rPr>
                <w:lang w:eastAsia="en-US"/>
              </w:rPr>
            </w:pPr>
            <w:r>
              <w:rPr>
                <w:lang w:eastAsia="en-US"/>
              </w:rPr>
              <w:t>должность</w:t>
            </w:r>
          </w:p>
        </w:tc>
        <w:tc>
          <w:tcPr>
            <w:tcW w:w="1838"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Тема проекта </w:t>
            </w:r>
          </w:p>
        </w:tc>
        <w:tc>
          <w:tcPr>
            <w:tcW w:w="2060"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Уровень, участие(очное,</w:t>
            </w:r>
          </w:p>
          <w:p w:rsidR="00DD736C" w:rsidRDefault="00DD736C">
            <w:pPr>
              <w:spacing w:line="276" w:lineRule="auto"/>
              <w:rPr>
                <w:lang w:eastAsia="en-US"/>
              </w:rPr>
            </w:pPr>
            <w:r>
              <w:rPr>
                <w:lang w:eastAsia="en-US"/>
              </w:rPr>
              <w:t>заочное)</w:t>
            </w:r>
          </w:p>
        </w:tc>
        <w:tc>
          <w:tcPr>
            <w:tcW w:w="1448"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Результат</w:t>
            </w:r>
          </w:p>
        </w:tc>
        <w:tc>
          <w:tcPr>
            <w:tcW w:w="1833"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Кем проводилось</w:t>
            </w:r>
          </w:p>
        </w:tc>
        <w:tc>
          <w:tcPr>
            <w:tcW w:w="69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Год</w:t>
            </w:r>
          </w:p>
        </w:tc>
      </w:tr>
      <w:tr w:rsidR="00DD736C" w:rsidTr="00DD736C">
        <w:trPr>
          <w:trHeight w:val="2040"/>
        </w:trPr>
        <w:tc>
          <w:tcPr>
            <w:tcW w:w="1700"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proofErr w:type="spellStart"/>
            <w:r>
              <w:rPr>
                <w:lang w:eastAsia="en-US"/>
              </w:rPr>
              <w:t>Курбатина</w:t>
            </w:r>
            <w:proofErr w:type="spellEnd"/>
            <w:r>
              <w:rPr>
                <w:lang w:eastAsia="en-US"/>
              </w:rPr>
              <w:t xml:space="preserve"> Т.П.</w:t>
            </w:r>
          </w:p>
          <w:p w:rsidR="00DD736C" w:rsidRDefault="00DD736C">
            <w:pPr>
              <w:spacing w:line="276" w:lineRule="auto"/>
              <w:rPr>
                <w:lang w:eastAsia="en-US"/>
              </w:rPr>
            </w:pPr>
            <w:r>
              <w:rPr>
                <w:lang w:eastAsia="en-US"/>
              </w:rPr>
              <w:t>воспитатель</w:t>
            </w:r>
          </w:p>
        </w:tc>
        <w:tc>
          <w:tcPr>
            <w:tcW w:w="1838"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Инновационные </w:t>
            </w:r>
            <w:proofErr w:type="spellStart"/>
            <w:r>
              <w:rPr>
                <w:lang w:eastAsia="en-US"/>
              </w:rPr>
              <w:t>здоровьесберегающие</w:t>
            </w:r>
            <w:proofErr w:type="spellEnd"/>
            <w:r>
              <w:rPr>
                <w:lang w:eastAsia="en-US"/>
              </w:rPr>
              <w:t xml:space="preserve"> технологии в работе с </w:t>
            </w:r>
            <w:r>
              <w:rPr>
                <w:lang w:eastAsia="en-US"/>
              </w:rPr>
              <w:lastRenderedPageBreak/>
              <w:t>детьми дошкольного возраста</w:t>
            </w:r>
          </w:p>
        </w:tc>
        <w:tc>
          <w:tcPr>
            <w:tcW w:w="2060"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lastRenderedPageBreak/>
              <w:t>республиканский,</w:t>
            </w:r>
          </w:p>
          <w:p w:rsidR="00DD736C" w:rsidRDefault="00DD736C">
            <w:pPr>
              <w:spacing w:line="276" w:lineRule="auto"/>
              <w:rPr>
                <w:lang w:eastAsia="en-US"/>
              </w:rPr>
            </w:pPr>
            <w:r>
              <w:rPr>
                <w:lang w:eastAsia="en-US"/>
              </w:rPr>
              <w:t>очное</w:t>
            </w:r>
          </w:p>
        </w:tc>
        <w:tc>
          <w:tcPr>
            <w:tcW w:w="1448"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Сертификат </w:t>
            </w:r>
          </w:p>
        </w:tc>
        <w:tc>
          <w:tcPr>
            <w:tcW w:w="1833"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НОУ ДПО «Центр социально-гуманитарного образования»</w:t>
            </w:r>
          </w:p>
        </w:tc>
        <w:tc>
          <w:tcPr>
            <w:tcW w:w="69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2018</w:t>
            </w:r>
          </w:p>
        </w:tc>
      </w:tr>
    </w:tbl>
    <w:p w:rsidR="00DD736C" w:rsidRDefault="00DD736C" w:rsidP="00DD736C">
      <w:pPr>
        <w:rPr>
          <w:b/>
          <w:color w:val="FF0000"/>
        </w:rPr>
      </w:pPr>
    </w:p>
    <w:p w:rsidR="00DD736C" w:rsidRDefault="00DD736C" w:rsidP="00DD736C">
      <w:pPr>
        <w:jc w:val="center"/>
        <w:rPr>
          <w:b/>
        </w:rPr>
      </w:pPr>
    </w:p>
    <w:p w:rsidR="00DD736C" w:rsidRDefault="00DD736C" w:rsidP="00DD736C">
      <w:pPr>
        <w:jc w:val="center"/>
        <w:rPr>
          <w:b/>
        </w:rPr>
      </w:pPr>
    </w:p>
    <w:p w:rsidR="00DD736C" w:rsidRDefault="00DD736C" w:rsidP="00DD736C">
      <w:pPr>
        <w:jc w:val="center"/>
        <w:rPr>
          <w:b/>
        </w:rPr>
      </w:pPr>
      <w:r>
        <w:rPr>
          <w:b/>
        </w:rPr>
        <w:t>Педагоги участники конкурсов профессионального мастерства</w:t>
      </w:r>
    </w:p>
    <w:tbl>
      <w:tblPr>
        <w:tblpPr w:leftFromText="180" w:rightFromText="180" w:bottomFromText="200" w:vertAnchor="text" w:horzAnchor="margin" w:tblpY="9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85"/>
        <w:gridCol w:w="2647"/>
        <w:gridCol w:w="1949"/>
        <w:gridCol w:w="2255"/>
        <w:gridCol w:w="735"/>
      </w:tblGrid>
      <w:tr w:rsidR="00DD736C" w:rsidTr="00DD736C">
        <w:trPr>
          <w:trHeight w:val="803"/>
        </w:trPr>
        <w:tc>
          <w:tcPr>
            <w:tcW w:w="103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ФИО</w:t>
            </w:r>
          </w:p>
          <w:p w:rsidR="00DD736C" w:rsidRDefault="00DD736C">
            <w:pPr>
              <w:spacing w:line="276" w:lineRule="auto"/>
              <w:rPr>
                <w:lang w:eastAsia="en-US"/>
              </w:rPr>
            </w:pPr>
            <w:r>
              <w:rPr>
                <w:lang w:eastAsia="en-US"/>
              </w:rPr>
              <w:t>должность</w:t>
            </w:r>
          </w:p>
        </w:tc>
        <w:tc>
          <w:tcPr>
            <w:tcW w:w="1383"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Название конкурса</w:t>
            </w:r>
          </w:p>
        </w:tc>
        <w:tc>
          <w:tcPr>
            <w:tcW w:w="1018" w:type="pct"/>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rPr>
                <w:lang w:eastAsia="en-US"/>
              </w:rPr>
            </w:pPr>
            <w:r>
              <w:rPr>
                <w:lang w:eastAsia="en-US"/>
              </w:rPr>
              <w:t>Уровень</w:t>
            </w:r>
          </w:p>
          <w:p w:rsidR="00DD736C" w:rsidRDefault="00DD736C">
            <w:pPr>
              <w:spacing w:line="276" w:lineRule="auto"/>
              <w:rPr>
                <w:lang w:eastAsia="en-US"/>
              </w:rPr>
            </w:pPr>
          </w:p>
        </w:tc>
        <w:tc>
          <w:tcPr>
            <w:tcW w:w="117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Результат</w:t>
            </w:r>
          </w:p>
        </w:tc>
        <w:tc>
          <w:tcPr>
            <w:tcW w:w="38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Год</w:t>
            </w:r>
          </w:p>
        </w:tc>
      </w:tr>
      <w:tr w:rsidR="00DD736C" w:rsidTr="00DD736C">
        <w:trPr>
          <w:trHeight w:val="803"/>
        </w:trPr>
        <w:tc>
          <w:tcPr>
            <w:tcW w:w="103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proofErr w:type="spellStart"/>
            <w:r>
              <w:rPr>
                <w:lang w:eastAsia="en-US"/>
              </w:rPr>
              <w:t>Галяутдинова</w:t>
            </w:r>
            <w:proofErr w:type="spellEnd"/>
            <w:r>
              <w:rPr>
                <w:lang w:eastAsia="en-US"/>
              </w:rPr>
              <w:t xml:space="preserve"> Е.С., Смирнова С.А., </w:t>
            </w:r>
            <w:proofErr w:type="spellStart"/>
            <w:r>
              <w:rPr>
                <w:lang w:eastAsia="en-US"/>
              </w:rPr>
              <w:t>Курбатина</w:t>
            </w:r>
            <w:proofErr w:type="spellEnd"/>
            <w:r>
              <w:rPr>
                <w:lang w:eastAsia="en-US"/>
              </w:rPr>
              <w:t xml:space="preserve"> Т.П.</w:t>
            </w:r>
          </w:p>
        </w:tc>
        <w:tc>
          <w:tcPr>
            <w:tcW w:w="1383"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Районный смотр-конкурс дидактических игр и пособий «Лучшая дидактическая игра по образовательной области «Речевое развитие»</w:t>
            </w:r>
          </w:p>
        </w:tc>
        <w:tc>
          <w:tcPr>
            <w:tcW w:w="101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район</w:t>
            </w:r>
          </w:p>
        </w:tc>
        <w:tc>
          <w:tcPr>
            <w:tcW w:w="117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Диплом 2 степени </w:t>
            </w:r>
          </w:p>
          <w:p w:rsidR="00DD736C" w:rsidRDefault="00DD736C">
            <w:pPr>
              <w:spacing w:line="276" w:lineRule="auto"/>
              <w:rPr>
                <w:lang w:eastAsia="en-US"/>
              </w:rPr>
            </w:pPr>
            <w:r>
              <w:rPr>
                <w:lang w:eastAsia="en-US"/>
              </w:rPr>
              <w:t>Отдел образования УО  ИК МО г.Казани по Советскому району</w:t>
            </w:r>
          </w:p>
        </w:tc>
        <w:tc>
          <w:tcPr>
            <w:tcW w:w="38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2018</w:t>
            </w:r>
          </w:p>
        </w:tc>
      </w:tr>
      <w:tr w:rsidR="00DD736C" w:rsidTr="00DD736C">
        <w:trPr>
          <w:trHeight w:val="803"/>
        </w:trPr>
        <w:tc>
          <w:tcPr>
            <w:tcW w:w="103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proofErr w:type="spellStart"/>
            <w:r>
              <w:rPr>
                <w:lang w:eastAsia="en-US"/>
              </w:rPr>
              <w:t>Галяутдинова</w:t>
            </w:r>
            <w:proofErr w:type="spellEnd"/>
            <w:r>
              <w:rPr>
                <w:lang w:eastAsia="en-US"/>
              </w:rPr>
              <w:t xml:space="preserve"> Е.С.</w:t>
            </w:r>
          </w:p>
          <w:p w:rsidR="00DD736C" w:rsidRDefault="00DD736C">
            <w:pPr>
              <w:spacing w:line="276" w:lineRule="auto"/>
              <w:rPr>
                <w:lang w:eastAsia="en-US"/>
              </w:rPr>
            </w:pPr>
            <w:r>
              <w:rPr>
                <w:lang w:eastAsia="en-US"/>
              </w:rPr>
              <w:t>воспитатель</w:t>
            </w:r>
          </w:p>
        </w:tc>
        <w:tc>
          <w:tcPr>
            <w:tcW w:w="1383"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Я разговариваю и работаю по-татарски -2017</w:t>
            </w:r>
          </w:p>
        </w:tc>
        <w:tc>
          <w:tcPr>
            <w:tcW w:w="101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район</w:t>
            </w:r>
          </w:p>
        </w:tc>
        <w:tc>
          <w:tcPr>
            <w:tcW w:w="117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Диплом участника</w:t>
            </w:r>
          </w:p>
          <w:p w:rsidR="00DD736C" w:rsidRDefault="00DD736C">
            <w:pPr>
              <w:spacing w:line="276" w:lineRule="auto"/>
              <w:rPr>
                <w:lang w:eastAsia="en-US"/>
              </w:rPr>
            </w:pPr>
            <w:r>
              <w:rPr>
                <w:lang w:eastAsia="en-US"/>
              </w:rPr>
              <w:t>Отдел образования УО  ИК МО г.Казани по Советскому району</w:t>
            </w:r>
          </w:p>
        </w:tc>
        <w:tc>
          <w:tcPr>
            <w:tcW w:w="38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2018</w:t>
            </w:r>
          </w:p>
        </w:tc>
      </w:tr>
    </w:tbl>
    <w:p w:rsidR="00DD736C" w:rsidRDefault="00DD736C" w:rsidP="00DD736C">
      <w:pPr>
        <w:rPr>
          <w:b/>
        </w:rPr>
      </w:pPr>
    </w:p>
    <w:p w:rsidR="00DD736C" w:rsidRDefault="00DD736C" w:rsidP="00DD736C">
      <w:pPr>
        <w:jc w:val="center"/>
        <w:rPr>
          <w:b/>
        </w:rPr>
      </w:pPr>
      <w:r>
        <w:rPr>
          <w:b/>
        </w:rPr>
        <w:t>Педагоги МАДОУ №230 являются участниками  Интернет конкурсов различного уровня совместно с детьми и их родителями</w:t>
      </w:r>
    </w:p>
    <w:p w:rsidR="00DD736C" w:rsidRDefault="00DD736C" w:rsidP="00DD736C">
      <w:pPr>
        <w:ind w:left="420"/>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9"/>
        <w:gridCol w:w="1613"/>
        <w:gridCol w:w="1859"/>
        <w:gridCol w:w="1936"/>
        <w:gridCol w:w="1873"/>
        <w:gridCol w:w="691"/>
      </w:tblGrid>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ФИО руководителя</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ФИО</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 воспитанника</w:t>
            </w:r>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Тема</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Уровень </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Место, кто проводит</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Дата</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Фатыхова</w:t>
            </w:r>
            <w:proofErr w:type="spellEnd"/>
            <w:r>
              <w:rPr>
                <w:rFonts w:ascii="Times New Roman" w:hAnsi="Times New Roman" w:cs="Times New Roman"/>
                <w:sz w:val="24"/>
                <w:szCs w:val="24"/>
                <w:lang w:eastAsia="en-US"/>
              </w:rPr>
              <w:t xml:space="preserve"> Д.М.</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воспитатель по обучению детей татарскому языку </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Хайруллина</w:t>
            </w:r>
            <w:proofErr w:type="spellEnd"/>
            <w:r>
              <w:rPr>
                <w:rFonts w:ascii="Times New Roman" w:hAnsi="Times New Roman" w:cs="Times New Roman"/>
                <w:sz w:val="24"/>
                <w:szCs w:val="24"/>
                <w:lang w:eastAsia="en-US"/>
              </w:rPr>
              <w:t xml:space="preserve"> </w:t>
            </w:r>
            <w:proofErr w:type="spellStart"/>
            <w:r>
              <w:rPr>
                <w:rFonts w:ascii="Times New Roman" w:hAnsi="Times New Roman" w:cs="Times New Roman"/>
                <w:sz w:val="24"/>
                <w:szCs w:val="24"/>
                <w:lang w:eastAsia="en-US"/>
              </w:rPr>
              <w:t>Ляйля</w:t>
            </w:r>
            <w:proofErr w:type="spellEnd"/>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За здоровый образ жизни</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Всероссийский</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Диплом 3 степени,</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Всероссийский центр гражданских и молодежных инициатив «Идея»</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Фатыхова</w:t>
            </w:r>
            <w:proofErr w:type="spellEnd"/>
            <w:r>
              <w:rPr>
                <w:rFonts w:ascii="Times New Roman" w:hAnsi="Times New Roman" w:cs="Times New Roman"/>
                <w:sz w:val="24"/>
                <w:szCs w:val="24"/>
                <w:lang w:eastAsia="en-US"/>
              </w:rPr>
              <w:t xml:space="preserve"> Д.М.</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воспитатель </w:t>
            </w:r>
            <w:r>
              <w:rPr>
                <w:rFonts w:ascii="Times New Roman" w:hAnsi="Times New Roman" w:cs="Times New Roman"/>
                <w:sz w:val="24"/>
                <w:szCs w:val="24"/>
                <w:lang w:eastAsia="en-US"/>
              </w:rPr>
              <w:lastRenderedPageBreak/>
              <w:t>по обучению детей татарскому языку</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lastRenderedPageBreak/>
              <w:t>Фатыхов</w:t>
            </w:r>
            <w:proofErr w:type="spellEnd"/>
            <w:r>
              <w:rPr>
                <w:rFonts w:ascii="Times New Roman" w:hAnsi="Times New Roman" w:cs="Times New Roman"/>
                <w:sz w:val="24"/>
                <w:szCs w:val="24"/>
                <w:lang w:eastAsia="en-US"/>
              </w:rPr>
              <w:t xml:space="preserve"> Ислам </w:t>
            </w:r>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Рождественские каникулы</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Международный </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Диплом,1 место</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Международное движение </w:t>
            </w:r>
            <w:r>
              <w:rPr>
                <w:rFonts w:ascii="Times New Roman" w:hAnsi="Times New Roman" w:cs="Times New Roman"/>
                <w:sz w:val="24"/>
                <w:szCs w:val="24"/>
                <w:lang w:eastAsia="en-US"/>
              </w:rPr>
              <w:lastRenderedPageBreak/>
              <w:t>конкурсов для детей и педагогов «Бригантина»</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2018</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lastRenderedPageBreak/>
              <w:t>Фатыхова</w:t>
            </w:r>
            <w:proofErr w:type="spellEnd"/>
            <w:r>
              <w:rPr>
                <w:rFonts w:ascii="Times New Roman" w:hAnsi="Times New Roman" w:cs="Times New Roman"/>
                <w:sz w:val="24"/>
                <w:szCs w:val="24"/>
                <w:lang w:eastAsia="en-US"/>
              </w:rPr>
              <w:t xml:space="preserve"> Д.М.</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 по обучению детей татарскому языку</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w:t>
            </w:r>
            <w:proofErr w:type="spellEnd"/>
            <w:r>
              <w:rPr>
                <w:rFonts w:ascii="Times New Roman" w:hAnsi="Times New Roman" w:cs="Times New Roman"/>
                <w:sz w:val="24"/>
                <w:szCs w:val="24"/>
                <w:lang w:eastAsia="en-US"/>
              </w:rPr>
              <w:t xml:space="preserve"> Ислам </w:t>
            </w:r>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 ночь перед рождеством</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Международный </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Диплом,3 место</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Международное движение конкурсов для детей и педагогов «Бригантина»</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Фатыхова</w:t>
            </w:r>
            <w:proofErr w:type="spellEnd"/>
            <w:r>
              <w:rPr>
                <w:rFonts w:ascii="Times New Roman" w:hAnsi="Times New Roman" w:cs="Times New Roman"/>
                <w:sz w:val="24"/>
                <w:szCs w:val="24"/>
                <w:lang w:eastAsia="en-US"/>
              </w:rPr>
              <w:t xml:space="preserve"> Д.М.</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 по обучению детей татарскому языку</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Мавлитова</w:t>
            </w:r>
            <w:proofErr w:type="spellEnd"/>
            <w:r>
              <w:rPr>
                <w:rFonts w:ascii="Times New Roman" w:hAnsi="Times New Roman" w:cs="Times New Roman"/>
                <w:sz w:val="24"/>
                <w:szCs w:val="24"/>
                <w:lang w:eastAsia="en-US"/>
              </w:rPr>
              <w:t xml:space="preserve"> </w:t>
            </w:r>
            <w:proofErr w:type="spellStart"/>
            <w:r>
              <w:rPr>
                <w:rFonts w:ascii="Times New Roman" w:hAnsi="Times New Roman" w:cs="Times New Roman"/>
                <w:sz w:val="24"/>
                <w:szCs w:val="24"/>
                <w:lang w:eastAsia="en-US"/>
              </w:rPr>
              <w:t>Зиля</w:t>
            </w:r>
            <w:proofErr w:type="spellEnd"/>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Праздник у ворот</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Международный </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Диплом,2 место</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Международное движение конкурсов для детей и педагогов «Бригантина»</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bl>
    <w:p w:rsidR="00DD736C" w:rsidRDefault="00DD736C" w:rsidP="00DD736C"/>
    <w:p w:rsidR="00DD736C" w:rsidRDefault="00DD736C" w:rsidP="00DD736C">
      <w:pPr>
        <w:pStyle w:val="19"/>
        <w:ind w:left="0"/>
        <w:jc w:val="both"/>
        <w:rPr>
          <w:rFonts w:ascii="Times New Roman" w:hAnsi="Times New Roman"/>
          <w:lang w:val="ru-RU"/>
        </w:rPr>
      </w:pPr>
    </w:p>
    <w:p w:rsidR="00DD736C" w:rsidRDefault="00DD736C" w:rsidP="00DD736C">
      <w:pPr>
        <w:pStyle w:val="19"/>
        <w:numPr>
          <w:ilvl w:val="0"/>
          <w:numId w:val="5"/>
        </w:numPr>
        <w:jc w:val="both"/>
        <w:rPr>
          <w:rFonts w:ascii="Times New Roman" w:hAnsi="Times New Roman"/>
          <w:lang w:val="ru-RU"/>
        </w:rPr>
      </w:pPr>
      <w:r>
        <w:rPr>
          <w:rFonts w:ascii="Times New Roman" w:hAnsi="Times New Roman"/>
          <w:lang w:val="ru-RU"/>
        </w:rPr>
        <w:t xml:space="preserve"> Воспитатели эффективно использовали современные  </w:t>
      </w:r>
      <w:proofErr w:type="spellStart"/>
      <w:r>
        <w:rPr>
          <w:rFonts w:ascii="Times New Roman" w:hAnsi="Times New Roman"/>
          <w:lang w:val="ru-RU"/>
        </w:rPr>
        <w:t>мультимедийные</w:t>
      </w:r>
      <w:proofErr w:type="spellEnd"/>
      <w:r>
        <w:rPr>
          <w:rFonts w:ascii="Times New Roman" w:hAnsi="Times New Roman"/>
          <w:lang w:val="ru-RU"/>
        </w:rPr>
        <w:t xml:space="preserve"> средства в профессиональной  деятельности, образовательной практике.</w:t>
      </w:r>
    </w:p>
    <w:p w:rsidR="00DD736C" w:rsidRDefault="00DD736C" w:rsidP="00DD736C">
      <w:pPr>
        <w:pStyle w:val="19"/>
        <w:ind w:left="0"/>
        <w:jc w:val="both"/>
        <w:rPr>
          <w:rFonts w:ascii="Times New Roman" w:hAnsi="Times New Roman"/>
          <w:lang w:val="ru-RU"/>
        </w:rPr>
      </w:pPr>
      <w:r>
        <w:rPr>
          <w:rFonts w:ascii="Times New Roman" w:hAnsi="Times New Roman"/>
          <w:lang w:val="ru-RU"/>
        </w:rPr>
        <w:t>Применяются ТСО: Компьютер (программы Х</w:t>
      </w:r>
      <w:r>
        <w:rPr>
          <w:rFonts w:ascii="Times New Roman" w:hAnsi="Times New Roman"/>
        </w:rPr>
        <w:t>L</w:t>
      </w:r>
      <w:r>
        <w:rPr>
          <w:rFonts w:ascii="Times New Roman" w:hAnsi="Times New Roman"/>
          <w:lang w:val="ru-RU"/>
        </w:rPr>
        <w:t>, М</w:t>
      </w:r>
      <w:proofErr w:type="spellStart"/>
      <w:r>
        <w:rPr>
          <w:rFonts w:ascii="Times New Roman" w:hAnsi="Times New Roman"/>
        </w:rPr>
        <w:t>i</w:t>
      </w:r>
      <w:r>
        <w:rPr>
          <w:rFonts w:ascii="Times New Roman" w:hAnsi="Times New Roman"/>
          <w:lang w:val="ru-RU"/>
        </w:rPr>
        <w:t>сго</w:t>
      </w:r>
      <w:proofErr w:type="spellEnd"/>
      <w:r>
        <w:rPr>
          <w:rFonts w:ascii="Times New Roman" w:hAnsi="Times New Roman"/>
        </w:rPr>
        <w:t>s</w:t>
      </w:r>
      <w:r>
        <w:rPr>
          <w:rFonts w:ascii="Times New Roman" w:hAnsi="Times New Roman"/>
          <w:lang w:val="ru-RU"/>
        </w:rPr>
        <w:t>о</w:t>
      </w:r>
      <w:r>
        <w:rPr>
          <w:rFonts w:ascii="Times New Roman" w:hAnsi="Times New Roman"/>
        </w:rPr>
        <w:t>ft</w:t>
      </w:r>
      <w:r>
        <w:rPr>
          <w:rFonts w:ascii="Times New Roman" w:hAnsi="Times New Roman"/>
          <w:lang w:val="ru-RU"/>
        </w:rPr>
        <w:t xml:space="preserve">,  </w:t>
      </w:r>
      <w:proofErr w:type="spellStart"/>
      <w:r>
        <w:rPr>
          <w:rFonts w:ascii="Times New Roman" w:hAnsi="Times New Roman"/>
          <w:lang w:val="ru-RU"/>
        </w:rPr>
        <w:t>Ро</w:t>
      </w:r>
      <w:proofErr w:type="spellEnd"/>
      <w:r>
        <w:rPr>
          <w:rFonts w:ascii="Times New Roman" w:hAnsi="Times New Roman"/>
        </w:rPr>
        <w:t>w</w:t>
      </w:r>
      <w:proofErr w:type="spellStart"/>
      <w:r>
        <w:rPr>
          <w:rFonts w:ascii="Times New Roman" w:hAnsi="Times New Roman"/>
          <w:lang w:val="ru-RU"/>
        </w:rPr>
        <w:t>ег</w:t>
      </w:r>
      <w:proofErr w:type="spellEnd"/>
      <w:r>
        <w:rPr>
          <w:rFonts w:ascii="Times New Roman" w:hAnsi="Times New Roman"/>
          <w:lang w:val="ru-RU"/>
        </w:rPr>
        <w:t xml:space="preserve"> </w:t>
      </w:r>
      <w:proofErr w:type="spellStart"/>
      <w:r>
        <w:rPr>
          <w:rFonts w:ascii="Times New Roman" w:hAnsi="Times New Roman"/>
          <w:lang w:val="ru-RU"/>
        </w:rPr>
        <w:t>Ро</w:t>
      </w:r>
      <w:r>
        <w:rPr>
          <w:rFonts w:ascii="Times New Roman" w:hAnsi="Times New Roman"/>
        </w:rPr>
        <w:t>int</w:t>
      </w:r>
      <w:proofErr w:type="spellEnd"/>
      <w:r>
        <w:rPr>
          <w:rFonts w:ascii="Times New Roman" w:hAnsi="Times New Roman"/>
          <w:lang w:val="ru-RU"/>
        </w:rPr>
        <w:t xml:space="preserve">); видеопроектор, ноутбук при просмотре  мультфильмов, обучающих фильмов, мультфильмов  при ознакомлении с новым материалом, проведении мониторинга. Магнитофон при проведении физкультминуток,  разучивании песен, релаксационных упражнений, в системе использование демонстрационного, дидактического материала к занятиям из Интернет в целях создания мотивации, интереса у детей, при изучении нового материала, при контроле знаний, педагогическом мониторинге, в целях непосредственно организованной и свободной совместной деятельности использовали материалы видеофрагментов, обучающие фильмы, мультфильмы с целью развития и воспитания. </w:t>
      </w:r>
    </w:p>
    <w:p w:rsidR="00DD736C" w:rsidRDefault="00DD736C" w:rsidP="00DD736C">
      <w:pPr>
        <w:jc w:val="both"/>
        <w:rPr>
          <w:sz w:val="28"/>
          <w:szCs w:val="28"/>
        </w:rPr>
      </w:pPr>
    </w:p>
    <w:p w:rsidR="00DD736C" w:rsidRDefault="00DD736C" w:rsidP="00DD736C">
      <w:pPr>
        <w:jc w:val="both"/>
        <w:rPr>
          <w:b/>
          <w:sz w:val="18"/>
          <w:szCs w:val="18"/>
        </w:rPr>
      </w:pPr>
    </w:p>
    <w:p w:rsidR="00DD736C" w:rsidRDefault="00DD736C" w:rsidP="00DD736C">
      <w:pPr>
        <w:pStyle w:val="western"/>
        <w:shd w:val="clear" w:color="auto" w:fill="FFFFFF"/>
        <w:spacing w:before="0" w:beforeAutospacing="0" w:after="0"/>
        <w:ind w:left="101"/>
        <w:jc w:val="center"/>
        <w:rPr>
          <w:b/>
          <w:bCs/>
          <w:i/>
          <w:sz w:val="28"/>
          <w:szCs w:val="28"/>
        </w:rPr>
      </w:pPr>
      <w:r>
        <w:rPr>
          <w:b/>
          <w:sz w:val="28"/>
          <w:szCs w:val="28"/>
          <w:lang w:val="en-US"/>
        </w:rPr>
        <w:t>II</w:t>
      </w:r>
      <w:r>
        <w:rPr>
          <w:b/>
          <w:sz w:val="28"/>
          <w:szCs w:val="28"/>
          <w:lang w:val="tt-RU"/>
        </w:rPr>
        <w:t>.</w:t>
      </w:r>
      <w:r>
        <w:rPr>
          <w:b/>
          <w:bCs/>
          <w:sz w:val="28"/>
          <w:szCs w:val="28"/>
        </w:rPr>
        <w:t>В физкультурно-оздоровительном направлении:</w:t>
      </w:r>
    </w:p>
    <w:p w:rsidR="00DD736C" w:rsidRDefault="00DD736C" w:rsidP="00DD736C">
      <w:pPr>
        <w:pStyle w:val="western"/>
        <w:shd w:val="clear" w:color="auto" w:fill="FFFFFF"/>
        <w:spacing w:before="0" w:beforeAutospacing="0" w:after="0"/>
        <w:jc w:val="both"/>
        <w:rPr>
          <w:b/>
          <w:bCs/>
          <w:lang w:val="tt-RU"/>
        </w:rPr>
      </w:pPr>
      <w:r>
        <w:rPr>
          <w:b/>
          <w:bCs/>
          <w:lang w:val="tt-RU"/>
        </w:rPr>
        <w:t>Задача:</w:t>
      </w:r>
    </w:p>
    <w:p w:rsidR="00DD736C" w:rsidRDefault="00DD736C" w:rsidP="00DD736C">
      <w:pPr>
        <w:jc w:val="both"/>
        <w:rPr>
          <w:b/>
        </w:rPr>
      </w:pPr>
      <w:r>
        <w:t>Осуществлять работу, направленную на воспитание ценностного отношения детей к здоровью, развивать мотивацию к сбережению своего здоровья, здоровья окружающих людей, формирование семейных ценностей, экологической культуры, основ безопасности жизнедеятельности в природе</w:t>
      </w:r>
    </w:p>
    <w:p w:rsidR="00DD736C" w:rsidRDefault="00DD736C" w:rsidP="00DD736C">
      <w:pPr>
        <w:jc w:val="both"/>
        <w:rPr>
          <w:b/>
        </w:rPr>
      </w:pPr>
    </w:p>
    <w:p w:rsidR="00DD736C" w:rsidRDefault="00DD736C" w:rsidP="00DD736C">
      <w:pPr>
        <w:jc w:val="both"/>
        <w:rPr>
          <w:b/>
        </w:rPr>
      </w:pPr>
      <w:r>
        <w:rPr>
          <w:b/>
        </w:rPr>
        <w:t>Проведены:</w:t>
      </w:r>
    </w:p>
    <w:p w:rsidR="00DD736C" w:rsidRDefault="00DD736C" w:rsidP="00DD736C">
      <w:pPr>
        <w:autoSpaceDE w:val="0"/>
        <w:autoSpaceDN w:val="0"/>
        <w:adjustRightInd w:val="0"/>
        <w:jc w:val="both"/>
        <w:rPr>
          <w:b/>
          <w:bCs/>
        </w:rPr>
      </w:pPr>
      <w:r>
        <w:rPr>
          <w:b/>
          <w:bCs/>
        </w:rPr>
        <w:t>Семинар-практикум: «Психолого-педагогическая поддержка семьи в контексте реализации ФГОС ДО».</w:t>
      </w:r>
    </w:p>
    <w:p w:rsidR="00DD736C" w:rsidRDefault="00DD736C" w:rsidP="00DD736C">
      <w:pPr>
        <w:jc w:val="both"/>
        <w:rPr>
          <w:b/>
          <w:u w:val="single"/>
        </w:rPr>
      </w:pPr>
      <w:r>
        <w:rPr>
          <w:i/>
          <w:iCs/>
        </w:rPr>
        <w:t>ЦЕЛЬ: развивать компетенции участников образовательного процесса в рамках реализации федеральных  государственных образовательных  стандартов</w:t>
      </w:r>
    </w:p>
    <w:p w:rsidR="00DD736C" w:rsidRDefault="00DD736C" w:rsidP="00DD736C">
      <w:pPr>
        <w:pStyle w:val="19"/>
        <w:ind w:left="0"/>
        <w:jc w:val="both"/>
        <w:rPr>
          <w:rFonts w:ascii="Times New Roman" w:hAnsi="Times New Roman"/>
          <w:lang w:val="ru-RU"/>
        </w:rPr>
      </w:pPr>
      <w:r>
        <w:rPr>
          <w:rFonts w:ascii="Times New Roman" w:hAnsi="Times New Roman"/>
          <w:lang w:val="ru-RU"/>
        </w:rPr>
        <w:t>1. Деловая игра «Ассоциации»</w:t>
      </w:r>
    </w:p>
    <w:p w:rsidR="00DD736C" w:rsidRDefault="00DD736C" w:rsidP="00DD736C">
      <w:pPr>
        <w:pStyle w:val="19"/>
        <w:ind w:left="0"/>
        <w:jc w:val="both"/>
        <w:rPr>
          <w:rFonts w:ascii="Times New Roman" w:hAnsi="Times New Roman"/>
          <w:lang w:val="ru-RU"/>
        </w:rPr>
      </w:pPr>
      <w:r>
        <w:rPr>
          <w:rFonts w:ascii="Times New Roman" w:hAnsi="Times New Roman"/>
          <w:lang w:val="ru-RU"/>
        </w:rPr>
        <w:t>2. Презентация слайдов «Принципы взаимодействия»</w:t>
      </w:r>
    </w:p>
    <w:p w:rsidR="00DD736C" w:rsidRDefault="00DD736C" w:rsidP="00DD736C">
      <w:pPr>
        <w:jc w:val="both"/>
      </w:pPr>
      <w:r>
        <w:t>3. Дискуссия (задания по тексту ФЗ «Об образовании в РФ», «ФГОС ДО»)</w:t>
      </w:r>
    </w:p>
    <w:p w:rsidR="00DD736C" w:rsidRDefault="00DD736C" w:rsidP="00DD736C">
      <w:pPr>
        <w:jc w:val="both"/>
      </w:pPr>
      <w:r>
        <w:t>4. Составление алгоритма взаимодействия педагогов с родителями</w:t>
      </w:r>
    </w:p>
    <w:p w:rsidR="00DD736C" w:rsidRDefault="00DD736C" w:rsidP="00DD736C">
      <w:pPr>
        <w:jc w:val="both"/>
      </w:pPr>
      <w:r>
        <w:lastRenderedPageBreak/>
        <w:t xml:space="preserve">2.2 </w:t>
      </w:r>
      <w:proofErr w:type="spellStart"/>
      <w:r>
        <w:t>Взаимопосещение</w:t>
      </w:r>
      <w:proofErr w:type="spellEnd"/>
      <w:r>
        <w:t xml:space="preserve"> по физическому развитию (вторые младшие, средние,  старшая, подготовительная группа)</w:t>
      </w:r>
    </w:p>
    <w:p w:rsidR="00DD736C" w:rsidRDefault="00DD736C" w:rsidP="00DD736C">
      <w:pPr>
        <w:jc w:val="both"/>
        <w:rPr>
          <w:b/>
          <w:bCs/>
          <w:sz w:val="28"/>
          <w:szCs w:val="28"/>
        </w:rPr>
      </w:pPr>
    </w:p>
    <w:p w:rsidR="00DD736C" w:rsidRDefault="00DD736C" w:rsidP="00DD736C">
      <w:pPr>
        <w:jc w:val="both"/>
        <w:rPr>
          <w:b/>
          <w:bCs/>
          <w:spacing w:val="-5"/>
          <w:sz w:val="28"/>
          <w:szCs w:val="28"/>
        </w:rPr>
      </w:pPr>
      <w:r>
        <w:rPr>
          <w:b/>
          <w:bCs/>
          <w:sz w:val="28"/>
          <w:szCs w:val="28"/>
        </w:rPr>
        <w:t>Педагогический совет № 2 «</w:t>
      </w:r>
      <w:r>
        <w:rPr>
          <w:b/>
          <w:bCs/>
          <w:spacing w:val="-5"/>
          <w:sz w:val="28"/>
          <w:szCs w:val="28"/>
        </w:rPr>
        <w:t>Взаимодействие педагогов и родителей в сохранении психологического и физического здоровья детей</w:t>
      </w:r>
      <w:r>
        <w:rPr>
          <w:b/>
          <w:bCs/>
          <w:sz w:val="28"/>
          <w:szCs w:val="28"/>
        </w:rPr>
        <w:t>»</w:t>
      </w:r>
    </w:p>
    <w:p w:rsidR="00DD736C" w:rsidRDefault="00DD736C" w:rsidP="00DD736C">
      <w:pPr>
        <w:jc w:val="both"/>
        <w:rPr>
          <w:i/>
          <w:iCs/>
          <w:color w:val="000000"/>
          <w:spacing w:val="-5"/>
        </w:rPr>
      </w:pPr>
      <w:r>
        <w:rPr>
          <w:b/>
          <w:bCs/>
          <w:sz w:val="28"/>
          <w:szCs w:val="28"/>
        </w:rPr>
        <w:t xml:space="preserve"> </w:t>
      </w:r>
      <w:r>
        <w:rPr>
          <w:i/>
          <w:iCs/>
        </w:rPr>
        <w:t xml:space="preserve">ЦЕЛЬ: </w:t>
      </w:r>
      <w:r>
        <w:rPr>
          <w:i/>
          <w:iCs/>
          <w:color w:val="000000"/>
          <w:spacing w:val="-5"/>
        </w:rPr>
        <w:t>расширение знаний педагогов с учетом современных требований и социальных изменений по формированию основ физического воспитания и здорового образа жизни.</w:t>
      </w:r>
    </w:p>
    <w:p w:rsidR="00DD736C" w:rsidRDefault="00DD736C" w:rsidP="00DD736C">
      <w:pPr>
        <w:jc w:val="both"/>
      </w:pPr>
      <w:r>
        <w:t>1. Выполнение решений предыдущего Педагогического совета</w:t>
      </w:r>
    </w:p>
    <w:p w:rsidR="00DD736C" w:rsidRDefault="00DD736C" w:rsidP="00DD736C">
      <w:pPr>
        <w:jc w:val="both"/>
      </w:pPr>
      <w:r>
        <w:t>2. Физкультурно-оздоровительная работа в контексте ФГОС ДО</w:t>
      </w:r>
    </w:p>
    <w:p w:rsidR="00DD736C" w:rsidRDefault="00DD736C" w:rsidP="00DD736C">
      <w:pPr>
        <w:jc w:val="both"/>
      </w:pPr>
      <w:r>
        <w:t>3. Деловая игра «Технологии социально-психологического благополучия детей»</w:t>
      </w:r>
    </w:p>
    <w:p w:rsidR="00DD736C" w:rsidRDefault="00DD736C" w:rsidP="00DD736C">
      <w:pPr>
        <w:jc w:val="both"/>
      </w:pPr>
      <w:r>
        <w:t xml:space="preserve">5.Взаимодействие ДОУ и семьи по вопросам </w:t>
      </w:r>
      <w:proofErr w:type="spellStart"/>
      <w:r>
        <w:t>здоровьесбережения</w:t>
      </w:r>
      <w:proofErr w:type="spellEnd"/>
      <w:r>
        <w:t xml:space="preserve"> детей.</w:t>
      </w:r>
    </w:p>
    <w:p w:rsidR="00DD736C" w:rsidRDefault="00DD736C" w:rsidP="00DD736C">
      <w:pPr>
        <w:jc w:val="both"/>
        <w:rPr>
          <w:i/>
          <w:iCs/>
        </w:rPr>
      </w:pPr>
      <w:r>
        <w:rPr>
          <w:i/>
          <w:iCs/>
        </w:rPr>
        <w:t>Представление проектов взаимодействия педагогов с родителями</w:t>
      </w:r>
    </w:p>
    <w:p w:rsidR="00DD736C" w:rsidRDefault="00DD736C" w:rsidP="00DD736C">
      <w:pPr>
        <w:jc w:val="both"/>
      </w:pPr>
      <w:r>
        <w:t>6. Анализ заболеваемости по всем возрастным группам за сентябрь – декабрь 2017г.</w:t>
      </w:r>
    </w:p>
    <w:p w:rsidR="00DD736C" w:rsidRDefault="00DD736C" w:rsidP="00DD736C">
      <w:pPr>
        <w:jc w:val="both"/>
      </w:pPr>
      <w:r>
        <w:t xml:space="preserve">7. Итоги тематического контроля «Взаимодействие детского сада и семьи по физическому развитию и </w:t>
      </w:r>
      <w:proofErr w:type="spellStart"/>
      <w:r>
        <w:t>здоровьесбережению</w:t>
      </w:r>
      <w:proofErr w:type="spellEnd"/>
      <w:r>
        <w:t xml:space="preserve"> детей с учетом ФГОС ДО»  </w:t>
      </w:r>
    </w:p>
    <w:p w:rsidR="00DD736C" w:rsidRDefault="00DD736C" w:rsidP="00DD736C">
      <w:pPr>
        <w:jc w:val="both"/>
      </w:pPr>
      <w:r>
        <w:t xml:space="preserve">8. Итоги </w:t>
      </w:r>
      <w:proofErr w:type="spellStart"/>
      <w:r>
        <w:t>взаимопосещений</w:t>
      </w:r>
      <w:proofErr w:type="spellEnd"/>
      <w:r>
        <w:t xml:space="preserve"> (вторые младшие, старшая, подготовительная группа)</w:t>
      </w:r>
    </w:p>
    <w:p w:rsidR="00DD736C" w:rsidRDefault="00DD736C" w:rsidP="00DD736C">
      <w:pPr>
        <w:jc w:val="both"/>
      </w:pPr>
      <w:r>
        <w:t>9. Обсуждение и принятие решения</w:t>
      </w:r>
    </w:p>
    <w:p w:rsidR="00DD736C" w:rsidRDefault="00DD736C" w:rsidP="00DD736C">
      <w:pPr>
        <w:jc w:val="both"/>
        <w:rPr>
          <w:b/>
          <w:bCs/>
        </w:rPr>
      </w:pPr>
    </w:p>
    <w:p w:rsidR="00DD736C" w:rsidRDefault="00DD736C" w:rsidP="00DD736C">
      <w:pPr>
        <w:jc w:val="both"/>
        <w:rPr>
          <w:b/>
          <w:bCs/>
        </w:rPr>
      </w:pPr>
      <w:r>
        <w:rPr>
          <w:bCs/>
        </w:rPr>
        <w:t xml:space="preserve"> </w:t>
      </w:r>
      <w:r>
        <w:rPr>
          <w:b/>
          <w:bCs/>
        </w:rPr>
        <w:t>«Консультация»</w:t>
      </w:r>
    </w:p>
    <w:p w:rsidR="00DD736C" w:rsidRDefault="00DD736C" w:rsidP="00DD736C">
      <w:pPr>
        <w:jc w:val="both"/>
        <w:rPr>
          <w:b/>
          <w:lang w:val="tt-RU"/>
        </w:rPr>
      </w:pPr>
      <w:r>
        <w:rPr>
          <w:bCs/>
        </w:rPr>
        <w:t xml:space="preserve"> </w:t>
      </w:r>
      <w:r>
        <w:rPr>
          <w:b/>
          <w:lang w:val="tt-RU"/>
        </w:rPr>
        <w:t>-</w:t>
      </w:r>
      <w:r>
        <w:rPr>
          <w:lang w:val="tt-RU"/>
        </w:rPr>
        <w:t xml:space="preserve">“Пути привлечения родителей к сотрудничеству в области здоровьесбережения”, </w:t>
      </w:r>
      <w:r>
        <w:rPr>
          <w:b/>
          <w:lang w:val="tt-RU"/>
        </w:rPr>
        <w:t>воспитатель Замалиева В.Н.</w:t>
      </w:r>
    </w:p>
    <w:p w:rsidR="00DD736C" w:rsidRDefault="00DD736C" w:rsidP="00DD736C">
      <w:pPr>
        <w:jc w:val="both"/>
        <w:rPr>
          <w:lang w:val="tt-RU"/>
        </w:rPr>
      </w:pPr>
      <w:r>
        <w:rPr>
          <w:b/>
          <w:lang w:val="tt-RU"/>
        </w:rPr>
        <w:t>-“</w:t>
      </w:r>
      <w:r>
        <w:rPr>
          <w:lang w:val="tt-RU"/>
        </w:rPr>
        <w:t>Организация деятельности в летний оздоровительный период</w:t>
      </w:r>
      <w:r>
        <w:rPr>
          <w:b/>
          <w:lang w:val="tt-RU"/>
        </w:rPr>
        <w:t>”, ст.воспитатель Нухова А.Р.</w:t>
      </w:r>
    </w:p>
    <w:p w:rsidR="00DD736C" w:rsidRDefault="00DD736C" w:rsidP="00DD736C">
      <w:pPr>
        <w:jc w:val="both"/>
        <w:rPr>
          <w:b/>
          <w:u w:val="single"/>
        </w:rPr>
      </w:pPr>
    </w:p>
    <w:p w:rsidR="00DD736C" w:rsidRDefault="00DD736C" w:rsidP="00DD736C">
      <w:pPr>
        <w:rPr>
          <w:b/>
        </w:rPr>
      </w:pPr>
      <w:r>
        <w:rPr>
          <w:b/>
        </w:rPr>
        <w:t>По итогам проведенного оперативного, тематического контроля:</w:t>
      </w:r>
    </w:p>
    <w:p w:rsidR="00DD736C" w:rsidRDefault="00DD736C" w:rsidP="00DD736C">
      <w:pPr>
        <w:ind w:left="-720"/>
        <w:jc w:val="both"/>
        <w:rPr>
          <w:b/>
        </w:rPr>
      </w:pPr>
      <w:r>
        <w:rPr>
          <w:b/>
        </w:rPr>
        <w:t>В соответствии с планом  контроля проводилось  изучение предметно-развивающей среды в группах. Анализ результатов показал следующее:</w:t>
      </w:r>
    </w:p>
    <w:p w:rsidR="00DD736C" w:rsidRDefault="00DD736C" w:rsidP="00DD736C">
      <w:pPr>
        <w:ind w:left="-720"/>
        <w:jc w:val="both"/>
      </w:pPr>
      <w:r>
        <w:t xml:space="preserve">В 1-ой  - 6 –ой группах созданы достаточные  условия для осуществления работы по </w:t>
      </w:r>
      <w:proofErr w:type="spellStart"/>
      <w:r>
        <w:t>здоровьесбережению</w:t>
      </w:r>
      <w:proofErr w:type="spellEnd"/>
      <w:r>
        <w:t xml:space="preserve"> и физическому развитию  детей ДОУ. Центры физкультуры и здоровья организованы в соответствии с требованиями, соблюдается принципы доступности, соответствие возрастным особенностям, потребностям и интересам детей группы, санитарным и  эстетическим требованиям, новизна материала в уголке. В центрах размещены фотоальбомы, отражающие  режимные моменты, настольно-печатные игры по здоровому образу жизни, подборка художественной литературы. Однако, недостаточно наглядно оформлены уголки гигиены в туалетных помещениях, недостаточно физкультурного оборудования,  методической  литературы, атрибутов для подвижных игр, картотеки подвижных игр, гимнастики пробуждения, пальчиковых игр, уголков уединения. </w:t>
      </w:r>
    </w:p>
    <w:p w:rsidR="00DD736C" w:rsidRDefault="00DD736C" w:rsidP="00DD736C">
      <w:pPr>
        <w:ind w:left="-720"/>
        <w:jc w:val="both"/>
      </w:pPr>
      <w:r>
        <w:rPr>
          <w:b/>
        </w:rPr>
        <w:t xml:space="preserve">    Анализ программно - методического обеспечения процесса свидетельствует, </w:t>
      </w:r>
      <w:r>
        <w:t xml:space="preserve">что педагоги организуют </w:t>
      </w:r>
      <w:proofErr w:type="spellStart"/>
      <w:r>
        <w:t>воспитательно</w:t>
      </w:r>
      <w:proofErr w:type="spellEnd"/>
      <w:r>
        <w:t xml:space="preserve">- образовательную работу по физическому развитию и </w:t>
      </w:r>
      <w:proofErr w:type="spellStart"/>
      <w:r>
        <w:t>здоровьесбережению</w:t>
      </w:r>
      <w:proofErr w:type="spellEnd"/>
      <w:r>
        <w:t xml:space="preserve">  в соответствии с программой.  В содержании программы   определены  задачи  по физическому развитию, задачи   по формированию культуры поведения и соблюдению личной гигиены, по  формированию потребности в </w:t>
      </w:r>
      <w:proofErr w:type="spellStart"/>
      <w:r>
        <w:t>валелогических</w:t>
      </w:r>
      <w:proofErr w:type="spellEnd"/>
      <w:r>
        <w:t xml:space="preserve"> знаниях и   </w:t>
      </w:r>
      <w:proofErr w:type="spellStart"/>
      <w:r>
        <w:t>здоровьесбережению</w:t>
      </w:r>
      <w:proofErr w:type="spellEnd"/>
      <w:r>
        <w:t xml:space="preserve">,  содержание образовательной деятельности на обучающих занятиях и  совместной деятельности педагога  и детей.   Но педагоги  ДОУ испытывают затруднения в  организации системной, последовательной работы с детьми  по гигиеническому воспитанию и ЗОЖ. Кроме этого  в группах  недостаточно представлена методическая литература, детская художественная литература. </w:t>
      </w:r>
    </w:p>
    <w:p w:rsidR="00DD736C" w:rsidRDefault="00DD736C" w:rsidP="00DD736C">
      <w:pPr>
        <w:ind w:left="-720"/>
        <w:jc w:val="both"/>
        <w:rPr>
          <w:b/>
        </w:rPr>
      </w:pPr>
      <w:r>
        <w:rPr>
          <w:b/>
        </w:rPr>
        <w:t>Анализ планов воспитательно-образовательной работы с детьми показал следующее:</w:t>
      </w:r>
    </w:p>
    <w:p w:rsidR="00DD736C" w:rsidRDefault="00DD736C" w:rsidP="00DD736C">
      <w:pPr>
        <w:ind w:left="-720"/>
        <w:jc w:val="both"/>
      </w:pPr>
      <w:r>
        <w:t xml:space="preserve">Воспитатели 1 –ой  - 6 –ой  групп планируют  НОД  с детьми по физическому развитию  и здоровому образу жизни  в соответствии с программой. Однако, зачастую процесс планирования  в рамках образовательной деятельности в режиме дня происходит стихийно, не всегда последовательно. В основном задачи планируются в рамках НОД (частично решаются задачи </w:t>
      </w:r>
      <w:r>
        <w:lastRenderedPageBreak/>
        <w:t xml:space="preserve">обучения детей личной гигиены, однако, упущено обучение детей навыкам безопасного поведения, формирования здорового образа жизни) мало внимания уделяется организации совместной деятельности педагога с детьми. Не планируется индивидуальная и коррекционная работа, остается без внимания  самостоятельная деятельность детей. В рамках планирования НОД предусматриваются задачи  по формированию ЗОЖ детей, элементы </w:t>
      </w:r>
      <w:proofErr w:type="spellStart"/>
      <w:r>
        <w:t>здоровьесбережения</w:t>
      </w:r>
      <w:proofErr w:type="spellEnd"/>
      <w:r>
        <w:t>.</w:t>
      </w:r>
    </w:p>
    <w:p w:rsidR="00DD736C" w:rsidRDefault="00DD736C" w:rsidP="00DD736C">
      <w:pPr>
        <w:ind w:left="-720"/>
        <w:jc w:val="both"/>
      </w:pPr>
      <w:r>
        <w:t xml:space="preserve">           </w:t>
      </w:r>
      <w:r>
        <w:rPr>
          <w:b/>
        </w:rPr>
        <w:t xml:space="preserve">В рамках контроля были просмотрено  НОД по  физическому воспитанию детей. </w:t>
      </w:r>
      <w:r>
        <w:t>Воспитатели  групп 01-06  организовали</w:t>
      </w:r>
      <w:r>
        <w:rPr>
          <w:b/>
        </w:rPr>
        <w:t xml:space="preserve"> </w:t>
      </w:r>
      <w:r>
        <w:t xml:space="preserve"> НОД по  физическому воспитанию с детьми.  Анализ занятия показал, что своевременно была проведена предшествующая работа. Занятия воспитатели провели  в традиционной форме, нетрадиционной формы проведения занятия не было,   тематика занятия соответствовала проекту месяца «Мой дом, мой город».  В группах 01-06 структура занятия была соблюдена. Оборудование и материалы для детей подготовлены заранее, отвечают  гигиеническим и педагогическим требованиям, несут развивающую  направленность. ОРУ проводилось с раздаточным материалом: </w:t>
      </w:r>
      <w:proofErr w:type="spellStart"/>
      <w:r>
        <w:t>гр</w:t>
      </w:r>
      <w:proofErr w:type="spellEnd"/>
      <w:r>
        <w:t xml:space="preserve"> 01. воспитатель Хабибуллина Г.С.– флажки, </w:t>
      </w:r>
      <w:proofErr w:type="spellStart"/>
      <w:r>
        <w:t>гр</w:t>
      </w:r>
      <w:proofErr w:type="spellEnd"/>
      <w:r>
        <w:t xml:space="preserve"> .02. воспитатель </w:t>
      </w:r>
      <w:proofErr w:type="spellStart"/>
      <w:r>
        <w:t>Галяутдинова</w:t>
      </w:r>
      <w:proofErr w:type="spellEnd"/>
      <w:r>
        <w:t xml:space="preserve"> Е.С. – флажки, </w:t>
      </w:r>
      <w:proofErr w:type="spellStart"/>
      <w:r>
        <w:t>гр</w:t>
      </w:r>
      <w:proofErr w:type="spellEnd"/>
      <w:r>
        <w:t xml:space="preserve"> 04 </w:t>
      </w:r>
      <w:proofErr w:type="spellStart"/>
      <w:r>
        <w:t>Сибгатулина</w:t>
      </w:r>
      <w:proofErr w:type="spellEnd"/>
      <w:r>
        <w:t xml:space="preserve"> А.М. –мячики, </w:t>
      </w:r>
      <w:proofErr w:type="spellStart"/>
      <w:r>
        <w:t>гр</w:t>
      </w:r>
      <w:proofErr w:type="spellEnd"/>
      <w:r>
        <w:t xml:space="preserve"> 05 </w:t>
      </w:r>
      <w:proofErr w:type="spellStart"/>
      <w:r>
        <w:t>Замалиева</w:t>
      </w:r>
      <w:proofErr w:type="spellEnd"/>
      <w:r>
        <w:t xml:space="preserve"> В.Н. –мячики, </w:t>
      </w:r>
      <w:proofErr w:type="spellStart"/>
      <w:r>
        <w:t>гр</w:t>
      </w:r>
      <w:proofErr w:type="spellEnd"/>
      <w:r>
        <w:t xml:space="preserve"> 06 Смирнова С.А., Орлова Е.А. -  кубики.  Пояснения педагогов групп 01-06, показ с объяснением,  четкие. Речь воспитателей </w:t>
      </w:r>
      <w:proofErr w:type="spellStart"/>
      <w:r>
        <w:t>Галяутдиновой</w:t>
      </w:r>
      <w:proofErr w:type="spellEnd"/>
      <w:r>
        <w:t xml:space="preserve"> Е.С., </w:t>
      </w:r>
      <w:proofErr w:type="spellStart"/>
      <w:r>
        <w:t>Курбатиной</w:t>
      </w:r>
      <w:proofErr w:type="spellEnd"/>
      <w:r>
        <w:t xml:space="preserve"> Т.П., </w:t>
      </w:r>
      <w:proofErr w:type="spellStart"/>
      <w:r>
        <w:t>Борхановой</w:t>
      </w:r>
      <w:proofErr w:type="spellEnd"/>
      <w:r>
        <w:t xml:space="preserve"> А.Р., Хабибуллиной Л.В., </w:t>
      </w:r>
      <w:proofErr w:type="spellStart"/>
      <w:r>
        <w:t>Сибгатуллиной</w:t>
      </w:r>
      <w:proofErr w:type="spellEnd"/>
      <w:r>
        <w:t xml:space="preserve"> А.М., </w:t>
      </w:r>
      <w:proofErr w:type="spellStart"/>
      <w:r>
        <w:t>Замалиевой</w:t>
      </w:r>
      <w:proofErr w:type="spellEnd"/>
      <w:r>
        <w:t xml:space="preserve"> В.Н., Смирновой С.А., Орловой Е.А. доступна, эмоциональна.  Хабибуллиной Г.С.  работать над произношением, команды должны быть четкие, понятные детям, точно сформулированные. Дети на занятии с интересом выполняли упражнения, моторная плотность удовлетворительная. На занятиях  </w:t>
      </w:r>
      <w:proofErr w:type="spellStart"/>
      <w:r>
        <w:t>Замалиевой</w:t>
      </w:r>
      <w:proofErr w:type="spellEnd"/>
      <w:r>
        <w:t xml:space="preserve"> В.Н.  использовалось музыкальное сопровождение.   </w:t>
      </w:r>
    </w:p>
    <w:p w:rsidR="00DD736C" w:rsidRDefault="00DD736C" w:rsidP="00DD736C">
      <w:pPr>
        <w:ind w:left="-540"/>
        <w:jc w:val="both"/>
      </w:pPr>
      <w:r>
        <w:rPr>
          <w:b/>
        </w:rPr>
        <w:t xml:space="preserve">     Кроме этого, проводился анализ планирования совместной деятельности педагога с детьми. Анализ показал, что недостаточно внимания в режиме дня уделяется  организации деятельности детей по формированию представлений о ЗОЖ</w:t>
      </w:r>
      <w:r>
        <w:t>. Мало внимания уделяется проведению бесед по картинкам, просмотры фото и видео материалов,  просмотры картин, игр с дидактическим материалом, недостаточно организуется непосредственно практическая  деятельность детей.</w:t>
      </w:r>
    </w:p>
    <w:p w:rsidR="00DD736C" w:rsidRDefault="00DD736C" w:rsidP="00DD736C">
      <w:pPr>
        <w:ind w:left="-540"/>
        <w:jc w:val="both"/>
      </w:pPr>
      <w:r>
        <w:rPr>
          <w:b/>
        </w:rPr>
        <w:t xml:space="preserve">        В рамках совместной деятельности в содержании образовательной деятельности в режиме дня были организованы наблюдения за детьми. </w:t>
      </w:r>
      <w:r>
        <w:t xml:space="preserve">По результатам наблюдений и бесед с детьми  были сделаны следующие выводы:  </w:t>
      </w:r>
    </w:p>
    <w:p w:rsidR="00DD736C" w:rsidRDefault="00DD736C" w:rsidP="00DD736C">
      <w:pPr>
        <w:ind w:left="-540"/>
        <w:jc w:val="both"/>
      </w:pPr>
      <w:r>
        <w:t xml:space="preserve">  - воспитанники  групп проявляют интерес к правилам ЗОЖ, проявляют </w:t>
      </w:r>
      <w:proofErr w:type="spellStart"/>
      <w:r>
        <w:t>здоровьесберегающее</w:t>
      </w:r>
      <w:proofErr w:type="spellEnd"/>
      <w:r>
        <w:t xml:space="preserve"> и безопасное поведение.  Имеют первоначальные представления о поведении, сохраняющем и укрепляющем  здоровье. С удовольствием выполняют простейшие умения и навыки гигиенической и двигательной культуры. Имеют элементарные представления о человеке. Ухаживают за своими вещами и игрушками </w:t>
      </w:r>
    </w:p>
    <w:p w:rsidR="00DD736C" w:rsidRDefault="00DD736C" w:rsidP="00DD736C">
      <w:pPr>
        <w:ind w:left="-540"/>
        <w:jc w:val="both"/>
      </w:pPr>
      <w:r>
        <w:rPr>
          <w:b/>
        </w:rPr>
        <w:t xml:space="preserve">     В рамках контроля комиссия проводила оценку форм взаимодействия с  родителями по данной проблеме, выявляла разнообразие применения форм сотрудничества с родителями и их эффективность</w:t>
      </w:r>
      <w:r>
        <w:t xml:space="preserve">. Итак,  в содержании годового плана присутствуют задачи овладения первоначальными знаниями о человеке,  здоровье, возрасте, поле, семейных и профессиональных  ролях, правах и обязанностях. Кроме этого,  очерчена задача  осуществления комплексного подхода педагогов, специалистов и семей в вопросе </w:t>
      </w:r>
      <w:proofErr w:type="spellStart"/>
      <w:r>
        <w:t>здоровьесбережения</w:t>
      </w:r>
      <w:proofErr w:type="spellEnd"/>
      <w:r>
        <w:t xml:space="preserve">. Эти  задачи  решаются через различные формы сотрудничества с семьей. В рамках </w:t>
      </w:r>
      <w:r>
        <w:rPr>
          <w:bCs/>
        </w:rPr>
        <w:t xml:space="preserve">тематического педсовета «Взаимодействие педагогов  и родителей в сохранении психологического и физического здоровья детей» будет </w:t>
      </w:r>
      <w:r>
        <w:t xml:space="preserve">обсуждаться вопрос о работе с семьей по организации </w:t>
      </w:r>
      <w:proofErr w:type="spellStart"/>
      <w:r>
        <w:t>здоровьесбережния</w:t>
      </w:r>
      <w:proofErr w:type="spellEnd"/>
      <w:r>
        <w:t xml:space="preserve"> и ЗОЖ  дома. Кроме этого, планируется проведение консультации по теме «Пути привлечения родителей к сотрудничеству в области </w:t>
      </w:r>
      <w:proofErr w:type="spellStart"/>
      <w:r>
        <w:t>здоровьесбережения</w:t>
      </w:r>
      <w:proofErr w:type="spellEnd"/>
      <w:r>
        <w:t xml:space="preserve">». </w:t>
      </w:r>
    </w:p>
    <w:p w:rsidR="00DD736C" w:rsidRDefault="00DD736C" w:rsidP="00DD736C">
      <w:pPr>
        <w:ind w:left="-540"/>
        <w:jc w:val="both"/>
      </w:pPr>
      <w:r>
        <w:t xml:space="preserve">   </w:t>
      </w:r>
      <w:r>
        <w:rPr>
          <w:b/>
        </w:rPr>
        <w:t xml:space="preserve">В рамках проведения контроля проводилось анкетирование семей </w:t>
      </w:r>
      <w:r>
        <w:t>«Работа  детского сада по укреплению здоровья и снижению заболеваемости воспитанников». Целью анкетирования  являлся анализ  работы детского сада по укреплению здоровья и снижению заболеваемости воспитанников. Анализ результатов анкет показал следующее:</w:t>
      </w:r>
      <w:r>
        <w:rPr>
          <w:highlight w:val="white"/>
        </w:rPr>
        <w:t xml:space="preserve">  родители имеют представления о здоровом образе жизни. Кроме этого, считают, что для этого необходимо создавать </w:t>
      </w:r>
      <w:r>
        <w:rPr>
          <w:highlight w:val="white"/>
        </w:rPr>
        <w:lastRenderedPageBreak/>
        <w:t>специальные условия дома, в семье, в детском саду, большое значение придают физическим занятиям, прогулкам на свежем воздухе, созданию благоприятной психологической атмосферы, рациональному, калорийному питанию, полноценному сну. Наряду с этим, считают, что нуждаются в консультации сотрудников ДОУ о правильной организации закаливания и ЗОЖ в семье</w:t>
      </w:r>
      <w:r>
        <w:t>. Основными причинами болезни называют:   недостаточное физическое развитие, воспитание ребенка в детском саду, в семье, наследственность и предрасположенность.</w:t>
      </w:r>
    </w:p>
    <w:p w:rsidR="00DD736C" w:rsidRDefault="00DD736C" w:rsidP="00DD736C">
      <w:pPr>
        <w:ind w:left="-540"/>
        <w:jc w:val="both"/>
      </w:pPr>
      <w:r>
        <w:t xml:space="preserve">     Анализ работы воспитателей показал следующее: в группах используются традиционные формы сотрудничества. В частности, оформляются наглядные стенды, листовки с информацией. Их  содержание отвечает современным требованиям  (В планах  </w:t>
      </w:r>
      <w:proofErr w:type="spellStart"/>
      <w:r>
        <w:t>воспитательно</w:t>
      </w:r>
      <w:proofErr w:type="spellEnd"/>
      <w:r>
        <w:t xml:space="preserve"> - образовательной работы редко планируются беседы с родителями,  консультирование по теме. Недостаточно используются активные формы сотрудничества (практикумы, семинары-тренинги, проведение совместных досугов, развлечений по </w:t>
      </w:r>
      <w:proofErr w:type="spellStart"/>
      <w:r>
        <w:t>валеологии</w:t>
      </w:r>
      <w:proofErr w:type="spellEnd"/>
      <w:r>
        <w:t xml:space="preserve">), в которых  семьи взаимодействуют с детьми под руководством педагогов. </w:t>
      </w:r>
    </w:p>
    <w:p w:rsidR="00DD736C" w:rsidRDefault="00DD736C" w:rsidP="00DD736C">
      <w:pPr>
        <w:ind w:left="-540"/>
        <w:jc w:val="both"/>
        <w:rPr>
          <w:b/>
        </w:rPr>
      </w:pPr>
      <w:r>
        <w:rPr>
          <w:b/>
        </w:rPr>
        <w:t xml:space="preserve">Педагогический анализ проведения игры показал, </w:t>
      </w:r>
      <w:r>
        <w:t xml:space="preserve">что задачи проведенных игр соответствуют возрастным требованиям, структура,  соответствие содержания игры соответствует  возрастным и индивидуальным особенностям детей, в подвижной  игре воспитание физических и морально-волевых качеств у детей соответствует возрасту. Во время игры дети активны, самостоятельны, проявляют интерес, отношение детей к педагогам положительное. Действия детей во время игры осознанны.   Но педагогам нужно работать над стилем общения с детьми (должна быть позиция «рядом»), обязательно перед началом игры объяснять правила по предупреждению травматизма, подводить итоги и результаты подвижной игры, работать  над реализацией задач игры.    </w:t>
      </w:r>
    </w:p>
    <w:p w:rsidR="00DD736C" w:rsidRDefault="00DD736C" w:rsidP="00DD736C">
      <w:pPr>
        <w:ind w:left="-720"/>
        <w:jc w:val="both"/>
        <w:rPr>
          <w:b/>
        </w:rPr>
      </w:pPr>
      <w:r>
        <w:rPr>
          <w:b/>
        </w:rPr>
        <w:t xml:space="preserve">         Таким образом, на основании проведенного контроля можно сделать следующие выводы: </w:t>
      </w:r>
    </w:p>
    <w:p w:rsidR="00DD736C" w:rsidRDefault="00DD736C" w:rsidP="00DD736C"/>
    <w:p w:rsidR="00DD736C" w:rsidRDefault="00DD736C" w:rsidP="00DD736C">
      <w:pPr>
        <w:numPr>
          <w:ilvl w:val="0"/>
          <w:numId w:val="6"/>
        </w:numPr>
        <w:jc w:val="both"/>
      </w:pPr>
      <w:r>
        <w:t xml:space="preserve">Педагоги организуют </w:t>
      </w:r>
      <w:proofErr w:type="spellStart"/>
      <w:r>
        <w:t>воспитательно</w:t>
      </w:r>
      <w:proofErr w:type="spellEnd"/>
      <w:r>
        <w:t xml:space="preserve"> - образовательную работу по физическому развитию и </w:t>
      </w:r>
      <w:proofErr w:type="spellStart"/>
      <w:r>
        <w:t>здоровьесбережению</w:t>
      </w:r>
      <w:proofErr w:type="spellEnd"/>
      <w:r>
        <w:t xml:space="preserve"> в соответствии с Основной образовательной  программой МАДОУ «Детский сад №230». В  группах созданы достаточные  условия для осуществления работы по физическому развитию и </w:t>
      </w:r>
      <w:proofErr w:type="spellStart"/>
      <w:r>
        <w:t>здоровьесбережению</w:t>
      </w:r>
      <w:proofErr w:type="spellEnd"/>
      <w:r>
        <w:t xml:space="preserve"> детей ДОУ. Центры физкультуры и здоровья организованы в соответствии с требованиями. Однако, недостаточно наглядно оформлены уголки гигиены в туалетных помещениях. Кроме этого, в группах  недостаточно представлена методическая литература, детская художественная литература.</w:t>
      </w:r>
    </w:p>
    <w:p w:rsidR="00DD736C" w:rsidRDefault="00DD736C" w:rsidP="00DD736C">
      <w:pPr>
        <w:numPr>
          <w:ilvl w:val="0"/>
          <w:numId w:val="6"/>
        </w:numPr>
        <w:jc w:val="both"/>
        <w:rPr>
          <w:color w:val="FF0000"/>
        </w:rPr>
      </w:pPr>
      <w:r>
        <w:t xml:space="preserve">Воспитатели планируют  НОД с детьми по физическому развитию и здоровому образу жизни  в соответствии </w:t>
      </w:r>
      <w:r>
        <w:rPr>
          <w:lang w:val="tt-RU"/>
        </w:rPr>
        <w:t xml:space="preserve">с </w:t>
      </w:r>
      <w:r>
        <w:t>программ</w:t>
      </w:r>
      <w:r>
        <w:rPr>
          <w:lang w:val="tt-RU"/>
        </w:rPr>
        <w:t>ой</w:t>
      </w:r>
      <w:r>
        <w:t xml:space="preserve">. Однако, зачастую процесс планирования  в рамках образовательной деятельности в режиме дня происходит стихийно, не всегда последовательно. В основном задачи планируются в рамках НОД (частично решаются задачи обучения детей личной гигиены, однако, упущено обучение детей навыкам безопасного поведения, формирования здорового образа жизни) мало внимания уделяется организации совместной деятельности педагога с детьми. Не планируется индивидуальная работа, остается без внимания  самостоятельная деятельность детей. </w:t>
      </w:r>
    </w:p>
    <w:p w:rsidR="00DD736C" w:rsidRDefault="00DD736C" w:rsidP="00DD736C">
      <w:pPr>
        <w:numPr>
          <w:ilvl w:val="0"/>
          <w:numId w:val="6"/>
        </w:numPr>
        <w:spacing w:after="200"/>
        <w:jc w:val="both"/>
      </w:pPr>
      <w:r>
        <w:t xml:space="preserve">По результатам наблюдений и бесед с детьми  были сделаны следующие выводы:   Анализ детской самостоятельной деятельности показал, что воспитанники  проявляют интерес к правилам ЗОЖ, проявляют </w:t>
      </w:r>
      <w:proofErr w:type="spellStart"/>
      <w:r>
        <w:t>здоровьесберегающее</w:t>
      </w:r>
      <w:proofErr w:type="spellEnd"/>
      <w:r>
        <w:t xml:space="preserve"> и безопасное поведение. Имеют первоначальные представления о поведении, сохраняющем и укрепляющем  здоровье. С удовольствием выполняют простейшие умения и навыки гигиенической и двигательной культуры. Имеют элементарные представления о человеке. Ухаживают за своими вещами и игрушками. </w:t>
      </w:r>
    </w:p>
    <w:p w:rsidR="00DD736C" w:rsidRDefault="00DD736C" w:rsidP="00DD736C">
      <w:pPr>
        <w:numPr>
          <w:ilvl w:val="0"/>
          <w:numId w:val="6"/>
        </w:numPr>
        <w:spacing w:after="200"/>
        <w:jc w:val="both"/>
      </w:pPr>
      <w:r>
        <w:t xml:space="preserve">По проведенному анализу подвижных игр можно сделать вывод, что педагоги проводят подвижные игры с детьми, ведется предварительная подготовка к игре, воспитываются физические и морально-волевые качества, дети в игре активны, </w:t>
      </w:r>
      <w:r>
        <w:lastRenderedPageBreak/>
        <w:t xml:space="preserve">самостоятельны, проявляют интерес, отношение детей к педагогам положительное, но вместе с тем </w:t>
      </w:r>
    </w:p>
    <w:p w:rsidR="00DD736C" w:rsidRDefault="00DD736C" w:rsidP="00DD736C">
      <w:pPr>
        <w:jc w:val="both"/>
      </w:pPr>
      <w:r>
        <w:t xml:space="preserve">педагогам  нужно планировать и реализовывать задачи в соответствии с возрастными и индивидуальными особенностями, в правильной форме организовать начало игры (организационный момент), применять игровые приемы обеспечивающий высокий интерес и быстрый сбор детей на игру), роли во время игры распределять не только среди активных детей, но и замечать детей застенчивых, педагогам в общении с детьми  придерживаться позиции «рядом», перед началом игры проводить беседу по предупреждению травматизма, после каждой игры обязательно подводить итоги и результаты, задачи игры должны соответствовать возрасту детей. </w:t>
      </w:r>
    </w:p>
    <w:p w:rsidR="00DD736C" w:rsidRDefault="00DD736C" w:rsidP="00DD736C">
      <w:pPr>
        <w:numPr>
          <w:ilvl w:val="0"/>
          <w:numId w:val="6"/>
        </w:numPr>
        <w:spacing w:after="200"/>
        <w:jc w:val="both"/>
      </w:pPr>
      <w:r>
        <w:t xml:space="preserve"> В рамках сотрудничества с семьями воспитанников педагоги используют разнообразные   формы. Планируются проведение консультаций, родительских собраний оформляется наглядная агитация, проводится анкетирование семей.  Недостаточно активно внедряются нетрадиционные формы взаимодействия (Дни отрытых дверей, семейные гостиные, фоторепортажи)   </w:t>
      </w:r>
      <w:r>
        <w:rPr>
          <w:b/>
        </w:rPr>
        <w:t xml:space="preserve"> Итак, по результатам и сделанным выводам комиссия подготовила следующие рекомендации</w:t>
      </w:r>
      <w:r>
        <w:t>:</w:t>
      </w:r>
    </w:p>
    <w:p w:rsidR="00DD736C" w:rsidRDefault="00DD736C" w:rsidP="00DD736C">
      <w:pPr>
        <w:numPr>
          <w:ilvl w:val="0"/>
          <w:numId w:val="7"/>
        </w:numPr>
        <w:jc w:val="both"/>
      </w:pPr>
      <w:r>
        <w:t xml:space="preserve">Продолжить работу по оснащению предметно-развивающей среды в группах: оформить уголки гигиены в туалетных помещениях в соответствии с санитарно-гигиеническими и педагогическими требованиями. Приобрести необходимую методическую литературу, детскую художественную литературу, дидактические игры и развивающие пособия по гигиеническому воспитанию и ЗОЖ детей. </w:t>
      </w:r>
    </w:p>
    <w:p w:rsidR="00DD736C" w:rsidRDefault="00DD736C" w:rsidP="00DD736C">
      <w:pPr>
        <w:jc w:val="both"/>
      </w:pPr>
      <w:r>
        <w:t xml:space="preserve">                                                                            Срок: январь-февраль 2018г</w:t>
      </w:r>
    </w:p>
    <w:p w:rsidR="00DD736C" w:rsidRDefault="00DD736C" w:rsidP="00DD736C">
      <w:pPr>
        <w:jc w:val="both"/>
      </w:pPr>
      <w:r>
        <w:t xml:space="preserve">                                                                            Отв.: воспитатели</w:t>
      </w:r>
    </w:p>
    <w:p w:rsidR="00DD736C" w:rsidRDefault="00DD736C" w:rsidP="00DD736C">
      <w:pPr>
        <w:numPr>
          <w:ilvl w:val="0"/>
          <w:numId w:val="7"/>
        </w:numPr>
        <w:jc w:val="both"/>
      </w:pPr>
      <w:r>
        <w:t xml:space="preserve">Планировать индивидуальную работу с детьми по ЗОЖ и физическому развитию с учетом  уровня </w:t>
      </w:r>
      <w:proofErr w:type="spellStart"/>
      <w:r>
        <w:t>сформированности</w:t>
      </w:r>
      <w:proofErr w:type="spellEnd"/>
      <w:r>
        <w:t xml:space="preserve"> представлений и умений, потребностей и интересов детей.</w:t>
      </w:r>
    </w:p>
    <w:p w:rsidR="00DD736C" w:rsidRDefault="00DD736C" w:rsidP="00DD736C">
      <w:pPr>
        <w:jc w:val="both"/>
      </w:pPr>
      <w:r>
        <w:t xml:space="preserve">                                                                             Срок: постоянно</w:t>
      </w:r>
    </w:p>
    <w:p w:rsidR="00DD736C" w:rsidRDefault="00DD736C" w:rsidP="00DD736C">
      <w:pPr>
        <w:jc w:val="both"/>
      </w:pPr>
      <w:r>
        <w:t xml:space="preserve">                                                                             Отв.: воспитатели</w:t>
      </w:r>
    </w:p>
    <w:p w:rsidR="00DD736C" w:rsidRDefault="00DD736C" w:rsidP="00DD736C">
      <w:pPr>
        <w:jc w:val="both"/>
      </w:pPr>
      <w:r>
        <w:t>3. Подвижные игры проводить систематически, реализовать задачи в соответствии с возрастом, обязательно перед каждой игрой проводить беседы по предупреждению травматизма, подводить итоги и результаты подвижной игры</w:t>
      </w:r>
    </w:p>
    <w:p w:rsidR="00DD736C" w:rsidRDefault="00DD736C" w:rsidP="00DD736C">
      <w:pPr>
        <w:jc w:val="both"/>
      </w:pPr>
      <w:r>
        <w:t xml:space="preserve">                                                                             Срок: постоянно</w:t>
      </w:r>
    </w:p>
    <w:p w:rsidR="00DD736C" w:rsidRDefault="00DD736C" w:rsidP="00DD736C">
      <w:pPr>
        <w:jc w:val="both"/>
      </w:pPr>
      <w:r>
        <w:t xml:space="preserve">                                                                             Отв.: воспитатели</w:t>
      </w:r>
    </w:p>
    <w:p w:rsidR="00DD736C" w:rsidRDefault="00DD736C" w:rsidP="00DD736C">
      <w:pPr>
        <w:jc w:val="both"/>
      </w:pPr>
      <w:r>
        <w:t xml:space="preserve">4.Организовать сотрудничество с родителями по обмену семейным опытом ЗОЖ и физическому развитию. Оформить фотоальбомы  «Физическое развитие  в нашей семье» </w:t>
      </w:r>
    </w:p>
    <w:p w:rsidR="00DD736C" w:rsidRDefault="00DD736C" w:rsidP="00DD736C">
      <w:pPr>
        <w:jc w:val="both"/>
      </w:pPr>
      <w:r>
        <w:t xml:space="preserve">                                                                             Срок: январь 2018г </w:t>
      </w:r>
    </w:p>
    <w:p w:rsidR="00DD736C" w:rsidRDefault="00DD736C" w:rsidP="00DD736C">
      <w:pPr>
        <w:jc w:val="both"/>
      </w:pPr>
      <w:r>
        <w:t xml:space="preserve">                                                                             Отв.: воспитатели </w:t>
      </w:r>
    </w:p>
    <w:p w:rsidR="00DD736C" w:rsidRDefault="00DD736C" w:rsidP="00DD736C">
      <w:pPr>
        <w:spacing w:before="100" w:beforeAutospacing="1" w:after="100" w:afterAutospacing="1"/>
        <w:jc w:val="both"/>
        <w:rPr>
          <w:b/>
          <w:bCs/>
          <w:color w:val="000000"/>
        </w:rPr>
      </w:pPr>
      <w:r>
        <w:rPr>
          <w:b/>
          <w:bCs/>
          <w:color w:val="000000"/>
        </w:rPr>
        <w:t>Анализ заболеваемости и посещаемости.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629"/>
        <w:gridCol w:w="2942"/>
      </w:tblGrid>
      <w:tr w:rsidR="00DD736C" w:rsidTr="00DD736C">
        <w:tc>
          <w:tcPr>
            <w:tcW w:w="6629"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both"/>
              <w:rPr>
                <w:rFonts w:eastAsia="Calibri"/>
                <w:bCs/>
                <w:color w:val="000000"/>
                <w:lang w:eastAsia="en-US"/>
              </w:rPr>
            </w:pPr>
            <w:r>
              <w:rPr>
                <w:rFonts w:eastAsia="Calibri"/>
                <w:bCs/>
                <w:color w:val="000000"/>
                <w:sz w:val="22"/>
                <w:szCs w:val="22"/>
                <w:lang w:eastAsia="en-US"/>
              </w:rPr>
              <w:t>Посещаемость ДОУ</w:t>
            </w:r>
          </w:p>
        </w:tc>
        <w:tc>
          <w:tcPr>
            <w:tcW w:w="2942" w:type="dxa"/>
            <w:tcBorders>
              <w:top w:val="single" w:sz="4" w:space="0" w:color="000000"/>
              <w:left w:val="single" w:sz="4" w:space="0" w:color="000000"/>
              <w:bottom w:val="single" w:sz="4" w:space="0" w:color="000000"/>
              <w:right w:val="single" w:sz="4" w:space="0" w:color="000000"/>
            </w:tcBorders>
          </w:tcPr>
          <w:p w:rsidR="00DD736C" w:rsidRDefault="00DD736C">
            <w:pPr>
              <w:spacing w:before="100" w:beforeAutospacing="1" w:after="100" w:afterAutospacing="1" w:line="276" w:lineRule="auto"/>
              <w:jc w:val="both"/>
              <w:rPr>
                <w:rFonts w:eastAsia="Calibri"/>
                <w:bCs/>
                <w:color w:val="000000"/>
                <w:lang w:eastAsia="en-US"/>
              </w:rPr>
            </w:pPr>
          </w:p>
        </w:tc>
      </w:tr>
      <w:tr w:rsidR="00DD736C" w:rsidTr="00DD736C">
        <w:tc>
          <w:tcPr>
            <w:tcW w:w="6629"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both"/>
              <w:rPr>
                <w:rFonts w:eastAsia="Calibri"/>
                <w:bCs/>
                <w:color w:val="000000"/>
                <w:lang w:eastAsia="en-US"/>
              </w:rPr>
            </w:pPr>
            <w:r>
              <w:rPr>
                <w:rFonts w:eastAsia="Calibri"/>
                <w:bCs/>
                <w:color w:val="000000"/>
                <w:sz w:val="22"/>
                <w:szCs w:val="22"/>
                <w:lang w:eastAsia="en-US"/>
              </w:rPr>
              <w:t>Число дней, проведенных воспитанниками в группах, всего</w:t>
            </w:r>
          </w:p>
        </w:tc>
        <w:tc>
          <w:tcPr>
            <w:tcW w:w="2942"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both"/>
              <w:rPr>
                <w:rFonts w:eastAsia="Calibri"/>
                <w:bCs/>
                <w:color w:val="000000"/>
                <w:lang w:eastAsia="en-US"/>
              </w:rPr>
            </w:pPr>
            <w:r>
              <w:rPr>
                <w:rFonts w:eastAsia="Calibri"/>
                <w:bCs/>
                <w:color w:val="000000"/>
                <w:lang w:eastAsia="en-US"/>
              </w:rPr>
              <w:t>26539</w:t>
            </w:r>
          </w:p>
        </w:tc>
      </w:tr>
      <w:tr w:rsidR="00DD736C" w:rsidTr="00DD736C">
        <w:tc>
          <w:tcPr>
            <w:tcW w:w="6629"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both"/>
              <w:rPr>
                <w:rFonts w:eastAsia="Calibri"/>
                <w:bCs/>
                <w:color w:val="000000"/>
                <w:lang w:eastAsia="en-US"/>
              </w:rPr>
            </w:pPr>
            <w:r>
              <w:rPr>
                <w:rFonts w:eastAsia="Calibri"/>
                <w:bCs/>
                <w:color w:val="000000"/>
                <w:sz w:val="22"/>
                <w:szCs w:val="22"/>
                <w:lang w:eastAsia="en-US"/>
              </w:rPr>
              <w:t>Число дней, пропущенных воспитанниками,  всего</w:t>
            </w:r>
          </w:p>
        </w:tc>
        <w:tc>
          <w:tcPr>
            <w:tcW w:w="2942"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both"/>
              <w:rPr>
                <w:rFonts w:eastAsia="Calibri"/>
                <w:bCs/>
                <w:color w:val="000000"/>
                <w:lang w:eastAsia="en-US"/>
              </w:rPr>
            </w:pPr>
            <w:r>
              <w:rPr>
                <w:rFonts w:eastAsia="Calibri"/>
                <w:bCs/>
                <w:color w:val="000000"/>
                <w:lang w:eastAsia="en-US"/>
              </w:rPr>
              <w:t>11037</w:t>
            </w:r>
          </w:p>
        </w:tc>
      </w:tr>
      <w:tr w:rsidR="00DD736C" w:rsidTr="00DD736C">
        <w:tc>
          <w:tcPr>
            <w:tcW w:w="6629"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both"/>
              <w:rPr>
                <w:rFonts w:eastAsia="Calibri"/>
                <w:bCs/>
                <w:color w:val="000000"/>
                <w:lang w:eastAsia="en-US"/>
              </w:rPr>
            </w:pPr>
            <w:r>
              <w:rPr>
                <w:rFonts w:eastAsia="Calibri"/>
                <w:bCs/>
                <w:color w:val="000000"/>
                <w:sz w:val="22"/>
                <w:szCs w:val="22"/>
                <w:lang w:eastAsia="en-US"/>
              </w:rPr>
              <w:t>В том числе по болезни</w:t>
            </w:r>
          </w:p>
        </w:tc>
        <w:tc>
          <w:tcPr>
            <w:tcW w:w="2942"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both"/>
              <w:rPr>
                <w:rFonts w:eastAsia="Calibri"/>
                <w:bCs/>
                <w:color w:val="000000"/>
                <w:lang w:eastAsia="en-US"/>
              </w:rPr>
            </w:pPr>
            <w:r>
              <w:rPr>
                <w:rFonts w:eastAsia="Calibri"/>
                <w:bCs/>
                <w:color w:val="000000"/>
                <w:lang w:eastAsia="en-US"/>
              </w:rPr>
              <w:t>1300</w:t>
            </w:r>
          </w:p>
        </w:tc>
      </w:tr>
      <w:tr w:rsidR="00DD736C" w:rsidTr="00DD736C">
        <w:tc>
          <w:tcPr>
            <w:tcW w:w="6629"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both"/>
              <w:rPr>
                <w:rFonts w:eastAsia="Calibri"/>
                <w:bCs/>
                <w:color w:val="000000"/>
                <w:lang w:eastAsia="en-US"/>
              </w:rPr>
            </w:pPr>
            <w:proofErr w:type="spellStart"/>
            <w:r>
              <w:rPr>
                <w:rFonts w:eastAsia="Calibri"/>
                <w:bCs/>
                <w:color w:val="000000"/>
                <w:sz w:val="22"/>
                <w:szCs w:val="22"/>
                <w:lang w:eastAsia="en-US"/>
              </w:rPr>
              <w:t>К-во</w:t>
            </w:r>
            <w:proofErr w:type="spellEnd"/>
            <w:r>
              <w:rPr>
                <w:rFonts w:eastAsia="Calibri"/>
                <w:bCs/>
                <w:color w:val="000000"/>
                <w:sz w:val="22"/>
                <w:szCs w:val="22"/>
                <w:lang w:eastAsia="en-US"/>
              </w:rPr>
              <w:t xml:space="preserve"> травм, происшедших с детьми в ДОУ  в отчетном году</w:t>
            </w:r>
          </w:p>
        </w:tc>
        <w:tc>
          <w:tcPr>
            <w:tcW w:w="2942"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both"/>
              <w:rPr>
                <w:rFonts w:eastAsia="Calibri"/>
                <w:bCs/>
                <w:color w:val="000000"/>
                <w:lang w:eastAsia="en-US"/>
              </w:rPr>
            </w:pPr>
            <w:r>
              <w:rPr>
                <w:rFonts w:eastAsia="Calibri"/>
                <w:bCs/>
                <w:color w:val="000000"/>
                <w:sz w:val="22"/>
                <w:szCs w:val="22"/>
                <w:lang w:eastAsia="en-US"/>
              </w:rPr>
              <w:t>0</w:t>
            </w:r>
          </w:p>
        </w:tc>
      </w:tr>
    </w:tbl>
    <w:p w:rsidR="00DD736C" w:rsidRDefault="00DD736C" w:rsidP="00DD736C">
      <w:pPr>
        <w:pStyle w:val="4"/>
        <w:spacing w:line="360" w:lineRule="auto"/>
        <w:rPr>
          <w:rFonts w:ascii="Times New Roman" w:hAnsi="Times New Roman"/>
          <w:sz w:val="24"/>
          <w:szCs w:val="24"/>
          <w:lang w:val="tt-RU"/>
        </w:rPr>
      </w:pPr>
      <w:r>
        <w:rPr>
          <w:rFonts w:ascii="Times New Roman" w:hAnsi="Times New Roman"/>
          <w:color w:val="000000"/>
          <w:sz w:val="24"/>
          <w:szCs w:val="24"/>
          <w:lang w:val="ru-RU" w:eastAsia="ru-RU"/>
        </w:rPr>
        <w:t xml:space="preserve"> </w:t>
      </w:r>
      <w:r>
        <w:rPr>
          <w:rFonts w:ascii="Times New Roman" w:hAnsi="Times New Roman"/>
          <w:sz w:val="24"/>
          <w:szCs w:val="24"/>
          <w:lang w:val="ru-RU"/>
        </w:rPr>
        <w:t xml:space="preserve">Показатели заболеваемости в </w:t>
      </w:r>
      <w:proofErr w:type="spellStart"/>
      <w:r>
        <w:rPr>
          <w:rFonts w:ascii="Times New Roman" w:hAnsi="Times New Roman"/>
          <w:sz w:val="24"/>
          <w:szCs w:val="24"/>
          <w:lang w:val="ru-RU"/>
        </w:rPr>
        <w:t>д</w:t>
      </w:r>
      <w:proofErr w:type="spellEnd"/>
      <w:r>
        <w:rPr>
          <w:rFonts w:ascii="Times New Roman" w:hAnsi="Times New Roman"/>
          <w:sz w:val="24"/>
          <w:szCs w:val="24"/>
          <w:lang w:val="ru-RU"/>
        </w:rPr>
        <w:t>/днях в среднем на одного ребенка</w:t>
      </w: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7"/>
        <w:gridCol w:w="8158"/>
      </w:tblGrid>
      <w:tr w:rsidR="00DD736C" w:rsidTr="00DD736C">
        <w:tc>
          <w:tcPr>
            <w:tcW w:w="1727" w:type="dxa"/>
            <w:tcBorders>
              <w:top w:val="single" w:sz="4" w:space="0" w:color="auto"/>
              <w:left w:val="single" w:sz="4" w:space="0" w:color="auto"/>
              <w:bottom w:val="single" w:sz="4" w:space="0" w:color="auto"/>
              <w:right w:val="single" w:sz="4" w:space="0" w:color="auto"/>
            </w:tcBorders>
            <w:hideMark/>
          </w:tcPr>
          <w:p w:rsidR="00DD736C" w:rsidRDefault="00DD736C">
            <w:pPr>
              <w:spacing w:line="360" w:lineRule="auto"/>
              <w:jc w:val="both"/>
              <w:rPr>
                <w:bCs/>
                <w:lang w:eastAsia="en-US"/>
              </w:rPr>
            </w:pPr>
            <w:r>
              <w:rPr>
                <w:bCs/>
                <w:sz w:val="22"/>
                <w:szCs w:val="22"/>
                <w:lang w:eastAsia="en-US"/>
              </w:rPr>
              <w:t>Год</w:t>
            </w:r>
          </w:p>
        </w:tc>
        <w:tc>
          <w:tcPr>
            <w:tcW w:w="8158" w:type="dxa"/>
            <w:tcBorders>
              <w:top w:val="single" w:sz="4" w:space="0" w:color="auto"/>
              <w:left w:val="single" w:sz="4" w:space="0" w:color="auto"/>
              <w:bottom w:val="single" w:sz="4" w:space="0" w:color="auto"/>
              <w:right w:val="single" w:sz="4" w:space="0" w:color="auto"/>
            </w:tcBorders>
            <w:hideMark/>
          </w:tcPr>
          <w:p w:rsidR="00DD736C" w:rsidRDefault="00DD736C">
            <w:pPr>
              <w:spacing w:line="360" w:lineRule="auto"/>
              <w:jc w:val="both"/>
              <w:rPr>
                <w:bCs/>
                <w:lang w:eastAsia="en-US"/>
              </w:rPr>
            </w:pPr>
            <w:r>
              <w:rPr>
                <w:bCs/>
                <w:sz w:val="22"/>
                <w:szCs w:val="22"/>
                <w:lang w:eastAsia="en-US"/>
              </w:rPr>
              <w:t>Среднемесячное количество дней, пропущенных детьми по болезни в данном дошкольном учреждении</w:t>
            </w:r>
          </w:p>
        </w:tc>
      </w:tr>
      <w:tr w:rsidR="00DD736C" w:rsidTr="00DD736C">
        <w:tc>
          <w:tcPr>
            <w:tcW w:w="1727" w:type="dxa"/>
            <w:tcBorders>
              <w:top w:val="single" w:sz="4" w:space="0" w:color="auto"/>
              <w:left w:val="single" w:sz="4" w:space="0" w:color="auto"/>
              <w:bottom w:val="single" w:sz="4" w:space="0" w:color="auto"/>
              <w:right w:val="single" w:sz="4" w:space="0" w:color="auto"/>
            </w:tcBorders>
            <w:hideMark/>
          </w:tcPr>
          <w:p w:rsidR="00DD736C" w:rsidRDefault="00DD736C">
            <w:pPr>
              <w:spacing w:line="360" w:lineRule="auto"/>
              <w:jc w:val="both"/>
              <w:rPr>
                <w:bCs/>
                <w:lang w:eastAsia="en-US"/>
              </w:rPr>
            </w:pPr>
            <w:r>
              <w:rPr>
                <w:bCs/>
                <w:sz w:val="22"/>
                <w:szCs w:val="22"/>
                <w:lang w:eastAsia="en-US"/>
              </w:rPr>
              <w:lastRenderedPageBreak/>
              <w:t>2015</w:t>
            </w:r>
          </w:p>
        </w:tc>
        <w:tc>
          <w:tcPr>
            <w:tcW w:w="8158" w:type="dxa"/>
            <w:tcBorders>
              <w:top w:val="single" w:sz="4" w:space="0" w:color="auto"/>
              <w:left w:val="single" w:sz="4" w:space="0" w:color="auto"/>
              <w:bottom w:val="single" w:sz="4" w:space="0" w:color="auto"/>
              <w:right w:val="single" w:sz="4" w:space="0" w:color="auto"/>
            </w:tcBorders>
            <w:hideMark/>
          </w:tcPr>
          <w:p w:rsidR="00DD736C" w:rsidRDefault="00DD736C">
            <w:pPr>
              <w:spacing w:line="360" w:lineRule="auto"/>
              <w:jc w:val="center"/>
              <w:rPr>
                <w:bCs/>
                <w:color w:val="000000"/>
                <w:lang w:eastAsia="en-US"/>
              </w:rPr>
            </w:pPr>
            <w:r>
              <w:rPr>
                <w:bCs/>
                <w:color w:val="000000"/>
                <w:lang w:eastAsia="en-US"/>
              </w:rPr>
              <w:t>8,6</w:t>
            </w:r>
          </w:p>
        </w:tc>
      </w:tr>
      <w:tr w:rsidR="00DD736C" w:rsidTr="00DD736C">
        <w:trPr>
          <w:trHeight w:val="268"/>
        </w:trPr>
        <w:tc>
          <w:tcPr>
            <w:tcW w:w="1727" w:type="dxa"/>
            <w:tcBorders>
              <w:top w:val="single" w:sz="4" w:space="0" w:color="auto"/>
              <w:left w:val="single" w:sz="4" w:space="0" w:color="auto"/>
              <w:bottom w:val="single" w:sz="4" w:space="0" w:color="auto"/>
              <w:right w:val="single" w:sz="4" w:space="0" w:color="auto"/>
            </w:tcBorders>
            <w:hideMark/>
          </w:tcPr>
          <w:p w:rsidR="00DD736C" w:rsidRDefault="00DD736C">
            <w:pPr>
              <w:spacing w:line="360" w:lineRule="auto"/>
              <w:jc w:val="both"/>
              <w:rPr>
                <w:bCs/>
                <w:lang w:eastAsia="en-US"/>
              </w:rPr>
            </w:pPr>
            <w:r>
              <w:rPr>
                <w:bCs/>
                <w:sz w:val="22"/>
                <w:szCs w:val="22"/>
                <w:lang w:eastAsia="en-US"/>
              </w:rPr>
              <w:t>2016</w:t>
            </w:r>
          </w:p>
        </w:tc>
        <w:tc>
          <w:tcPr>
            <w:tcW w:w="8158" w:type="dxa"/>
            <w:tcBorders>
              <w:top w:val="single" w:sz="4" w:space="0" w:color="auto"/>
              <w:left w:val="single" w:sz="4" w:space="0" w:color="auto"/>
              <w:bottom w:val="single" w:sz="4" w:space="0" w:color="auto"/>
              <w:right w:val="single" w:sz="4" w:space="0" w:color="auto"/>
            </w:tcBorders>
            <w:hideMark/>
          </w:tcPr>
          <w:p w:rsidR="00DD736C" w:rsidRDefault="00DD736C">
            <w:pPr>
              <w:spacing w:line="360" w:lineRule="auto"/>
              <w:jc w:val="center"/>
              <w:rPr>
                <w:bCs/>
                <w:color w:val="000000"/>
                <w:lang w:eastAsia="en-US"/>
              </w:rPr>
            </w:pPr>
            <w:r>
              <w:rPr>
                <w:bCs/>
                <w:color w:val="000000"/>
                <w:lang w:eastAsia="en-US"/>
              </w:rPr>
              <w:t>8,5</w:t>
            </w:r>
          </w:p>
        </w:tc>
      </w:tr>
      <w:tr w:rsidR="00DD736C" w:rsidTr="00DD736C">
        <w:trPr>
          <w:trHeight w:val="316"/>
        </w:trPr>
        <w:tc>
          <w:tcPr>
            <w:tcW w:w="1727" w:type="dxa"/>
            <w:tcBorders>
              <w:top w:val="single" w:sz="4" w:space="0" w:color="auto"/>
              <w:left w:val="single" w:sz="4" w:space="0" w:color="auto"/>
              <w:bottom w:val="single" w:sz="4" w:space="0" w:color="auto"/>
              <w:right w:val="single" w:sz="4" w:space="0" w:color="auto"/>
            </w:tcBorders>
            <w:hideMark/>
          </w:tcPr>
          <w:p w:rsidR="00DD736C" w:rsidRDefault="00DD736C">
            <w:pPr>
              <w:spacing w:line="360" w:lineRule="auto"/>
              <w:jc w:val="both"/>
              <w:rPr>
                <w:bCs/>
                <w:lang w:eastAsia="en-US"/>
              </w:rPr>
            </w:pPr>
            <w:r>
              <w:rPr>
                <w:bCs/>
                <w:sz w:val="22"/>
                <w:szCs w:val="22"/>
                <w:lang w:eastAsia="en-US"/>
              </w:rPr>
              <w:t>2017</w:t>
            </w:r>
          </w:p>
        </w:tc>
        <w:tc>
          <w:tcPr>
            <w:tcW w:w="8158" w:type="dxa"/>
            <w:tcBorders>
              <w:top w:val="single" w:sz="4" w:space="0" w:color="auto"/>
              <w:left w:val="single" w:sz="4" w:space="0" w:color="auto"/>
              <w:bottom w:val="single" w:sz="4" w:space="0" w:color="auto"/>
              <w:right w:val="single" w:sz="4" w:space="0" w:color="auto"/>
            </w:tcBorders>
            <w:hideMark/>
          </w:tcPr>
          <w:p w:rsidR="00DD736C" w:rsidRDefault="00DD736C">
            <w:pPr>
              <w:spacing w:line="360" w:lineRule="auto"/>
              <w:jc w:val="center"/>
              <w:rPr>
                <w:bCs/>
                <w:color w:val="000000"/>
                <w:lang w:eastAsia="en-US"/>
              </w:rPr>
            </w:pPr>
            <w:r>
              <w:rPr>
                <w:bCs/>
                <w:color w:val="000000"/>
                <w:lang w:eastAsia="en-US"/>
              </w:rPr>
              <w:t>8,4</w:t>
            </w:r>
          </w:p>
        </w:tc>
      </w:tr>
    </w:tbl>
    <w:p w:rsidR="00DD736C" w:rsidRDefault="00DD736C" w:rsidP="00DD736C">
      <w:pPr>
        <w:rPr>
          <w:sz w:val="20"/>
          <w:szCs w:val="20"/>
        </w:rPr>
      </w:pPr>
    </w:p>
    <w:p w:rsidR="00DD736C" w:rsidRDefault="00DD736C" w:rsidP="00DD736C">
      <w:pPr>
        <w:rPr>
          <w:sz w:val="20"/>
          <w:szCs w:val="20"/>
        </w:rPr>
      </w:pPr>
    </w:p>
    <w:p w:rsidR="00DD736C" w:rsidRDefault="00DD736C" w:rsidP="00DD736C">
      <w:pPr>
        <w:numPr>
          <w:ilvl w:val="0"/>
          <w:numId w:val="8"/>
        </w:numPr>
        <w:rPr>
          <w:sz w:val="28"/>
          <w:szCs w:val="28"/>
        </w:rPr>
      </w:pPr>
      <w:r>
        <w:rPr>
          <w:b/>
          <w:sz w:val="28"/>
          <w:szCs w:val="28"/>
        </w:rPr>
        <w:t>Организация питания</w:t>
      </w:r>
      <w:r>
        <w:rPr>
          <w:sz w:val="28"/>
          <w:szCs w:val="28"/>
        </w:rPr>
        <w:t>.</w:t>
      </w:r>
    </w:p>
    <w:p w:rsidR="00DD736C" w:rsidRDefault="00DD736C" w:rsidP="00DD736C">
      <w:pPr>
        <w:jc w:val="center"/>
      </w:pPr>
    </w:p>
    <w:p w:rsidR="00DD736C" w:rsidRDefault="00DD736C" w:rsidP="00DD736C">
      <w:pPr>
        <w:pStyle w:val="Default"/>
        <w:jc w:val="both"/>
      </w:pPr>
      <w:r>
        <w:t xml:space="preserve">    В нашем учреждении меню разработано с учетом времени года: на весенне-летний и осеннее – зимний сезоны. Утверждено заведующим детским садом. </w:t>
      </w:r>
    </w:p>
    <w:p w:rsidR="00DD736C" w:rsidRDefault="00DD736C" w:rsidP="00DD736C">
      <w:pPr>
        <w:pStyle w:val="Default"/>
        <w:jc w:val="both"/>
      </w:pPr>
      <w:r>
        <w:t xml:space="preserve">В учреждении соблюдаются принципы рационального питания детей  дошкольного возраста. Рацион питания составляется таким образом, чтобы он обладал достаточной энергетической и биологической ценностью, соответствовал физиологическим потребностям детей, посещающих дошкольное учреждение, содержал необходимое количество белков, жиров, углеводов, витаминов, минеральных веществ. </w:t>
      </w:r>
    </w:p>
    <w:p w:rsidR="00DD736C" w:rsidRDefault="00DD736C" w:rsidP="00DD736C">
      <w:pPr>
        <w:jc w:val="both"/>
      </w:pPr>
      <w:r>
        <w:t>Выполнение физиологических и денежных норм соответствует нормативам.</w:t>
      </w:r>
    </w:p>
    <w:p w:rsidR="00DD736C" w:rsidRDefault="00DD736C" w:rsidP="00DD736C">
      <w:pPr>
        <w:jc w:val="both"/>
        <w:rPr>
          <w:b/>
        </w:rPr>
      </w:pPr>
    </w:p>
    <w:p w:rsidR="00DD736C" w:rsidRDefault="00DD736C" w:rsidP="00DD736C">
      <w:pPr>
        <w:numPr>
          <w:ilvl w:val="0"/>
          <w:numId w:val="8"/>
        </w:numPr>
        <w:jc w:val="both"/>
        <w:rPr>
          <w:b/>
        </w:rPr>
      </w:pPr>
      <w:r>
        <w:rPr>
          <w:b/>
        </w:rPr>
        <w:t>Реализация плановых мероприятий:</w:t>
      </w:r>
    </w:p>
    <w:p w:rsidR="00DD736C" w:rsidRDefault="00DD736C" w:rsidP="00DD736C">
      <w:pPr>
        <w:ind w:firstLine="510"/>
        <w:jc w:val="both"/>
      </w:pPr>
      <w:r>
        <w:t>Проведены традиционно МПС:</w:t>
      </w:r>
    </w:p>
    <w:p w:rsidR="00DD736C" w:rsidRDefault="00DD736C" w:rsidP="00DD736C">
      <w:pPr>
        <w:jc w:val="both"/>
        <w:rPr>
          <w:b/>
          <w:bCs/>
        </w:rPr>
      </w:pPr>
      <w:r>
        <w:rPr>
          <w:b/>
          <w:bCs/>
        </w:rPr>
        <w:t>Заседание № 1 «Адаптация детей младшего возраста к условиям детского сада»</w:t>
      </w:r>
    </w:p>
    <w:p w:rsidR="00DD736C" w:rsidRDefault="00DD736C" w:rsidP="00DD736C">
      <w:pPr>
        <w:jc w:val="both"/>
        <w:rPr>
          <w:b/>
          <w:bCs/>
        </w:rPr>
      </w:pPr>
      <w:r>
        <w:rPr>
          <w:i/>
          <w:iCs/>
        </w:rPr>
        <w:t>ЦЕЛЬ: анализ педагогических условий, способствующих социальной адаптации малышей в условиях детского сада</w:t>
      </w:r>
    </w:p>
    <w:p w:rsidR="00DD736C" w:rsidRDefault="00DD736C" w:rsidP="00DD736C">
      <w:pPr>
        <w:jc w:val="both"/>
      </w:pPr>
      <w:r>
        <w:t>1. Количественный и возрастной состав</w:t>
      </w:r>
    </w:p>
    <w:p w:rsidR="00DD736C" w:rsidRDefault="00DD736C" w:rsidP="00DD736C">
      <w:pPr>
        <w:jc w:val="both"/>
      </w:pPr>
      <w:r>
        <w:t>2.Физическое развитие детей и состояние здоровья</w:t>
      </w:r>
    </w:p>
    <w:p w:rsidR="00DD736C" w:rsidRDefault="00DD736C" w:rsidP="00DD736C">
      <w:pPr>
        <w:jc w:val="both"/>
      </w:pPr>
      <w:r>
        <w:t>3.Особенности адаптации детей к ДОУ</w:t>
      </w:r>
    </w:p>
    <w:p w:rsidR="00DD736C" w:rsidRDefault="00DD736C" w:rsidP="00DD736C">
      <w:pPr>
        <w:jc w:val="both"/>
      </w:pPr>
      <w:r>
        <w:t>4.Соблюдение основных педагогических требований в адаптационный период; трудности, возникающие в работе педагогов, меры по устранению трудностей</w:t>
      </w:r>
    </w:p>
    <w:p w:rsidR="00DD736C" w:rsidRDefault="00DD736C" w:rsidP="00DD736C">
      <w:pPr>
        <w:jc w:val="both"/>
      </w:pPr>
      <w:r>
        <w:t>5. Обзор новинок литературы по младшему возрасту</w:t>
      </w:r>
    </w:p>
    <w:p w:rsidR="00DD736C" w:rsidRDefault="00DD736C" w:rsidP="00DD736C">
      <w:pPr>
        <w:jc w:val="both"/>
        <w:rPr>
          <w:b/>
          <w:bCs/>
        </w:rPr>
      </w:pPr>
    </w:p>
    <w:p w:rsidR="00DD736C" w:rsidRDefault="00DD736C" w:rsidP="00DD736C">
      <w:pPr>
        <w:jc w:val="both"/>
        <w:rPr>
          <w:b/>
          <w:bCs/>
        </w:rPr>
      </w:pPr>
      <w:r>
        <w:rPr>
          <w:b/>
          <w:bCs/>
        </w:rPr>
        <w:t>Заседание № 2 «Результаты реализации системы оздоровительной работы. Планирование летней оздоровительной работы»</w:t>
      </w:r>
    </w:p>
    <w:p w:rsidR="00DD736C" w:rsidRDefault="00DD736C" w:rsidP="00DD736C">
      <w:pPr>
        <w:jc w:val="both"/>
        <w:rPr>
          <w:i/>
          <w:iCs/>
        </w:rPr>
      </w:pPr>
      <w:r>
        <w:rPr>
          <w:i/>
          <w:iCs/>
        </w:rPr>
        <w:t>ЦЕЛЬ: анализ оздоровительной работы и заболеваемости детей, обеспечение охраны жизни и здоровья детей в летний оздоровительный период</w:t>
      </w:r>
    </w:p>
    <w:p w:rsidR="00DD736C" w:rsidRDefault="00DD736C" w:rsidP="00DD736C">
      <w:pPr>
        <w:jc w:val="both"/>
      </w:pPr>
      <w:r>
        <w:t>1. Анализ оздоровительной работы и заболеваемости воспитанников</w:t>
      </w:r>
    </w:p>
    <w:p w:rsidR="00DD736C" w:rsidRDefault="00DD736C" w:rsidP="00DD736C">
      <w:pPr>
        <w:jc w:val="both"/>
      </w:pPr>
      <w:r>
        <w:t>2. Профилактика травматизма в летний период. Охрана жизни и здоровья детей.</w:t>
      </w:r>
    </w:p>
    <w:p w:rsidR="00DD736C" w:rsidRDefault="00DD736C" w:rsidP="00DD736C">
      <w:pPr>
        <w:jc w:val="both"/>
      </w:pPr>
    </w:p>
    <w:p w:rsidR="00DD736C" w:rsidRDefault="00DD736C" w:rsidP="00DD736C">
      <w:pPr>
        <w:jc w:val="both"/>
      </w:pPr>
      <w:r>
        <w:t>План лечебно-профилактической работы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
        <w:gridCol w:w="5651"/>
        <w:gridCol w:w="1781"/>
        <w:gridCol w:w="1681"/>
      </w:tblGrid>
      <w:tr w:rsidR="00DD736C" w:rsidTr="00DD736C">
        <w:tc>
          <w:tcPr>
            <w:tcW w:w="25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b/>
                <w:bCs/>
                <w:lang w:eastAsia="en-US"/>
              </w:rPr>
            </w:pPr>
            <w:r>
              <w:rPr>
                <w:b/>
                <w:bCs/>
                <w:lang w:eastAsia="en-US"/>
              </w:rPr>
              <w:t>№</w:t>
            </w:r>
          </w:p>
        </w:tc>
        <w:tc>
          <w:tcPr>
            <w:tcW w:w="3277"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b/>
                <w:bCs/>
                <w:lang w:eastAsia="en-US"/>
              </w:rPr>
            </w:pPr>
            <w:r>
              <w:rPr>
                <w:b/>
                <w:bCs/>
                <w:lang w:eastAsia="en-US"/>
              </w:rPr>
              <w:t>Содержание работы</w:t>
            </w:r>
          </w:p>
        </w:tc>
        <w:tc>
          <w:tcPr>
            <w:tcW w:w="66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b/>
                <w:bCs/>
                <w:lang w:eastAsia="en-US"/>
              </w:rPr>
            </w:pPr>
            <w:r>
              <w:rPr>
                <w:b/>
                <w:bCs/>
                <w:lang w:eastAsia="en-US"/>
              </w:rPr>
              <w:t>Сроки</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b/>
                <w:bCs/>
                <w:lang w:eastAsia="en-US"/>
              </w:rPr>
            </w:pPr>
            <w:proofErr w:type="spellStart"/>
            <w:r>
              <w:rPr>
                <w:b/>
                <w:bCs/>
                <w:lang w:eastAsia="en-US"/>
              </w:rPr>
              <w:t>Ответств</w:t>
            </w:r>
            <w:proofErr w:type="spellEnd"/>
            <w:r>
              <w:rPr>
                <w:b/>
                <w:bCs/>
                <w:lang w:eastAsia="en-US"/>
              </w:rPr>
              <w:t>.</w:t>
            </w:r>
          </w:p>
        </w:tc>
      </w:tr>
      <w:tr w:rsidR="00DD736C" w:rsidTr="00DD736C">
        <w:tc>
          <w:tcPr>
            <w:tcW w:w="25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jc w:val="center"/>
              <w:rPr>
                <w:lang w:eastAsia="en-US"/>
              </w:rPr>
            </w:pPr>
            <w:r>
              <w:rPr>
                <w:lang w:eastAsia="en-US"/>
              </w:rPr>
              <w:t>1.</w:t>
            </w:r>
          </w:p>
        </w:tc>
        <w:tc>
          <w:tcPr>
            <w:tcW w:w="3277"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Качественно проводить фильтр детей.</w:t>
            </w:r>
          </w:p>
        </w:tc>
        <w:tc>
          <w:tcPr>
            <w:tcW w:w="66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ежедневно</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proofErr w:type="spellStart"/>
            <w:r>
              <w:rPr>
                <w:lang w:eastAsia="en-US"/>
              </w:rPr>
              <w:t>Воспит.,ст.м</w:t>
            </w:r>
            <w:proofErr w:type="spellEnd"/>
            <w:r>
              <w:rPr>
                <w:lang w:eastAsia="en-US"/>
              </w:rPr>
              <w:t>/с</w:t>
            </w:r>
          </w:p>
        </w:tc>
      </w:tr>
      <w:tr w:rsidR="00DD736C" w:rsidTr="00DD736C">
        <w:tc>
          <w:tcPr>
            <w:tcW w:w="25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jc w:val="center"/>
              <w:rPr>
                <w:lang w:eastAsia="en-US"/>
              </w:rPr>
            </w:pPr>
            <w:r>
              <w:rPr>
                <w:lang w:eastAsia="en-US"/>
              </w:rPr>
              <w:t>2.</w:t>
            </w:r>
          </w:p>
        </w:tc>
        <w:tc>
          <w:tcPr>
            <w:tcW w:w="3277"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Строго соблюдать правила </w:t>
            </w:r>
            <w:proofErr w:type="spellStart"/>
            <w:r>
              <w:rPr>
                <w:lang w:eastAsia="en-US"/>
              </w:rPr>
              <w:t>сан.дез.режима</w:t>
            </w:r>
            <w:proofErr w:type="spellEnd"/>
            <w:r>
              <w:rPr>
                <w:lang w:eastAsia="en-US"/>
              </w:rPr>
              <w:t>.</w:t>
            </w:r>
          </w:p>
        </w:tc>
        <w:tc>
          <w:tcPr>
            <w:tcW w:w="66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ежедневно</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Все </w:t>
            </w:r>
            <w:proofErr w:type="spellStart"/>
            <w:r>
              <w:rPr>
                <w:lang w:eastAsia="en-US"/>
              </w:rPr>
              <w:t>сотрудн</w:t>
            </w:r>
            <w:proofErr w:type="spellEnd"/>
            <w:r>
              <w:rPr>
                <w:lang w:eastAsia="en-US"/>
              </w:rPr>
              <w:t>.</w:t>
            </w:r>
          </w:p>
        </w:tc>
      </w:tr>
      <w:tr w:rsidR="00DD736C" w:rsidTr="00DD736C">
        <w:tc>
          <w:tcPr>
            <w:tcW w:w="25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jc w:val="center"/>
              <w:rPr>
                <w:lang w:eastAsia="en-US"/>
              </w:rPr>
            </w:pPr>
            <w:r>
              <w:rPr>
                <w:lang w:eastAsia="en-US"/>
              </w:rPr>
              <w:t>3.</w:t>
            </w:r>
          </w:p>
        </w:tc>
        <w:tc>
          <w:tcPr>
            <w:tcW w:w="3277"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Поддерживать в помещении температурный и питьевой режим.</w:t>
            </w:r>
          </w:p>
        </w:tc>
        <w:tc>
          <w:tcPr>
            <w:tcW w:w="66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ежедневно</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proofErr w:type="spellStart"/>
            <w:r>
              <w:rPr>
                <w:lang w:eastAsia="en-US"/>
              </w:rPr>
              <w:t>Мл.восп</w:t>
            </w:r>
            <w:proofErr w:type="spellEnd"/>
            <w:r>
              <w:rPr>
                <w:lang w:eastAsia="en-US"/>
              </w:rPr>
              <w:t>.</w:t>
            </w:r>
          </w:p>
        </w:tc>
      </w:tr>
      <w:tr w:rsidR="00DD736C" w:rsidTr="00DD736C">
        <w:tc>
          <w:tcPr>
            <w:tcW w:w="25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jc w:val="center"/>
              <w:rPr>
                <w:lang w:eastAsia="en-US"/>
              </w:rPr>
            </w:pPr>
            <w:r>
              <w:rPr>
                <w:lang w:eastAsia="en-US"/>
              </w:rPr>
              <w:t>4.</w:t>
            </w:r>
          </w:p>
        </w:tc>
        <w:tc>
          <w:tcPr>
            <w:tcW w:w="3277"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Следить за своевременным осуществлением маркировки постельных принадлежностей.</w:t>
            </w:r>
          </w:p>
        </w:tc>
        <w:tc>
          <w:tcPr>
            <w:tcW w:w="66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proofErr w:type="spellStart"/>
            <w:r>
              <w:rPr>
                <w:lang w:eastAsia="en-US"/>
              </w:rPr>
              <w:t>Системат</w:t>
            </w:r>
            <w:proofErr w:type="spellEnd"/>
            <w:r>
              <w:rPr>
                <w:lang w:eastAsia="en-US"/>
              </w:rPr>
              <w:t>.</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Ст.м/с,</w:t>
            </w:r>
          </w:p>
          <w:p w:rsidR="00DD736C" w:rsidRDefault="00DD736C">
            <w:pPr>
              <w:spacing w:line="276" w:lineRule="auto"/>
              <w:rPr>
                <w:lang w:eastAsia="en-US"/>
              </w:rPr>
            </w:pPr>
            <w:r>
              <w:rPr>
                <w:lang w:eastAsia="en-US"/>
              </w:rPr>
              <w:t>врач</w:t>
            </w:r>
          </w:p>
        </w:tc>
      </w:tr>
      <w:tr w:rsidR="00DD736C" w:rsidTr="00DD736C">
        <w:tc>
          <w:tcPr>
            <w:tcW w:w="25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 5.</w:t>
            </w:r>
          </w:p>
        </w:tc>
        <w:tc>
          <w:tcPr>
            <w:tcW w:w="3277"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Проводить углубленный осмотр детей, давать оценку гигиеническому воспитанию и физическому развитию, отражать результаты на родительских и производственных собраниях, Педагогических советах педагогов, в родительских уголках:</w:t>
            </w:r>
          </w:p>
          <w:p w:rsidR="00DD736C" w:rsidRDefault="00DD736C">
            <w:pPr>
              <w:spacing w:line="276" w:lineRule="auto"/>
              <w:rPr>
                <w:lang w:eastAsia="en-US"/>
              </w:rPr>
            </w:pPr>
            <w:r>
              <w:rPr>
                <w:lang w:eastAsia="en-US"/>
              </w:rPr>
              <w:lastRenderedPageBreak/>
              <w:t>в 1 младшей группе-</w:t>
            </w:r>
          </w:p>
          <w:p w:rsidR="00DD736C" w:rsidRDefault="00DD736C">
            <w:pPr>
              <w:spacing w:line="276" w:lineRule="auto"/>
              <w:rPr>
                <w:lang w:eastAsia="en-US"/>
              </w:rPr>
            </w:pPr>
            <w:r>
              <w:rPr>
                <w:lang w:eastAsia="en-US"/>
              </w:rPr>
              <w:t>в остальных группах-</w:t>
            </w:r>
          </w:p>
        </w:tc>
        <w:tc>
          <w:tcPr>
            <w:tcW w:w="669" w:type="pct"/>
            <w:tcBorders>
              <w:top w:val="single" w:sz="4" w:space="0" w:color="auto"/>
              <w:left w:val="single" w:sz="4" w:space="0" w:color="auto"/>
              <w:bottom w:val="single" w:sz="4" w:space="0" w:color="auto"/>
              <w:right w:val="single" w:sz="4" w:space="0" w:color="auto"/>
            </w:tcBorders>
          </w:tcPr>
          <w:p w:rsidR="00DD736C" w:rsidRDefault="00DD736C">
            <w:pPr>
              <w:spacing w:line="276" w:lineRule="auto"/>
              <w:rPr>
                <w:lang w:eastAsia="en-US"/>
              </w:rPr>
            </w:pPr>
            <w:r>
              <w:rPr>
                <w:lang w:eastAsia="en-US"/>
              </w:rPr>
              <w:lastRenderedPageBreak/>
              <w:t>Ежеквартально</w:t>
            </w:r>
          </w:p>
          <w:p w:rsidR="00DD736C" w:rsidRDefault="00DD736C">
            <w:pPr>
              <w:spacing w:line="276" w:lineRule="auto"/>
              <w:rPr>
                <w:lang w:eastAsia="en-US"/>
              </w:rPr>
            </w:pPr>
          </w:p>
          <w:p w:rsidR="00DD736C" w:rsidRDefault="00DD736C">
            <w:pPr>
              <w:spacing w:line="276" w:lineRule="auto"/>
              <w:rPr>
                <w:lang w:eastAsia="en-US"/>
              </w:rPr>
            </w:pPr>
            <w:r>
              <w:rPr>
                <w:lang w:eastAsia="en-US"/>
              </w:rPr>
              <w:t>1 раз в полугодие</w:t>
            </w:r>
          </w:p>
        </w:tc>
        <w:tc>
          <w:tcPr>
            <w:tcW w:w="803" w:type="pct"/>
            <w:tcBorders>
              <w:top w:val="single" w:sz="4" w:space="0" w:color="auto"/>
              <w:left w:val="single" w:sz="4" w:space="0" w:color="auto"/>
              <w:bottom w:val="single" w:sz="4" w:space="0" w:color="auto"/>
              <w:right w:val="single" w:sz="4" w:space="0" w:color="auto"/>
            </w:tcBorders>
          </w:tcPr>
          <w:p w:rsidR="00DD736C" w:rsidRDefault="00DD736C">
            <w:pPr>
              <w:spacing w:line="276" w:lineRule="auto"/>
              <w:rPr>
                <w:lang w:eastAsia="en-US"/>
              </w:rPr>
            </w:pPr>
            <w:r>
              <w:rPr>
                <w:lang w:eastAsia="en-US"/>
              </w:rPr>
              <w:t>Ст.м/с</w:t>
            </w:r>
          </w:p>
          <w:p w:rsidR="00DD736C" w:rsidRDefault="00DD736C">
            <w:pPr>
              <w:spacing w:line="276" w:lineRule="auto"/>
              <w:rPr>
                <w:lang w:eastAsia="en-US"/>
              </w:rPr>
            </w:pPr>
          </w:p>
          <w:p w:rsidR="00DD736C" w:rsidRDefault="00DD736C">
            <w:pPr>
              <w:spacing w:line="276" w:lineRule="auto"/>
              <w:rPr>
                <w:lang w:eastAsia="en-US"/>
              </w:rPr>
            </w:pPr>
          </w:p>
        </w:tc>
      </w:tr>
      <w:tr w:rsidR="00DD736C" w:rsidTr="00DD736C">
        <w:tc>
          <w:tcPr>
            <w:tcW w:w="25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jc w:val="center"/>
              <w:rPr>
                <w:lang w:eastAsia="en-US"/>
              </w:rPr>
            </w:pPr>
            <w:r>
              <w:rPr>
                <w:lang w:eastAsia="en-US"/>
              </w:rPr>
              <w:lastRenderedPageBreak/>
              <w:t>6.</w:t>
            </w:r>
          </w:p>
        </w:tc>
        <w:tc>
          <w:tcPr>
            <w:tcW w:w="3277"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Осуществлять контроль за питанием детей.</w:t>
            </w:r>
          </w:p>
        </w:tc>
        <w:tc>
          <w:tcPr>
            <w:tcW w:w="66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ежедневно</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Профком</w:t>
            </w:r>
          </w:p>
        </w:tc>
      </w:tr>
      <w:tr w:rsidR="00DD736C" w:rsidTr="00DD736C">
        <w:tc>
          <w:tcPr>
            <w:tcW w:w="25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jc w:val="center"/>
              <w:rPr>
                <w:lang w:eastAsia="en-US"/>
              </w:rPr>
            </w:pPr>
            <w:r>
              <w:rPr>
                <w:lang w:eastAsia="en-US"/>
              </w:rPr>
              <w:t>7.</w:t>
            </w:r>
          </w:p>
        </w:tc>
        <w:tc>
          <w:tcPr>
            <w:tcW w:w="3277"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Выполнять план прививок.</w:t>
            </w:r>
          </w:p>
        </w:tc>
        <w:tc>
          <w:tcPr>
            <w:tcW w:w="66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По графику</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Ст.м/с, врач</w:t>
            </w:r>
          </w:p>
        </w:tc>
      </w:tr>
    </w:tbl>
    <w:p w:rsidR="00DD736C" w:rsidRDefault="00DD736C" w:rsidP="00DD736C"/>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6"/>
        <w:gridCol w:w="2447"/>
        <w:gridCol w:w="1503"/>
        <w:gridCol w:w="1953"/>
        <w:gridCol w:w="1938"/>
        <w:gridCol w:w="1214"/>
      </w:tblGrid>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b/>
                <w:bCs/>
                <w:lang w:eastAsia="en-US"/>
              </w:rPr>
            </w:pPr>
            <w:r>
              <w:rPr>
                <w:b/>
                <w:bCs/>
                <w:lang w:eastAsia="en-US"/>
              </w:rPr>
              <w:t>№</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b/>
                <w:bCs/>
                <w:lang w:eastAsia="en-US"/>
              </w:rPr>
            </w:pPr>
            <w:r>
              <w:rPr>
                <w:b/>
                <w:bCs/>
                <w:lang w:eastAsia="en-US"/>
              </w:rPr>
              <w:t>Содержание</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b/>
                <w:bCs/>
                <w:lang w:eastAsia="en-US"/>
              </w:rPr>
            </w:pPr>
            <w:r>
              <w:rPr>
                <w:b/>
                <w:bCs/>
                <w:lang w:eastAsia="en-US"/>
              </w:rPr>
              <w:t>Группа</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b/>
                <w:bCs/>
                <w:lang w:eastAsia="en-US"/>
              </w:rPr>
            </w:pPr>
            <w:r>
              <w:rPr>
                <w:b/>
                <w:bCs/>
                <w:lang w:eastAsia="en-US"/>
              </w:rPr>
              <w:t>Периодичность выполнения</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b/>
                <w:bCs/>
                <w:lang w:eastAsia="en-US"/>
              </w:rPr>
            </w:pPr>
            <w:r>
              <w:rPr>
                <w:b/>
                <w:bCs/>
                <w:lang w:eastAsia="en-US"/>
              </w:rPr>
              <w:t>Ответственный</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b/>
                <w:bCs/>
                <w:lang w:eastAsia="en-US"/>
              </w:rPr>
            </w:pPr>
            <w:r>
              <w:rPr>
                <w:b/>
                <w:bCs/>
                <w:lang w:eastAsia="en-US"/>
              </w:rPr>
              <w:t>Сроки</w:t>
            </w:r>
          </w:p>
        </w:tc>
      </w:tr>
      <w:tr w:rsidR="00DD736C" w:rsidTr="00DD736C">
        <w:tc>
          <w:tcPr>
            <w:tcW w:w="5000" w:type="pct"/>
            <w:gridSpan w:val="6"/>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jc w:val="center"/>
              <w:rPr>
                <w:b/>
                <w:bCs/>
                <w:lang w:eastAsia="en-US"/>
              </w:rPr>
            </w:pPr>
            <w:r>
              <w:rPr>
                <w:b/>
                <w:bCs/>
                <w:lang w:eastAsia="en-US"/>
              </w:rPr>
              <w:t>Оптимизация режима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1.</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Организация жизни детей в адаптационный период, создание комфортного режима после пропусков после болезни, отпуска родителей:</w:t>
            </w:r>
          </w:p>
          <w:p w:rsidR="00DD736C" w:rsidRDefault="00DD736C">
            <w:pPr>
              <w:spacing w:line="276" w:lineRule="auto"/>
              <w:rPr>
                <w:lang w:eastAsia="en-US"/>
              </w:rPr>
            </w:pPr>
            <w:r>
              <w:rPr>
                <w:lang w:eastAsia="en-US"/>
              </w:rPr>
              <w:t>-назначение щадящего режима;</w:t>
            </w:r>
          </w:p>
          <w:p w:rsidR="00DD736C" w:rsidRDefault="00DD736C">
            <w:pPr>
              <w:spacing w:line="276" w:lineRule="auto"/>
              <w:rPr>
                <w:lang w:eastAsia="en-US"/>
              </w:rPr>
            </w:pPr>
            <w:r>
              <w:rPr>
                <w:lang w:eastAsia="en-US"/>
              </w:rPr>
              <w:t>-сокращение времени пребывания в образовательном учреждении в течение двух недель;</w:t>
            </w:r>
          </w:p>
          <w:p w:rsidR="00DD736C" w:rsidRDefault="00DD736C">
            <w:pPr>
              <w:spacing w:line="276" w:lineRule="auto"/>
              <w:rPr>
                <w:lang w:eastAsia="en-US"/>
              </w:rPr>
            </w:pPr>
            <w:r>
              <w:rPr>
                <w:lang w:eastAsia="en-US"/>
              </w:rPr>
              <w:t>-удлиненный сон на 1,5-2 часа в ночное время (дома);</w:t>
            </w:r>
          </w:p>
          <w:p w:rsidR="00DD736C" w:rsidRDefault="00DD736C">
            <w:pPr>
              <w:spacing w:line="276" w:lineRule="auto"/>
              <w:rPr>
                <w:lang w:eastAsia="en-US"/>
              </w:rPr>
            </w:pPr>
            <w:r>
              <w:rPr>
                <w:lang w:eastAsia="en-US"/>
              </w:rPr>
              <w:t>-незначительное утепление одежды;</w:t>
            </w:r>
          </w:p>
          <w:p w:rsidR="00DD736C" w:rsidRDefault="00DD736C">
            <w:pPr>
              <w:spacing w:line="276" w:lineRule="auto"/>
              <w:rPr>
                <w:lang w:eastAsia="en-US"/>
              </w:rPr>
            </w:pPr>
            <w:r>
              <w:rPr>
                <w:lang w:eastAsia="en-US"/>
              </w:rPr>
              <w:t>-не допускать переохлаждения во время прогулок.</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ежедневно</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proofErr w:type="spellStart"/>
            <w:r>
              <w:rPr>
                <w:lang w:eastAsia="en-US"/>
              </w:rPr>
              <w:t>Воспит</w:t>
            </w:r>
            <w:proofErr w:type="spellEnd"/>
            <w:r>
              <w:rPr>
                <w:lang w:eastAsia="en-US"/>
              </w:rPr>
              <w:t>.,</w:t>
            </w:r>
          </w:p>
          <w:p w:rsidR="00DD736C" w:rsidRDefault="00DD736C">
            <w:pPr>
              <w:spacing w:line="276" w:lineRule="auto"/>
              <w:rPr>
                <w:lang w:eastAsia="en-US"/>
              </w:rPr>
            </w:pPr>
            <w:r>
              <w:rPr>
                <w:lang w:eastAsia="en-US"/>
              </w:rPr>
              <w:t xml:space="preserve"> врач.</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2.</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Определение оптимальной нагрузки на ребенка, с учетом возрастных и индивидуальных особенностей.</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tcPr>
          <w:p w:rsidR="00DD736C" w:rsidRDefault="00DD736C">
            <w:pPr>
              <w:spacing w:line="276" w:lineRule="auto"/>
              <w:rPr>
                <w:lang w:eastAsia="en-US"/>
              </w:rPr>
            </w:pP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 Врач, </w:t>
            </w:r>
            <w:proofErr w:type="spellStart"/>
            <w:r>
              <w:rPr>
                <w:lang w:eastAsia="en-US"/>
              </w:rPr>
              <w:t>ст</w:t>
            </w:r>
            <w:proofErr w:type="spellEnd"/>
            <w:r>
              <w:rPr>
                <w:lang w:eastAsia="en-US"/>
              </w:rPr>
              <w:t xml:space="preserve"> м/с</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3.</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Отбор детей в оздоровительные группы, руководствуясь возрастными категориями.</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ежегодно</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proofErr w:type="spellStart"/>
            <w:r>
              <w:rPr>
                <w:lang w:eastAsia="en-US"/>
              </w:rPr>
              <w:t>Зав.,врач</w:t>
            </w:r>
            <w:proofErr w:type="spellEnd"/>
            <w:r>
              <w:rPr>
                <w:lang w:eastAsia="en-US"/>
              </w:rPr>
              <w:t xml:space="preserve">, </w:t>
            </w:r>
            <w:proofErr w:type="spellStart"/>
            <w:r>
              <w:rPr>
                <w:lang w:eastAsia="en-US"/>
              </w:rPr>
              <w:t>ст</w:t>
            </w:r>
            <w:proofErr w:type="spellEnd"/>
            <w:r>
              <w:rPr>
                <w:lang w:eastAsia="en-US"/>
              </w:rPr>
              <w:t xml:space="preserve"> м/с</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Май </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4.</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Обследование детей поэтапно:</w:t>
            </w:r>
          </w:p>
          <w:p w:rsidR="00DD736C" w:rsidRDefault="00DD736C">
            <w:pPr>
              <w:spacing w:line="276" w:lineRule="auto"/>
              <w:rPr>
                <w:lang w:eastAsia="en-US"/>
              </w:rPr>
            </w:pPr>
            <w:r>
              <w:rPr>
                <w:lang w:eastAsia="en-US"/>
              </w:rPr>
              <w:lastRenderedPageBreak/>
              <w:t xml:space="preserve">1 </w:t>
            </w:r>
            <w:proofErr w:type="spellStart"/>
            <w:r>
              <w:rPr>
                <w:lang w:eastAsia="en-US"/>
              </w:rPr>
              <w:t>этап-доврачебное</w:t>
            </w:r>
            <w:proofErr w:type="spellEnd"/>
            <w:r>
              <w:rPr>
                <w:lang w:eastAsia="en-US"/>
              </w:rPr>
              <w:t xml:space="preserve"> обследование;</w:t>
            </w:r>
          </w:p>
          <w:p w:rsidR="00DD736C" w:rsidRDefault="00DD736C">
            <w:pPr>
              <w:spacing w:line="276" w:lineRule="auto"/>
              <w:rPr>
                <w:lang w:eastAsia="en-US"/>
              </w:rPr>
            </w:pPr>
            <w:r>
              <w:rPr>
                <w:lang w:eastAsia="en-US"/>
              </w:rPr>
              <w:t>2 этап-осмотр детей врачом;</w:t>
            </w:r>
          </w:p>
          <w:p w:rsidR="00DD736C" w:rsidRDefault="00DD736C">
            <w:pPr>
              <w:spacing w:line="276" w:lineRule="auto"/>
              <w:rPr>
                <w:lang w:eastAsia="en-US"/>
              </w:rPr>
            </w:pPr>
            <w:r>
              <w:rPr>
                <w:lang w:eastAsia="en-US"/>
              </w:rPr>
              <w:t xml:space="preserve">3 этап-осмотр специалистами поликлиники детей, направленных врачом </w:t>
            </w:r>
            <w:proofErr w:type="spellStart"/>
            <w:r>
              <w:rPr>
                <w:lang w:eastAsia="en-US"/>
              </w:rPr>
              <w:t>д</w:t>
            </w:r>
            <w:proofErr w:type="spellEnd"/>
            <w:r>
              <w:rPr>
                <w:lang w:eastAsia="en-US"/>
              </w:rPr>
              <w:t>/с на консультацию.</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lastRenderedPageBreak/>
              <w:t>Все группы</w:t>
            </w:r>
          </w:p>
        </w:tc>
        <w:tc>
          <w:tcPr>
            <w:tcW w:w="1020" w:type="pct"/>
            <w:tcBorders>
              <w:top w:val="single" w:sz="4" w:space="0" w:color="auto"/>
              <w:left w:val="single" w:sz="4" w:space="0" w:color="auto"/>
              <w:bottom w:val="single" w:sz="4" w:space="0" w:color="auto"/>
              <w:right w:val="single" w:sz="4" w:space="0" w:color="auto"/>
            </w:tcBorders>
          </w:tcPr>
          <w:p w:rsidR="00DD736C" w:rsidRDefault="00DD736C">
            <w:pPr>
              <w:spacing w:line="276" w:lineRule="auto"/>
              <w:rPr>
                <w:lang w:eastAsia="en-US"/>
              </w:rPr>
            </w:pP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Врач, ст.м/с</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В течение </w:t>
            </w:r>
            <w:r>
              <w:rPr>
                <w:lang w:eastAsia="en-US"/>
              </w:rPr>
              <w:lastRenderedPageBreak/>
              <w:t>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lastRenderedPageBreak/>
              <w:t>5.</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Лабораторные исследования:</w:t>
            </w:r>
          </w:p>
          <w:p w:rsidR="00DD736C" w:rsidRDefault="00DD736C">
            <w:pPr>
              <w:spacing w:line="276" w:lineRule="auto"/>
              <w:rPr>
                <w:lang w:eastAsia="en-US"/>
              </w:rPr>
            </w:pPr>
            <w:r>
              <w:rPr>
                <w:lang w:eastAsia="en-US"/>
              </w:rPr>
              <w:t>-общий анализ крови, мочи;</w:t>
            </w:r>
          </w:p>
          <w:p w:rsidR="00DD736C" w:rsidRDefault="00DD736C">
            <w:pPr>
              <w:spacing w:line="276" w:lineRule="auto"/>
              <w:rPr>
                <w:lang w:eastAsia="en-US"/>
              </w:rPr>
            </w:pPr>
            <w:r>
              <w:rPr>
                <w:lang w:eastAsia="en-US"/>
              </w:rPr>
              <w:t>-исследование кала на гельминты;</w:t>
            </w:r>
          </w:p>
          <w:p w:rsidR="00DD736C" w:rsidRDefault="00DD736C">
            <w:pPr>
              <w:spacing w:line="276" w:lineRule="auto"/>
              <w:rPr>
                <w:lang w:eastAsia="en-US"/>
              </w:rPr>
            </w:pPr>
            <w:r>
              <w:rPr>
                <w:lang w:eastAsia="en-US"/>
              </w:rPr>
              <w:t>-соскоб на энтеробиоз (1 раз в год)</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По плану врача</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Ст.м/с, лаборанты поликлиники</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По плану</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6.</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Профилактические прививки</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По плану врача</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 xml:space="preserve">Врач </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По плану</w:t>
            </w:r>
          </w:p>
        </w:tc>
      </w:tr>
      <w:tr w:rsidR="00DD736C" w:rsidTr="00DD736C">
        <w:tc>
          <w:tcPr>
            <w:tcW w:w="5000" w:type="pct"/>
            <w:gridSpan w:val="6"/>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jc w:val="center"/>
              <w:rPr>
                <w:b/>
                <w:bCs/>
                <w:lang w:eastAsia="en-US"/>
              </w:rPr>
            </w:pPr>
            <w:r>
              <w:rPr>
                <w:b/>
                <w:bCs/>
                <w:lang w:eastAsia="en-US"/>
              </w:rPr>
              <w:t>Охрана психического здоровья</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spacing w:line="276" w:lineRule="auto"/>
              <w:rPr>
                <w:lang w:eastAsia="en-US"/>
              </w:rPr>
            </w:pPr>
            <w:r>
              <w:rPr>
                <w:lang w:eastAsia="en-US"/>
              </w:rPr>
              <w:t>1.</w:t>
            </w:r>
          </w:p>
        </w:tc>
        <w:tc>
          <w:tcPr>
            <w:tcW w:w="1279" w:type="pct"/>
            <w:tcBorders>
              <w:top w:val="single" w:sz="4" w:space="0" w:color="auto"/>
              <w:left w:val="single" w:sz="4" w:space="0" w:color="auto"/>
              <w:bottom w:val="single" w:sz="4" w:space="0" w:color="auto"/>
              <w:right w:val="single" w:sz="4" w:space="0" w:color="auto"/>
            </w:tcBorders>
          </w:tcPr>
          <w:p w:rsidR="00DD736C" w:rsidRDefault="00DD736C">
            <w:pPr>
              <w:spacing w:line="276" w:lineRule="auto"/>
              <w:rPr>
                <w:lang w:eastAsia="en-US"/>
              </w:rPr>
            </w:pPr>
            <w:r>
              <w:rPr>
                <w:lang w:eastAsia="en-US"/>
              </w:rPr>
              <w:t>Использование приемов релаксации: минуты тишины, музыкальные паузы</w:t>
            </w:r>
          </w:p>
          <w:p w:rsidR="00DD736C" w:rsidRDefault="00DD736C">
            <w:pPr>
              <w:spacing w:line="276" w:lineRule="auto"/>
              <w:rPr>
                <w:lang w:eastAsia="en-US"/>
              </w:rPr>
            </w:pPr>
            <w:r>
              <w:rPr>
                <w:lang w:eastAsia="en-US"/>
              </w:rPr>
              <w:t>-музыкальное сопровождение режимных моментов, фона занятий;</w:t>
            </w:r>
          </w:p>
          <w:p w:rsidR="00DD736C" w:rsidRDefault="00DD736C">
            <w:pPr>
              <w:spacing w:line="276" w:lineRule="auto"/>
              <w:rPr>
                <w:lang w:eastAsia="en-US"/>
              </w:rPr>
            </w:pPr>
          </w:p>
          <w:p w:rsidR="00DD736C" w:rsidRDefault="00DD736C">
            <w:pPr>
              <w:spacing w:line="276" w:lineRule="auto"/>
              <w:rPr>
                <w:lang w:eastAsia="en-US"/>
              </w:rPr>
            </w:pPr>
            <w:r>
              <w:rPr>
                <w:lang w:eastAsia="en-US"/>
              </w:rPr>
              <w:t>-игры-тренинги на подавление отрицательных эмоций и снятие невротических состояний</w:t>
            </w:r>
          </w:p>
        </w:tc>
        <w:tc>
          <w:tcPr>
            <w:tcW w:w="785" w:type="pct"/>
            <w:tcBorders>
              <w:top w:val="single" w:sz="4" w:space="0" w:color="auto"/>
              <w:left w:val="single" w:sz="4" w:space="0" w:color="auto"/>
              <w:bottom w:val="single" w:sz="4" w:space="0" w:color="auto"/>
              <w:right w:val="single" w:sz="4" w:space="0" w:color="auto"/>
            </w:tcBorders>
          </w:tcPr>
          <w:p w:rsidR="00DD736C" w:rsidRDefault="00DD736C">
            <w:pPr>
              <w:spacing w:line="276" w:lineRule="auto"/>
              <w:rPr>
                <w:lang w:eastAsia="en-US"/>
              </w:rPr>
            </w:pPr>
            <w:r>
              <w:rPr>
                <w:lang w:eastAsia="en-US"/>
              </w:rPr>
              <w:t>Все группы</w:t>
            </w:r>
          </w:p>
          <w:p w:rsidR="00DD736C" w:rsidRDefault="00DD736C">
            <w:pPr>
              <w:spacing w:line="276" w:lineRule="auto"/>
              <w:rPr>
                <w:lang w:eastAsia="en-US"/>
              </w:rPr>
            </w:pPr>
          </w:p>
          <w:p w:rsidR="00DD736C" w:rsidRDefault="00DD736C">
            <w:pPr>
              <w:spacing w:line="276" w:lineRule="auto"/>
              <w:rPr>
                <w:lang w:eastAsia="en-US"/>
              </w:rPr>
            </w:pPr>
          </w:p>
          <w:p w:rsidR="00DD736C" w:rsidRDefault="00DD736C">
            <w:pPr>
              <w:spacing w:line="276" w:lineRule="auto"/>
              <w:rPr>
                <w:lang w:eastAsia="en-US"/>
              </w:rPr>
            </w:pPr>
          </w:p>
          <w:p w:rsidR="00DD736C" w:rsidRDefault="00DD736C">
            <w:pPr>
              <w:spacing w:line="276" w:lineRule="auto"/>
              <w:rPr>
                <w:lang w:eastAsia="en-US"/>
              </w:rPr>
            </w:pPr>
            <w:proofErr w:type="spellStart"/>
            <w:r>
              <w:rPr>
                <w:lang w:eastAsia="en-US"/>
              </w:rPr>
              <w:t>Средн.-подг.гр</w:t>
            </w:r>
            <w:proofErr w:type="spellEnd"/>
            <w:r>
              <w:rPr>
                <w:lang w:eastAsia="en-US"/>
              </w:rPr>
              <w:t>.</w:t>
            </w:r>
          </w:p>
        </w:tc>
        <w:tc>
          <w:tcPr>
            <w:tcW w:w="1020" w:type="pct"/>
            <w:tcBorders>
              <w:top w:val="single" w:sz="4" w:space="0" w:color="auto"/>
              <w:left w:val="single" w:sz="4" w:space="0" w:color="auto"/>
              <w:bottom w:val="single" w:sz="4" w:space="0" w:color="auto"/>
              <w:right w:val="single" w:sz="4" w:space="0" w:color="auto"/>
            </w:tcBorders>
          </w:tcPr>
          <w:p w:rsidR="00DD736C" w:rsidRDefault="00DD736C">
            <w:pPr>
              <w:spacing w:line="276" w:lineRule="auto"/>
              <w:rPr>
                <w:lang w:eastAsia="en-US"/>
              </w:rPr>
            </w:pPr>
            <w:r>
              <w:rPr>
                <w:lang w:eastAsia="en-US"/>
              </w:rPr>
              <w:t>Ежедневно несколько раз в день</w:t>
            </w:r>
          </w:p>
          <w:p w:rsidR="00DD736C" w:rsidRDefault="00DD736C">
            <w:pPr>
              <w:spacing w:line="276" w:lineRule="auto"/>
              <w:rPr>
                <w:lang w:eastAsia="en-US"/>
              </w:rPr>
            </w:pPr>
          </w:p>
          <w:p w:rsidR="00DD736C" w:rsidRDefault="00DD736C">
            <w:pPr>
              <w:spacing w:line="276" w:lineRule="auto"/>
              <w:rPr>
                <w:lang w:eastAsia="en-US"/>
              </w:rPr>
            </w:pPr>
          </w:p>
          <w:p w:rsidR="00DD736C" w:rsidRDefault="00DD736C">
            <w:pPr>
              <w:spacing w:line="276" w:lineRule="auto"/>
              <w:rPr>
                <w:lang w:eastAsia="en-US"/>
              </w:rPr>
            </w:pPr>
            <w:r>
              <w:rPr>
                <w:lang w:eastAsia="en-US"/>
              </w:rPr>
              <w:t>По мере необходимости</w:t>
            </w:r>
          </w:p>
        </w:tc>
        <w:tc>
          <w:tcPr>
            <w:tcW w:w="1012" w:type="pct"/>
            <w:tcBorders>
              <w:top w:val="single" w:sz="4" w:space="0" w:color="auto"/>
              <w:left w:val="single" w:sz="4" w:space="0" w:color="auto"/>
              <w:bottom w:val="single" w:sz="4" w:space="0" w:color="auto"/>
              <w:right w:val="single" w:sz="4" w:space="0" w:color="auto"/>
            </w:tcBorders>
          </w:tcPr>
          <w:p w:rsidR="00DD736C" w:rsidRDefault="00DD736C">
            <w:pPr>
              <w:spacing w:line="276" w:lineRule="auto"/>
              <w:rPr>
                <w:lang w:eastAsia="en-US"/>
              </w:rPr>
            </w:pPr>
            <w:proofErr w:type="spellStart"/>
            <w:r>
              <w:rPr>
                <w:lang w:eastAsia="en-US"/>
              </w:rPr>
              <w:t>Воспит</w:t>
            </w:r>
            <w:proofErr w:type="spellEnd"/>
            <w:r>
              <w:rPr>
                <w:lang w:eastAsia="en-US"/>
              </w:rPr>
              <w:t xml:space="preserve">., </w:t>
            </w:r>
          </w:p>
          <w:p w:rsidR="00DD736C" w:rsidRDefault="00DD736C">
            <w:pPr>
              <w:spacing w:line="276" w:lineRule="auto"/>
              <w:rPr>
                <w:lang w:eastAsia="en-US"/>
              </w:rPr>
            </w:pPr>
          </w:p>
          <w:p w:rsidR="00DD736C" w:rsidRDefault="00DD736C">
            <w:pPr>
              <w:spacing w:line="276" w:lineRule="auto"/>
              <w:rPr>
                <w:lang w:eastAsia="en-US"/>
              </w:rPr>
            </w:pPr>
          </w:p>
          <w:p w:rsidR="00DD736C" w:rsidRDefault="00DD736C">
            <w:pPr>
              <w:spacing w:line="276" w:lineRule="auto"/>
              <w:rPr>
                <w:lang w:eastAsia="en-US"/>
              </w:rPr>
            </w:pPr>
          </w:p>
          <w:p w:rsidR="00DD736C" w:rsidRDefault="00DD736C">
            <w:pPr>
              <w:spacing w:line="276" w:lineRule="auto"/>
              <w:rPr>
                <w:lang w:eastAsia="en-US"/>
              </w:rPr>
            </w:pPr>
            <w:proofErr w:type="spellStart"/>
            <w:r>
              <w:rPr>
                <w:lang w:eastAsia="en-US"/>
              </w:rPr>
              <w:t>Воспит</w:t>
            </w:r>
            <w:proofErr w:type="spellEnd"/>
            <w:r>
              <w:rPr>
                <w:lang w:eastAsia="en-US"/>
              </w:rPr>
              <w:t>.,</w:t>
            </w:r>
          </w:p>
          <w:p w:rsidR="00DD736C" w:rsidRDefault="00DD736C">
            <w:pPr>
              <w:spacing w:line="276" w:lineRule="auto"/>
              <w:rPr>
                <w:lang w:eastAsia="en-US"/>
              </w:rPr>
            </w:pPr>
          </w:p>
        </w:tc>
        <w:tc>
          <w:tcPr>
            <w:tcW w:w="634" w:type="pct"/>
            <w:tcBorders>
              <w:top w:val="single" w:sz="4" w:space="0" w:color="auto"/>
              <w:left w:val="single" w:sz="4" w:space="0" w:color="auto"/>
              <w:bottom w:val="single" w:sz="4" w:space="0" w:color="auto"/>
              <w:right w:val="single" w:sz="4" w:space="0" w:color="auto"/>
            </w:tcBorders>
          </w:tcPr>
          <w:p w:rsidR="00DD736C" w:rsidRDefault="00DD736C">
            <w:pPr>
              <w:spacing w:line="276" w:lineRule="auto"/>
              <w:rPr>
                <w:lang w:eastAsia="en-US"/>
              </w:rPr>
            </w:pPr>
            <w:r>
              <w:rPr>
                <w:lang w:eastAsia="en-US"/>
              </w:rPr>
              <w:t>В течение года</w:t>
            </w:r>
          </w:p>
          <w:p w:rsidR="00DD736C" w:rsidRDefault="00DD736C">
            <w:pPr>
              <w:spacing w:line="276" w:lineRule="auto"/>
              <w:rPr>
                <w:lang w:eastAsia="en-US"/>
              </w:rPr>
            </w:pPr>
          </w:p>
          <w:p w:rsidR="00DD736C" w:rsidRDefault="00DD736C">
            <w:pPr>
              <w:spacing w:line="276" w:lineRule="auto"/>
              <w:rPr>
                <w:lang w:eastAsia="en-US"/>
              </w:rPr>
            </w:pPr>
          </w:p>
          <w:p w:rsidR="00DD736C" w:rsidRDefault="00DD736C">
            <w:pPr>
              <w:spacing w:line="276" w:lineRule="auto"/>
              <w:rPr>
                <w:lang w:eastAsia="en-US"/>
              </w:rPr>
            </w:pPr>
          </w:p>
          <w:p w:rsidR="00DD736C" w:rsidRDefault="00DD736C">
            <w:pPr>
              <w:spacing w:line="276" w:lineRule="auto"/>
              <w:rPr>
                <w:lang w:eastAsia="en-US"/>
              </w:rPr>
            </w:pPr>
          </w:p>
          <w:p w:rsidR="00DD736C" w:rsidRDefault="00DD736C">
            <w:pPr>
              <w:spacing w:line="276" w:lineRule="auto"/>
              <w:rPr>
                <w:lang w:eastAsia="en-US"/>
              </w:rPr>
            </w:pPr>
            <w:r>
              <w:rPr>
                <w:lang w:eastAsia="en-US"/>
              </w:rPr>
              <w:t>В течение года</w:t>
            </w:r>
          </w:p>
        </w:tc>
      </w:tr>
      <w:tr w:rsidR="00DD736C" w:rsidTr="00DD736C">
        <w:tc>
          <w:tcPr>
            <w:tcW w:w="5000" w:type="pct"/>
            <w:gridSpan w:val="6"/>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jc w:val="center"/>
              <w:rPr>
                <w:lang w:eastAsia="en-US"/>
              </w:rPr>
            </w:pPr>
            <w:r>
              <w:rPr>
                <w:b/>
                <w:bCs/>
                <w:lang w:eastAsia="en-US"/>
              </w:rPr>
              <w:t>Организация двигательного режима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1.</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Физкультурные занятия.</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3 раза в неделю</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2.</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Прогулки с включением подвижных игровых упражнений</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ежедневно</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lastRenderedPageBreak/>
              <w:t>3.</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Музыкально-ритмические занятия</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2 раза в неделю</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Муз.рук</w:t>
            </w:r>
            <w:proofErr w:type="spellEnd"/>
            <w:r>
              <w:rPr>
                <w:lang w:eastAsia="en-US"/>
              </w:rPr>
              <w:t>.,</w:t>
            </w:r>
          </w:p>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4.</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Спортивный досуг.</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2 </w:t>
            </w:r>
            <w:proofErr w:type="spellStart"/>
            <w:r>
              <w:rPr>
                <w:lang w:eastAsia="en-US"/>
              </w:rPr>
              <w:t>младшая-подг.гр</w:t>
            </w:r>
            <w:proofErr w:type="spellEnd"/>
            <w:r>
              <w:rPr>
                <w:lang w:eastAsia="en-US"/>
              </w:rPr>
              <w:t>.</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1 раз в месяц</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5.</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Гимнастика для глаз.</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2 </w:t>
            </w:r>
            <w:proofErr w:type="spellStart"/>
            <w:r>
              <w:rPr>
                <w:lang w:eastAsia="en-US"/>
              </w:rPr>
              <w:t>младшая-подг.гр</w:t>
            </w:r>
            <w:proofErr w:type="spellEnd"/>
            <w:r>
              <w:rPr>
                <w:lang w:eastAsia="en-US"/>
              </w:rPr>
              <w:t>.</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Во время занятий на </w:t>
            </w:r>
            <w:proofErr w:type="spellStart"/>
            <w:r>
              <w:rPr>
                <w:lang w:eastAsia="en-US"/>
              </w:rPr>
              <w:t>физминутках</w:t>
            </w:r>
            <w:proofErr w:type="spellEnd"/>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p w:rsidR="00DD736C" w:rsidRDefault="00DD736C">
            <w:pPr>
              <w:tabs>
                <w:tab w:val="left" w:pos="426"/>
              </w:tabs>
              <w:spacing w:line="276" w:lineRule="auto"/>
              <w:rPr>
                <w:lang w:eastAsia="en-US"/>
              </w:rPr>
            </w:pPr>
            <w:r>
              <w:rPr>
                <w:lang w:eastAsia="en-US"/>
              </w:rPr>
              <w:t>Ст.м/с</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6.</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Пальчиковая гимнастика</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3-4 раза в день</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7.</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Физ.минутки во время занятий.</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ежедневно</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9.</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Корригирующая гимнастика после сна с детьми по профилактике заболеваний:</w:t>
            </w:r>
          </w:p>
          <w:p w:rsidR="00DD736C" w:rsidRDefault="00DD736C">
            <w:pPr>
              <w:tabs>
                <w:tab w:val="left" w:pos="426"/>
              </w:tabs>
              <w:spacing w:line="276" w:lineRule="auto"/>
              <w:rPr>
                <w:lang w:eastAsia="en-US"/>
              </w:rPr>
            </w:pPr>
            <w:r>
              <w:rPr>
                <w:lang w:eastAsia="en-US"/>
              </w:rPr>
              <w:t>-плоскостопие;</w:t>
            </w:r>
          </w:p>
          <w:p w:rsidR="00DD736C" w:rsidRDefault="00DD736C">
            <w:pPr>
              <w:tabs>
                <w:tab w:val="left" w:pos="426"/>
              </w:tabs>
              <w:spacing w:line="276" w:lineRule="auto"/>
              <w:rPr>
                <w:lang w:eastAsia="en-US"/>
              </w:rPr>
            </w:pPr>
            <w:r>
              <w:rPr>
                <w:lang w:eastAsia="en-US"/>
              </w:rPr>
              <w:t xml:space="preserve">-ухудшение осанки. </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 ст.м/с,</w:t>
            </w:r>
          </w:p>
          <w:p w:rsidR="00DD736C" w:rsidRDefault="00DD736C">
            <w:pPr>
              <w:tabs>
                <w:tab w:val="left" w:pos="426"/>
              </w:tabs>
              <w:spacing w:line="276" w:lineRule="auto"/>
              <w:rPr>
                <w:lang w:eastAsia="en-US"/>
              </w:rPr>
            </w:pPr>
            <w:r>
              <w:rPr>
                <w:lang w:eastAsia="en-US"/>
              </w:rPr>
              <w:t>врач</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10.</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Дыхательная и звуковая гимнастика после дневного сна.</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2 </w:t>
            </w:r>
            <w:proofErr w:type="spellStart"/>
            <w:r>
              <w:rPr>
                <w:lang w:eastAsia="en-US"/>
              </w:rPr>
              <w:t>мл.гр-подг.гр</w:t>
            </w:r>
            <w:proofErr w:type="spellEnd"/>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3 раза в день во время утренней зарядки,</w:t>
            </w:r>
          </w:p>
          <w:p w:rsidR="00DD736C" w:rsidRDefault="00DD736C">
            <w:pPr>
              <w:tabs>
                <w:tab w:val="left" w:pos="426"/>
              </w:tabs>
              <w:spacing w:line="276" w:lineRule="auto"/>
              <w:rPr>
                <w:lang w:eastAsia="en-US"/>
              </w:rPr>
            </w:pPr>
            <w:r>
              <w:rPr>
                <w:lang w:eastAsia="en-US"/>
              </w:rPr>
              <w:t>на прогулке, после сна</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p w:rsidR="00DD736C" w:rsidRDefault="00DD736C">
            <w:pPr>
              <w:tabs>
                <w:tab w:val="left" w:pos="426"/>
              </w:tabs>
              <w:spacing w:line="276" w:lineRule="auto"/>
              <w:rPr>
                <w:lang w:eastAsia="en-US"/>
              </w:rPr>
            </w:pPr>
            <w:r>
              <w:rPr>
                <w:lang w:eastAsia="en-US"/>
              </w:rPr>
              <w:t>Контроль врача</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11.</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Дыхательная гимнастика для часто болеющих детей.</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2 мл. –</w:t>
            </w:r>
            <w:proofErr w:type="spellStart"/>
            <w:r>
              <w:rPr>
                <w:lang w:eastAsia="en-US"/>
              </w:rPr>
              <w:t>подг.группы</w:t>
            </w:r>
            <w:proofErr w:type="spellEnd"/>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3 раза в день во время утренней зарядки,</w:t>
            </w:r>
          </w:p>
          <w:p w:rsidR="00DD736C" w:rsidRDefault="00DD736C">
            <w:pPr>
              <w:tabs>
                <w:tab w:val="left" w:pos="426"/>
              </w:tabs>
              <w:spacing w:line="276" w:lineRule="auto"/>
              <w:rPr>
                <w:lang w:eastAsia="en-US"/>
              </w:rPr>
            </w:pPr>
            <w:r>
              <w:rPr>
                <w:lang w:eastAsia="en-US"/>
              </w:rPr>
              <w:t>на прогулке, после сна</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p w:rsidR="00DD736C" w:rsidRDefault="00DD736C">
            <w:pPr>
              <w:tabs>
                <w:tab w:val="left" w:pos="426"/>
              </w:tabs>
              <w:spacing w:line="276" w:lineRule="auto"/>
              <w:rPr>
                <w:lang w:eastAsia="en-US"/>
              </w:rPr>
            </w:pPr>
            <w:r>
              <w:rPr>
                <w:lang w:eastAsia="en-US"/>
              </w:rPr>
              <w:t>Контроль врача</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5000" w:type="pct"/>
            <w:gridSpan w:val="6"/>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jc w:val="center"/>
              <w:rPr>
                <w:b/>
                <w:bCs/>
                <w:lang w:eastAsia="en-US"/>
              </w:rPr>
            </w:pPr>
            <w:r>
              <w:rPr>
                <w:b/>
                <w:bCs/>
                <w:lang w:eastAsia="en-US"/>
              </w:rPr>
              <w:t>Лечебно-оздоровительная работа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1.</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Ароматизация помещений (чесночные букетики)</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дня ежедневно</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Мл.восп</w:t>
            </w:r>
            <w:proofErr w:type="spellEnd"/>
            <w:r>
              <w:rPr>
                <w:lang w:eastAsia="en-US"/>
              </w:rPr>
              <w:t>., контроль ст.м/с,</w:t>
            </w:r>
          </w:p>
          <w:p w:rsidR="00DD736C" w:rsidRDefault="00DD736C">
            <w:pPr>
              <w:tabs>
                <w:tab w:val="left" w:pos="426"/>
              </w:tabs>
              <w:spacing w:line="276" w:lineRule="auto"/>
              <w:rPr>
                <w:lang w:eastAsia="en-US"/>
              </w:rPr>
            </w:pPr>
            <w:r>
              <w:rPr>
                <w:lang w:eastAsia="en-US"/>
              </w:rPr>
              <w:t>врача</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Октябрь-апрель</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val="en-US" w:eastAsia="en-US"/>
              </w:rPr>
              <w:t>2</w:t>
            </w:r>
            <w:r>
              <w:rPr>
                <w:lang w:eastAsia="en-US"/>
              </w:rPr>
              <w:t>.</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Луковые закуски</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Во время обеда</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 и особенно во время эпидемии гриппа, ОРЗ</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lastRenderedPageBreak/>
              <w:t>3.</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Оксолиновая</w:t>
            </w:r>
            <w:proofErr w:type="spellEnd"/>
            <w:r>
              <w:rPr>
                <w:lang w:eastAsia="en-US"/>
              </w:rPr>
              <w:t xml:space="preserve"> мазь</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Все группы </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Ежедневно 2 раза в день перед прогулкой</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p w:rsidR="00DD736C" w:rsidRDefault="00DD736C">
            <w:pPr>
              <w:tabs>
                <w:tab w:val="left" w:pos="426"/>
              </w:tabs>
              <w:spacing w:line="276" w:lineRule="auto"/>
              <w:rPr>
                <w:lang w:eastAsia="en-US"/>
              </w:rPr>
            </w:pPr>
            <w:r>
              <w:rPr>
                <w:lang w:eastAsia="en-US"/>
              </w:rPr>
              <w:t>Врач,</w:t>
            </w:r>
          </w:p>
          <w:p w:rsidR="00DD736C" w:rsidRDefault="00DD736C">
            <w:pPr>
              <w:tabs>
                <w:tab w:val="left" w:pos="426"/>
              </w:tabs>
              <w:spacing w:line="276" w:lineRule="auto"/>
              <w:rPr>
                <w:lang w:eastAsia="en-US"/>
              </w:rPr>
            </w:pPr>
            <w:r>
              <w:rPr>
                <w:lang w:eastAsia="en-US"/>
              </w:rPr>
              <w:t>Ст.м/с</w:t>
            </w:r>
          </w:p>
        </w:tc>
        <w:tc>
          <w:tcPr>
            <w:tcW w:w="634" w:type="pct"/>
            <w:tcBorders>
              <w:top w:val="single" w:sz="4" w:space="0" w:color="auto"/>
              <w:left w:val="single" w:sz="4" w:space="0" w:color="auto"/>
              <w:bottom w:val="single" w:sz="4" w:space="0" w:color="auto"/>
              <w:right w:val="single" w:sz="4" w:space="0" w:color="auto"/>
            </w:tcBorders>
          </w:tcPr>
          <w:p w:rsidR="00DD736C" w:rsidRDefault="00DD736C">
            <w:pPr>
              <w:tabs>
                <w:tab w:val="left" w:pos="426"/>
              </w:tabs>
              <w:spacing w:line="276" w:lineRule="auto"/>
              <w:rPr>
                <w:lang w:eastAsia="en-US"/>
              </w:rPr>
            </w:pPr>
            <w:r>
              <w:rPr>
                <w:lang w:eastAsia="en-US"/>
              </w:rPr>
              <w:t>Ноябрь-декабрь</w:t>
            </w:r>
          </w:p>
          <w:p w:rsidR="00DD736C" w:rsidRDefault="00DD736C">
            <w:pPr>
              <w:tabs>
                <w:tab w:val="left" w:pos="426"/>
              </w:tabs>
              <w:spacing w:line="276" w:lineRule="auto"/>
              <w:rPr>
                <w:lang w:eastAsia="en-US"/>
              </w:rPr>
            </w:pPr>
          </w:p>
          <w:p w:rsidR="00DD736C" w:rsidRDefault="00DD736C">
            <w:pPr>
              <w:tabs>
                <w:tab w:val="left" w:pos="426"/>
              </w:tabs>
              <w:spacing w:line="276" w:lineRule="auto"/>
              <w:rPr>
                <w:lang w:eastAsia="en-US"/>
              </w:rPr>
            </w:pPr>
            <w:r>
              <w:rPr>
                <w:lang w:eastAsia="en-US"/>
              </w:rPr>
              <w:t>Март-апрель</w:t>
            </w:r>
          </w:p>
        </w:tc>
      </w:tr>
      <w:tr w:rsidR="00DD736C" w:rsidTr="00DD736C">
        <w:tc>
          <w:tcPr>
            <w:tcW w:w="5000" w:type="pct"/>
            <w:gridSpan w:val="6"/>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jc w:val="center"/>
              <w:rPr>
                <w:lang w:eastAsia="en-US"/>
              </w:rPr>
            </w:pPr>
            <w:r>
              <w:rPr>
                <w:b/>
                <w:bCs/>
                <w:i/>
                <w:iCs/>
                <w:lang w:eastAsia="en-US"/>
              </w:rPr>
              <w:t>Закаливание с учетом состояния здоровья ребенка</w:t>
            </w:r>
          </w:p>
        </w:tc>
      </w:tr>
      <w:tr w:rsidR="00DD736C" w:rsidTr="00DD736C">
        <w:tc>
          <w:tcPr>
            <w:tcW w:w="5000" w:type="pct"/>
            <w:gridSpan w:val="6"/>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jc w:val="center"/>
              <w:rPr>
                <w:b/>
                <w:bCs/>
                <w:i/>
                <w:iCs/>
                <w:u w:val="single"/>
                <w:lang w:eastAsia="en-US"/>
              </w:rPr>
            </w:pPr>
            <w:r>
              <w:rPr>
                <w:b/>
                <w:bCs/>
                <w:i/>
                <w:iCs/>
                <w:u w:val="single"/>
                <w:lang w:eastAsia="en-US"/>
              </w:rPr>
              <w:t>Закаливание воздухом:</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1.</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Воздушные ванны (облегченная одежда, одежда соответствует сезону года) с упражнениями.</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ежедневно</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2.</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Прогулки на воздухе</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Ежедневно 2 раза в день</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3.</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Хождение босиком по ребристой доске.</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Ежедневно после дневного сна</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4.</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Хождение босиком по траве</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ежедневно</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Лето</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5.</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Сквозное проветривание помещения.</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Систематически, во время отсутствия детей</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p w:rsidR="00DD736C" w:rsidRDefault="00DD736C">
            <w:pPr>
              <w:tabs>
                <w:tab w:val="left" w:pos="426"/>
              </w:tabs>
              <w:spacing w:line="276" w:lineRule="auto"/>
              <w:rPr>
                <w:lang w:eastAsia="en-US"/>
              </w:rPr>
            </w:pPr>
            <w:proofErr w:type="spellStart"/>
            <w:r>
              <w:rPr>
                <w:lang w:eastAsia="en-US"/>
              </w:rPr>
              <w:t>мл.восп</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6.</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Сон с доступом свежего воздуха</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Ежедневно </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Лето </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7.</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Солнечные ванны</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Во время прогулки</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Лето </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8.</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Утренний прием на свежем воздухе и гимнастика.</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1 </w:t>
            </w:r>
            <w:proofErr w:type="spellStart"/>
            <w:r>
              <w:rPr>
                <w:lang w:eastAsia="en-US"/>
              </w:rPr>
              <w:t>мл.гр.-подг.гр</w:t>
            </w:r>
            <w:proofErr w:type="spellEnd"/>
            <w:r>
              <w:rPr>
                <w:lang w:eastAsia="en-US"/>
              </w:rPr>
              <w:t>.</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Ежедневно </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Лето</w:t>
            </w:r>
          </w:p>
        </w:tc>
      </w:tr>
      <w:tr w:rsidR="00DD736C" w:rsidTr="00DD736C">
        <w:tc>
          <w:tcPr>
            <w:tcW w:w="5000" w:type="pct"/>
            <w:gridSpan w:val="6"/>
            <w:tcBorders>
              <w:top w:val="single" w:sz="4" w:space="0" w:color="auto"/>
              <w:left w:val="single" w:sz="4" w:space="0" w:color="auto"/>
              <w:bottom w:val="single" w:sz="4" w:space="0" w:color="auto"/>
              <w:right w:val="single" w:sz="4" w:space="0" w:color="auto"/>
            </w:tcBorders>
          </w:tcPr>
          <w:p w:rsidR="00DD736C" w:rsidRDefault="00DD736C">
            <w:pPr>
              <w:tabs>
                <w:tab w:val="left" w:pos="426"/>
              </w:tabs>
              <w:spacing w:line="276" w:lineRule="auto"/>
              <w:jc w:val="center"/>
              <w:rPr>
                <w:b/>
                <w:bCs/>
                <w:i/>
                <w:iCs/>
                <w:u w:val="single"/>
                <w:lang w:eastAsia="en-US"/>
              </w:rPr>
            </w:pPr>
          </w:p>
          <w:p w:rsidR="00DD736C" w:rsidRDefault="00DD736C">
            <w:pPr>
              <w:tabs>
                <w:tab w:val="left" w:pos="426"/>
              </w:tabs>
              <w:spacing w:line="276" w:lineRule="auto"/>
              <w:jc w:val="center"/>
              <w:rPr>
                <w:b/>
                <w:bCs/>
                <w:lang w:eastAsia="en-US"/>
              </w:rPr>
            </w:pPr>
            <w:r>
              <w:rPr>
                <w:b/>
                <w:bCs/>
                <w:i/>
                <w:iCs/>
                <w:u w:val="single"/>
                <w:lang w:eastAsia="en-US"/>
              </w:rPr>
              <w:t>Закаливание водой:</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1.</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Полоскание рта и горла водой комнатной температуры.</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Средн.гр.-подг.гр</w:t>
            </w:r>
            <w:proofErr w:type="spellEnd"/>
            <w:r>
              <w:rPr>
                <w:lang w:eastAsia="en-US"/>
              </w:rPr>
              <w:t>.</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Ежедневно после каждого приема пищи</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2.</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Игры с водой</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Во время прогулки</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Лето</w:t>
            </w:r>
          </w:p>
        </w:tc>
      </w:tr>
      <w:tr w:rsidR="00DD736C" w:rsidTr="00DD736C">
        <w:tc>
          <w:tcPr>
            <w:tcW w:w="270" w:type="pct"/>
            <w:tcBorders>
              <w:top w:val="single" w:sz="4" w:space="0" w:color="auto"/>
              <w:left w:val="single" w:sz="4" w:space="0" w:color="auto"/>
              <w:bottom w:val="single" w:sz="4" w:space="0" w:color="auto"/>
              <w:right w:val="single" w:sz="4" w:space="0" w:color="auto"/>
            </w:tcBorders>
          </w:tcPr>
          <w:p w:rsidR="00DD736C" w:rsidRDefault="00DD736C">
            <w:pPr>
              <w:tabs>
                <w:tab w:val="left" w:pos="426"/>
              </w:tabs>
              <w:spacing w:line="276" w:lineRule="auto"/>
              <w:rPr>
                <w:lang w:eastAsia="en-US"/>
              </w:rPr>
            </w:pP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pStyle w:val="5"/>
              <w:spacing w:before="0" w:line="276" w:lineRule="auto"/>
              <w:rPr>
                <w:rFonts w:ascii="Times New Roman" w:hAnsi="Times New Roman"/>
                <w:sz w:val="20"/>
                <w:szCs w:val="20"/>
              </w:rPr>
            </w:pPr>
            <w:proofErr w:type="spellStart"/>
            <w:r>
              <w:rPr>
                <w:rFonts w:ascii="Times New Roman" w:hAnsi="Times New Roman"/>
                <w:sz w:val="20"/>
                <w:szCs w:val="20"/>
              </w:rPr>
              <w:t>Витаминотерапия</w:t>
            </w:r>
            <w:proofErr w:type="spellEnd"/>
          </w:p>
        </w:tc>
        <w:tc>
          <w:tcPr>
            <w:tcW w:w="785" w:type="pct"/>
            <w:tcBorders>
              <w:top w:val="single" w:sz="4" w:space="0" w:color="auto"/>
              <w:left w:val="single" w:sz="4" w:space="0" w:color="auto"/>
              <w:bottom w:val="single" w:sz="4" w:space="0" w:color="auto"/>
              <w:right w:val="single" w:sz="4" w:space="0" w:color="auto"/>
            </w:tcBorders>
          </w:tcPr>
          <w:p w:rsidR="00DD736C" w:rsidRDefault="00DD736C">
            <w:pPr>
              <w:tabs>
                <w:tab w:val="left" w:pos="426"/>
              </w:tabs>
              <w:spacing w:line="276" w:lineRule="auto"/>
              <w:rPr>
                <w:lang w:eastAsia="en-US"/>
              </w:rPr>
            </w:pPr>
          </w:p>
        </w:tc>
        <w:tc>
          <w:tcPr>
            <w:tcW w:w="1020" w:type="pct"/>
            <w:tcBorders>
              <w:top w:val="single" w:sz="4" w:space="0" w:color="auto"/>
              <w:left w:val="single" w:sz="4" w:space="0" w:color="auto"/>
              <w:bottom w:val="single" w:sz="4" w:space="0" w:color="auto"/>
              <w:right w:val="single" w:sz="4" w:space="0" w:color="auto"/>
            </w:tcBorders>
          </w:tcPr>
          <w:p w:rsidR="00DD736C" w:rsidRDefault="00DD736C">
            <w:pPr>
              <w:tabs>
                <w:tab w:val="left" w:pos="426"/>
              </w:tabs>
              <w:spacing w:line="276" w:lineRule="auto"/>
              <w:rPr>
                <w:lang w:eastAsia="en-US"/>
              </w:rPr>
            </w:pPr>
          </w:p>
        </w:tc>
        <w:tc>
          <w:tcPr>
            <w:tcW w:w="1012" w:type="pct"/>
            <w:tcBorders>
              <w:top w:val="single" w:sz="4" w:space="0" w:color="auto"/>
              <w:left w:val="single" w:sz="4" w:space="0" w:color="auto"/>
              <w:bottom w:val="single" w:sz="4" w:space="0" w:color="auto"/>
              <w:right w:val="single" w:sz="4" w:space="0" w:color="auto"/>
            </w:tcBorders>
          </w:tcPr>
          <w:p w:rsidR="00DD736C" w:rsidRDefault="00DD736C">
            <w:pPr>
              <w:tabs>
                <w:tab w:val="left" w:pos="426"/>
              </w:tabs>
              <w:spacing w:line="276" w:lineRule="auto"/>
              <w:rPr>
                <w:lang w:eastAsia="en-US"/>
              </w:rPr>
            </w:pPr>
          </w:p>
        </w:tc>
        <w:tc>
          <w:tcPr>
            <w:tcW w:w="634" w:type="pct"/>
            <w:tcBorders>
              <w:top w:val="single" w:sz="4" w:space="0" w:color="auto"/>
              <w:left w:val="single" w:sz="4" w:space="0" w:color="auto"/>
              <w:bottom w:val="single" w:sz="4" w:space="0" w:color="auto"/>
              <w:right w:val="single" w:sz="4" w:space="0" w:color="auto"/>
            </w:tcBorders>
          </w:tcPr>
          <w:p w:rsidR="00DD736C" w:rsidRDefault="00DD736C">
            <w:pPr>
              <w:tabs>
                <w:tab w:val="left" w:pos="426"/>
              </w:tabs>
              <w:spacing w:line="276" w:lineRule="auto"/>
              <w:rPr>
                <w:lang w:eastAsia="en-US"/>
              </w:rPr>
            </w:pP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1.</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Аскорбиновая кислота, </w:t>
            </w:r>
            <w:proofErr w:type="spellStart"/>
            <w:r>
              <w:rPr>
                <w:lang w:eastAsia="en-US"/>
              </w:rPr>
              <w:t>ревит</w:t>
            </w:r>
            <w:proofErr w:type="spellEnd"/>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1 раз в день в течение 2-х недель</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Октябрь-март</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2</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Витаминизация 3-го </w:t>
            </w:r>
            <w:r>
              <w:rPr>
                <w:lang w:eastAsia="en-US"/>
              </w:rPr>
              <w:lastRenderedPageBreak/>
              <w:t>блюда</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lastRenderedPageBreak/>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Ежедневно </w:t>
            </w:r>
          </w:p>
        </w:tc>
        <w:tc>
          <w:tcPr>
            <w:tcW w:w="1012" w:type="pct"/>
            <w:tcBorders>
              <w:top w:val="single" w:sz="4" w:space="0" w:color="auto"/>
              <w:left w:val="single" w:sz="4" w:space="0" w:color="auto"/>
              <w:bottom w:val="single" w:sz="4" w:space="0" w:color="auto"/>
              <w:right w:val="single" w:sz="4" w:space="0" w:color="auto"/>
            </w:tcBorders>
          </w:tcPr>
          <w:p w:rsidR="00DD736C" w:rsidRDefault="00DD736C">
            <w:pPr>
              <w:tabs>
                <w:tab w:val="left" w:pos="426"/>
              </w:tabs>
              <w:spacing w:line="276" w:lineRule="auto"/>
              <w:rPr>
                <w:lang w:eastAsia="en-US"/>
              </w:rPr>
            </w:pP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В </w:t>
            </w:r>
            <w:r>
              <w:rPr>
                <w:lang w:eastAsia="en-US"/>
              </w:rPr>
              <w:lastRenderedPageBreak/>
              <w:t>течение года</w:t>
            </w:r>
          </w:p>
        </w:tc>
      </w:tr>
      <w:tr w:rsidR="00DD736C" w:rsidTr="00DD736C">
        <w:tc>
          <w:tcPr>
            <w:tcW w:w="5000" w:type="pct"/>
            <w:gridSpan w:val="6"/>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jc w:val="center"/>
              <w:rPr>
                <w:lang w:eastAsia="en-US"/>
              </w:rPr>
            </w:pPr>
            <w:r>
              <w:rPr>
                <w:b/>
                <w:bCs/>
                <w:lang w:eastAsia="en-US"/>
              </w:rPr>
              <w:lastRenderedPageBreak/>
              <w:t>Работа детского сада и семьи</w:t>
            </w:r>
          </w:p>
        </w:tc>
      </w:tr>
      <w:tr w:rsidR="00DD736C" w:rsidTr="00DD736C">
        <w:trPr>
          <w:trHeight w:val="640"/>
        </w:trPr>
        <w:tc>
          <w:tcPr>
            <w:tcW w:w="270" w:type="pct"/>
            <w:tcBorders>
              <w:top w:val="single" w:sz="4" w:space="0" w:color="auto"/>
              <w:left w:val="single" w:sz="4" w:space="0" w:color="auto"/>
              <w:bottom w:val="single" w:sz="4" w:space="0" w:color="auto"/>
              <w:right w:val="single" w:sz="4" w:space="0" w:color="auto"/>
            </w:tcBorders>
          </w:tcPr>
          <w:p w:rsidR="00DD736C" w:rsidRDefault="00DD736C">
            <w:pPr>
              <w:tabs>
                <w:tab w:val="left" w:pos="426"/>
              </w:tabs>
              <w:spacing w:line="276" w:lineRule="auto"/>
              <w:rPr>
                <w:lang w:eastAsia="en-US"/>
              </w:rPr>
            </w:pPr>
            <w:r>
              <w:rPr>
                <w:lang w:eastAsia="en-US"/>
              </w:rPr>
              <w:t>1.</w:t>
            </w:r>
          </w:p>
          <w:p w:rsidR="00DD736C" w:rsidRDefault="00DD736C">
            <w:pPr>
              <w:tabs>
                <w:tab w:val="left" w:pos="426"/>
              </w:tabs>
              <w:spacing w:line="276" w:lineRule="auto"/>
              <w:rPr>
                <w:lang w:eastAsia="en-US"/>
              </w:rPr>
            </w:pPr>
          </w:p>
          <w:p w:rsidR="00DD736C" w:rsidRDefault="00DD736C">
            <w:pPr>
              <w:spacing w:line="276" w:lineRule="auto"/>
              <w:rPr>
                <w:lang w:eastAsia="en-US"/>
              </w:rPr>
            </w:pP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 Консультации, тренинги</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учебного года</w:t>
            </w:r>
          </w:p>
        </w:tc>
        <w:tc>
          <w:tcPr>
            <w:tcW w:w="1012" w:type="pct"/>
            <w:tcBorders>
              <w:top w:val="single" w:sz="4" w:space="0" w:color="auto"/>
              <w:left w:val="single" w:sz="4" w:space="0" w:color="auto"/>
              <w:bottom w:val="single" w:sz="4" w:space="0" w:color="auto"/>
              <w:right w:val="single" w:sz="4" w:space="0" w:color="auto"/>
            </w:tcBorders>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p w:rsidR="00DD736C" w:rsidRDefault="00DD736C">
            <w:pPr>
              <w:tabs>
                <w:tab w:val="left" w:pos="426"/>
              </w:tabs>
              <w:spacing w:line="276" w:lineRule="auto"/>
              <w:rPr>
                <w:lang w:eastAsia="en-US"/>
              </w:rPr>
            </w:pP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по годовому плану</w:t>
            </w:r>
          </w:p>
        </w:tc>
      </w:tr>
      <w:tr w:rsidR="00DD736C" w:rsidTr="00DD736C">
        <w:trPr>
          <w:trHeight w:val="640"/>
        </w:trPr>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2</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Комплексно-тематическое планирование, включая раздел «Физическое развитие»</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учебного года</w:t>
            </w:r>
          </w:p>
        </w:tc>
        <w:tc>
          <w:tcPr>
            <w:tcW w:w="1012" w:type="pct"/>
            <w:tcBorders>
              <w:top w:val="single" w:sz="4" w:space="0" w:color="auto"/>
              <w:left w:val="single" w:sz="4" w:space="0" w:color="auto"/>
              <w:bottom w:val="single" w:sz="4" w:space="0" w:color="auto"/>
              <w:right w:val="single" w:sz="4" w:space="0" w:color="auto"/>
            </w:tcBorders>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p w:rsidR="00DD736C" w:rsidRDefault="00DD736C">
            <w:pPr>
              <w:tabs>
                <w:tab w:val="left" w:pos="426"/>
              </w:tabs>
              <w:spacing w:line="276" w:lineRule="auto"/>
              <w:rPr>
                <w:lang w:eastAsia="en-US"/>
              </w:rPr>
            </w:pP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по годовому плану</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3.</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Анкетирование родителей по вопросам здоровья детей</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1-2 раза в год</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Ст.восп</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По плану</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4.</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Проведение физкультурных праздников «Мама, папа и я – спортивная семья»</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Старш</w:t>
            </w:r>
            <w:proofErr w:type="spellEnd"/>
            <w:r>
              <w:rPr>
                <w:lang w:eastAsia="en-US"/>
              </w:rPr>
              <w:t xml:space="preserve">., </w:t>
            </w:r>
            <w:proofErr w:type="spellStart"/>
            <w:r>
              <w:rPr>
                <w:lang w:eastAsia="en-US"/>
              </w:rPr>
              <w:t>подг.группы</w:t>
            </w:r>
            <w:proofErr w:type="spellEnd"/>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2 раза в год</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По плану</w:t>
            </w:r>
          </w:p>
        </w:tc>
      </w:tr>
      <w:tr w:rsidR="00DD736C" w:rsidTr="00DD736C">
        <w:tc>
          <w:tcPr>
            <w:tcW w:w="5000" w:type="pct"/>
            <w:gridSpan w:val="6"/>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jc w:val="center"/>
              <w:rPr>
                <w:lang w:eastAsia="en-US"/>
              </w:rPr>
            </w:pPr>
            <w:r>
              <w:rPr>
                <w:b/>
                <w:bCs/>
                <w:i/>
                <w:iCs/>
                <w:lang w:eastAsia="en-US"/>
              </w:rPr>
              <w:t xml:space="preserve">Работа по </w:t>
            </w:r>
            <w:proofErr w:type="spellStart"/>
            <w:r>
              <w:rPr>
                <w:b/>
                <w:bCs/>
                <w:i/>
                <w:iCs/>
                <w:lang w:eastAsia="en-US"/>
              </w:rPr>
              <w:t>валеологическому</w:t>
            </w:r>
            <w:proofErr w:type="spellEnd"/>
            <w:r>
              <w:rPr>
                <w:b/>
                <w:bCs/>
                <w:i/>
                <w:iCs/>
                <w:lang w:eastAsia="en-US"/>
              </w:rPr>
              <w:t xml:space="preserve"> воспитанию детей</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1.</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Организованная образовательная деятельность в образовательной области «Познавательное развитие» с интеграцией других образовательных областей</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1 раз в месяц</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r w:rsidR="00DD736C" w:rsidTr="00DD736C">
        <w:tc>
          <w:tcPr>
            <w:tcW w:w="27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2.</w:t>
            </w:r>
          </w:p>
        </w:tc>
        <w:tc>
          <w:tcPr>
            <w:tcW w:w="1279"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 xml:space="preserve">Воспитание культурно-гигиенических навыков, потребности в здоровом образе жизни у дошкольников. </w:t>
            </w:r>
          </w:p>
        </w:tc>
        <w:tc>
          <w:tcPr>
            <w:tcW w:w="785"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Все группы</w:t>
            </w:r>
          </w:p>
        </w:tc>
        <w:tc>
          <w:tcPr>
            <w:tcW w:w="1020"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ежедневно</w:t>
            </w:r>
          </w:p>
        </w:tc>
        <w:tc>
          <w:tcPr>
            <w:tcW w:w="1012"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proofErr w:type="spellStart"/>
            <w:r>
              <w:rPr>
                <w:lang w:eastAsia="en-US"/>
              </w:rPr>
              <w:t>Воспит</w:t>
            </w:r>
            <w:proofErr w:type="spellEnd"/>
            <w:r>
              <w:rPr>
                <w:lang w:eastAsia="en-US"/>
              </w:rPr>
              <w:t>.</w:t>
            </w:r>
          </w:p>
        </w:tc>
        <w:tc>
          <w:tcPr>
            <w:tcW w:w="634" w:type="pct"/>
            <w:tcBorders>
              <w:top w:val="single" w:sz="4" w:space="0" w:color="auto"/>
              <w:left w:val="single" w:sz="4" w:space="0" w:color="auto"/>
              <w:bottom w:val="single" w:sz="4" w:space="0" w:color="auto"/>
              <w:right w:val="single" w:sz="4" w:space="0" w:color="auto"/>
            </w:tcBorders>
            <w:hideMark/>
          </w:tcPr>
          <w:p w:rsidR="00DD736C" w:rsidRDefault="00DD736C">
            <w:pPr>
              <w:tabs>
                <w:tab w:val="left" w:pos="426"/>
              </w:tabs>
              <w:spacing w:line="276" w:lineRule="auto"/>
              <w:rPr>
                <w:lang w:eastAsia="en-US"/>
              </w:rPr>
            </w:pPr>
            <w:r>
              <w:rPr>
                <w:lang w:eastAsia="en-US"/>
              </w:rPr>
              <w:t>В течение года</w:t>
            </w:r>
          </w:p>
        </w:tc>
      </w:tr>
    </w:tbl>
    <w:p w:rsidR="00DD736C" w:rsidRDefault="00DD736C" w:rsidP="00DD736C"/>
    <w:p w:rsidR="00DD736C" w:rsidRDefault="00DD736C" w:rsidP="00DD736C">
      <w:pPr>
        <w:spacing w:after="120"/>
        <w:ind w:left="360"/>
        <w:jc w:val="both"/>
        <w:rPr>
          <w:b/>
        </w:rPr>
      </w:pPr>
      <w:r>
        <w:rPr>
          <w:b/>
        </w:rPr>
        <w:t>Мероприятия, направленные на сохранение и укрепление здоровья детей</w:t>
      </w:r>
    </w:p>
    <w:p w:rsidR="00DD736C" w:rsidRDefault="00DD736C" w:rsidP="00DD736C">
      <w:pPr>
        <w:numPr>
          <w:ilvl w:val="0"/>
          <w:numId w:val="9"/>
        </w:numPr>
        <w:tabs>
          <w:tab w:val="num" w:pos="426"/>
        </w:tabs>
        <w:ind w:left="567" w:hanging="283"/>
        <w:jc w:val="both"/>
      </w:pPr>
      <w:r>
        <w:t>проведение закаливающих процедур в течение учебного года</w:t>
      </w:r>
    </w:p>
    <w:p w:rsidR="00DD736C" w:rsidRDefault="00DD736C" w:rsidP="00DD736C">
      <w:pPr>
        <w:pStyle w:val="af5"/>
        <w:numPr>
          <w:ilvl w:val="0"/>
          <w:numId w:val="9"/>
        </w:numPr>
        <w:tabs>
          <w:tab w:val="num" w:pos="426"/>
        </w:tabs>
        <w:spacing w:after="0" w:line="240" w:lineRule="auto"/>
        <w:ind w:left="567" w:hanging="283"/>
        <w:contextualSpacing/>
        <w:jc w:val="both"/>
        <w:rPr>
          <w:rFonts w:ascii="Times New Roman" w:hAnsi="Times New Roman" w:cs="Times New Roman"/>
          <w:sz w:val="24"/>
          <w:szCs w:val="24"/>
        </w:rPr>
      </w:pPr>
      <w:r>
        <w:rPr>
          <w:rFonts w:ascii="Times New Roman" w:hAnsi="Times New Roman" w:cs="Times New Roman"/>
          <w:sz w:val="24"/>
          <w:szCs w:val="24"/>
        </w:rPr>
        <w:t>дыхательная гимнастика</w:t>
      </w:r>
    </w:p>
    <w:p w:rsidR="00DD736C" w:rsidRDefault="00DD736C" w:rsidP="00DD736C">
      <w:pPr>
        <w:pStyle w:val="af5"/>
        <w:numPr>
          <w:ilvl w:val="0"/>
          <w:numId w:val="9"/>
        </w:numPr>
        <w:tabs>
          <w:tab w:val="num" w:pos="426"/>
        </w:tabs>
        <w:spacing w:after="0" w:line="240" w:lineRule="auto"/>
        <w:ind w:left="567" w:hanging="283"/>
        <w:contextualSpacing/>
        <w:jc w:val="both"/>
        <w:rPr>
          <w:rFonts w:ascii="Times New Roman" w:hAnsi="Times New Roman" w:cs="Times New Roman"/>
          <w:sz w:val="24"/>
          <w:szCs w:val="24"/>
        </w:rPr>
      </w:pPr>
      <w:r>
        <w:rPr>
          <w:rFonts w:ascii="Times New Roman" w:hAnsi="Times New Roman" w:cs="Times New Roman"/>
          <w:sz w:val="24"/>
          <w:szCs w:val="24"/>
        </w:rPr>
        <w:t>гимнастика после сна</w:t>
      </w:r>
    </w:p>
    <w:p w:rsidR="00DD736C" w:rsidRDefault="00DD736C" w:rsidP="00DD736C">
      <w:pPr>
        <w:pStyle w:val="af5"/>
        <w:numPr>
          <w:ilvl w:val="0"/>
          <w:numId w:val="9"/>
        </w:numPr>
        <w:tabs>
          <w:tab w:val="num" w:pos="426"/>
        </w:tabs>
        <w:spacing w:after="0" w:line="240" w:lineRule="auto"/>
        <w:ind w:left="567" w:hanging="283"/>
        <w:contextualSpacing/>
        <w:jc w:val="both"/>
        <w:rPr>
          <w:rFonts w:ascii="Times New Roman" w:hAnsi="Times New Roman" w:cs="Times New Roman"/>
          <w:sz w:val="24"/>
          <w:szCs w:val="24"/>
        </w:rPr>
      </w:pPr>
      <w:r>
        <w:rPr>
          <w:rFonts w:ascii="Times New Roman" w:hAnsi="Times New Roman" w:cs="Times New Roman"/>
          <w:sz w:val="24"/>
          <w:szCs w:val="24"/>
        </w:rPr>
        <w:lastRenderedPageBreak/>
        <w:t>занятия плаванием</w:t>
      </w:r>
    </w:p>
    <w:p w:rsidR="00DD736C" w:rsidRDefault="00DD736C" w:rsidP="00DD736C">
      <w:pPr>
        <w:pStyle w:val="af5"/>
        <w:numPr>
          <w:ilvl w:val="0"/>
          <w:numId w:val="9"/>
        </w:numPr>
        <w:tabs>
          <w:tab w:val="num" w:pos="426"/>
        </w:tabs>
        <w:spacing w:after="0" w:line="240" w:lineRule="auto"/>
        <w:ind w:left="567" w:hanging="283"/>
        <w:contextualSpacing/>
        <w:jc w:val="both"/>
        <w:rPr>
          <w:rFonts w:ascii="Times New Roman" w:hAnsi="Times New Roman" w:cs="Times New Roman"/>
          <w:sz w:val="24"/>
          <w:szCs w:val="24"/>
        </w:rPr>
      </w:pPr>
      <w:r>
        <w:rPr>
          <w:rFonts w:ascii="Times New Roman" w:hAnsi="Times New Roman" w:cs="Times New Roman"/>
          <w:sz w:val="24"/>
          <w:szCs w:val="24"/>
        </w:rPr>
        <w:t>полоскание горла и рта настоями трав</w:t>
      </w:r>
    </w:p>
    <w:p w:rsidR="00DD736C" w:rsidRDefault="00DD736C" w:rsidP="00DD736C">
      <w:pPr>
        <w:pStyle w:val="af5"/>
        <w:numPr>
          <w:ilvl w:val="0"/>
          <w:numId w:val="9"/>
        </w:numPr>
        <w:tabs>
          <w:tab w:val="num" w:pos="426"/>
        </w:tabs>
        <w:spacing w:after="0" w:line="240" w:lineRule="auto"/>
        <w:ind w:left="567" w:hanging="283"/>
        <w:contextualSpacing/>
        <w:jc w:val="both"/>
        <w:rPr>
          <w:rFonts w:ascii="Times New Roman" w:hAnsi="Times New Roman" w:cs="Times New Roman"/>
          <w:sz w:val="24"/>
          <w:szCs w:val="24"/>
        </w:rPr>
      </w:pPr>
      <w:r>
        <w:rPr>
          <w:rFonts w:ascii="Times New Roman" w:hAnsi="Times New Roman" w:cs="Times New Roman"/>
          <w:sz w:val="24"/>
          <w:szCs w:val="24"/>
        </w:rPr>
        <w:t>максимальное пребывание детей на свежем воздухе:</w:t>
      </w:r>
    </w:p>
    <w:p w:rsidR="00DD736C" w:rsidRDefault="00DD736C" w:rsidP="00DD736C">
      <w:pPr>
        <w:tabs>
          <w:tab w:val="num" w:pos="567"/>
        </w:tabs>
        <w:ind w:left="567" w:hanging="283"/>
        <w:jc w:val="both"/>
      </w:pPr>
      <w:r>
        <w:t xml:space="preserve">   в теплое время – утренний прием на воздухе (гимнастика, прогулки до завтрака, проведение музыкальных и физкультурных занятий на воздухе).</w:t>
      </w:r>
    </w:p>
    <w:p w:rsidR="00DD736C" w:rsidRDefault="00DD736C" w:rsidP="00DD736C">
      <w:pPr>
        <w:pStyle w:val="af5"/>
        <w:numPr>
          <w:ilvl w:val="0"/>
          <w:numId w:val="10"/>
        </w:numPr>
        <w:tabs>
          <w:tab w:val="num" w:pos="426"/>
        </w:tabs>
        <w:spacing w:after="0" w:line="240" w:lineRule="auto"/>
        <w:ind w:left="567" w:hanging="283"/>
        <w:contextualSpacing/>
        <w:jc w:val="both"/>
        <w:rPr>
          <w:rFonts w:ascii="Times New Roman" w:hAnsi="Times New Roman" w:cs="Times New Roman"/>
          <w:sz w:val="24"/>
          <w:szCs w:val="24"/>
        </w:rPr>
      </w:pPr>
      <w:r>
        <w:rPr>
          <w:rFonts w:ascii="Times New Roman" w:hAnsi="Times New Roman" w:cs="Times New Roman"/>
          <w:sz w:val="24"/>
          <w:szCs w:val="24"/>
        </w:rPr>
        <w:t xml:space="preserve">получение детьми </w:t>
      </w:r>
      <w:proofErr w:type="spellStart"/>
      <w:r>
        <w:rPr>
          <w:rFonts w:ascii="Times New Roman" w:hAnsi="Times New Roman" w:cs="Times New Roman"/>
          <w:sz w:val="24"/>
          <w:szCs w:val="24"/>
        </w:rPr>
        <w:t>чесночно</w:t>
      </w:r>
      <w:proofErr w:type="spellEnd"/>
      <w:r>
        <w:rPr>
          <w:rFonts w:ascii="Times New Roman" w:hAnsi="Times New Roman" w:cs="Times New Roman"/>
          <w:sz w:val="24"/>
          <w:szCs w:val="24"/>
        </w:rPr>
        <w:t>- лимонной настойки в течение 14 дней ( октябрь -декабрь месяц. )</w:t>
      </w:r>
    </w:p>
    <w:p w:rsidR="00DD736C" w:rsidRDefault="00DD736C" w:rsidP="00DD736C">
      <w:pPr>
        <w:numPr>
          <w:ilvl w:val="0"/>
          <w:numId w:val="9"/>
        </w:numPr>
        <w:ind w:left="426" w:hanging="142"/>
        <w:jc w:val="both"/>
      </w:pPr>
      <w:r>
        <w:t>введение в рацион детей в осенне-зимний период дополнительных оздоровительных напитков: настой шиповника, витаминный чай.</w:t>
      </w:r>
    </w:p>
    <w:p w:rsidR="00DD736C" w:rsidRDefault="00DD736C" w:rsidP="00DD736C">
      <w:pPr>
        <w:jc w:val="both"/>
      </w:pPr>
    </w:p>
    <w:p w:rsidR="00DD736C" w:rsidRDefault="00DD736C" w:rsidP="00DD736C">
      <w:pPr>
        <w:pStyle w:val="21"/>
        <w:tabs>
          <w:tab w:val="left" w:pos="540"/>
        </w:tabs>
        <w:jc w:val="both"/>
        <w:rPr>
          <w:rFonts w:ascii="Times New Roman" w:hAnsi="Times New Roman" w:cs="Times New Roman"/>
          <w:sz w:val="24"/>
          <w:szCs w:val="24"/>
        </w:rPr>
      </w:pPr>
      <w:r>
        <w:rPr>
          <w:rFonts w:ascii="Times New Roman" w:hAnsi="Times New Roman" w:cs="Times New Roman"/>
          <w:sz w:val="24"/>
          <w:szCs w:val="24"/>
        </w:rPr>
        <w:t>Медицинское обслуживание.</w:t>
      </w:r>
    </w:p>
    <w:p w:rsidR="00DD736C" w:rsidRDefault="00DD736C" w:rsidP="00DD736C">
      <w:pPr>
        <w:pStyle w:val="31"/>
        <w:tabs>
          <w:tab w:val="left" w:pos="720"/>
        </w:tabs>
        <w:spacing w:after="0"/>
        <w:jc w:val="both"/>
        <w:rPr>
          <w:sz w:val="24"/>
          <w:szCs w:val="24"/>
        </w:rPr>
      </w:pPr>
      <w:r>
        <w:rPr>
          <w:b/>
          <w:sz w:val="24"/>
          <w:szCs w:val="24"/>
        </w:rPr>
        <w:t xml:space="preserve">    </w:t>
      </w:r>
      <w:r>
        <w:rPr>
          <w:sz w:val="24"/>
          <w:szCs w:val="24"/>
        </w:rPr>
        <w:t>Анализ работы по медицинскому обслуживанию детей показал, что наличие медицинской документации соответствует номенклатуре дел учреждения. Оформление и ведение документации своевременное.</w:t>
      </w:r>
    </w:p>
    <w:p w:rsidR="00DD736C" w:rsidRDefault="00DD736C" w:rsidP="00DD736C">
      <w:pPr>
        <w:pStyle w:val="31"/>
        <w:tabs>
          <w:tab w:val="left" w:pos="540"/>
        </w:tabs>
        <w:spacing w:after="0"/>
        <w:jc w:val="both"/>
        <w:rPr>
          <w:sz w:val="24"/>
          <w:szCs w:val="24"/>
        </w:rPr>
      </w:pPr>
      <w:r>
        <w:rPr>
          <w:sz w:val="24"/>
          <w:szCs w:val="24"/>
        </w:rPr>
        <w:t xml:space="preserve">      Соблюдаются требования по проведению санитарно-гигиенических и противоэпидемиологических мероприятий. В случае возникновения инфекционных заболеваний проводятся: изоляция групп, строгий фильтр во время утреннего приема детей и т.п. Во время подъёма сезонных простудных инфекций проводится приём поливитаминов, применяется лимонно-чесночный настой.</w:t>
      </w:r>
    </w:p>
    <w:p w:rsidR="00DD736C" w:rsidRDefault="00DD736C" w:rsidP="00DD736C">
      <w:pPr>
        <w:jc w:val="both"/>
      </w:pPr>
    </w:p>
    <w:p w:rsidR="00DD736C" w:rsidRDefault="00DD736C" w:rsidP="00DD736C">
      <w:pPr>
        <w:jc w:val="both"/>
      </w:pPr>
      <w:r>
        <w:t xml:space="preserve">Проводимая оздоровительная и профилактическая  работа по предупреждению заболеваемости, а также щадящий режим в период адаптации, помогли снизить заболеваемость за последний год на 0,4 </w:t>
      </w:r>
      <w:proofErr w:type="spellStart"/>
      <w:r>
        <w:t>д</w:t>
      </w:r>
      <w:proofErr w:type="spellEnd"/>
      <w:r>
        <w:t>/</w:t>
      </w:r>
      <w:proofErr w:type="spellStart"/>
      <w:r>
        <w:t>д</w:t>
      </w:r>
      <w:proofErr w:type="spellEnd"/>
      <w:r>
        <w:t xml:space="preserve"> . Заболеваемость в среднем по саду составила 8,4 </w:t>
      </w:r>
      <w:proofErr w:type="spellStart"/>
      <w:r>
        <w:t>д</w:t>
      </w:r>
      <w:proofErr w:type="spellEnd"/>
      <w:r>
        <w:t>/д.  Анализ состояния здоровья детей подтверждает необходимость проводимой работы для достижения более высоких результатов.</w:t>
      </w:r>
    </w:p>
    <w:p w:rsidR="00DD736C" w:rsidRDefault="00DD736C" w:rsidP="00DD736C">
      <w:pPr>
        <w:jc w:val="both"/>
        <w:rPr>
          <w:b/>
          <w:u w:val="single"/>
        </w:rPr>
      </w:pPr>
    </w:p>
    <w:p w:rsidR="00DD736C" w:rsidRDefault="00DD736C" w:rsidP="00DD736C">
      <w:pPr>
        <w:jc w:val="both"/>
        <w:rPr>
          <w:b/>
          <w:u w:val="single"/>
        </w:rPr>
      </w:pPr>
    </w:p>
    <w:p w:rsidR="00DD736C" w:rsidRDefault="00DD736C" w:rsidP="00DD736C">
      <w:pPr>
        <w:pStyle w:val="western"/>
        <w:shd w:val="clear" w:color="auto" w:fill="FFFFFF"/>
        <w:spacing w:before="0" w:beforeAutospacing="0" w:after="0"/>
        <w:jc w:val="both"/>
        <w:rPr>
          <w:b/>
          <w:sz w:val="28"/>
          <w:szCs w:val="28"/>
        </w:rPr>
      </w:pPr>
      <w:r>
        <w:rPr>
          <w:b/>
          <w:u w:val="single"/>
          <w:lang w:val="tt-RU"/>
        </w:rPr>
        <w:t>Ш.</w:t>
      </w:r>
      <w:r>
        <w:rPr>
          <w:b/>
          <w:sz w:val="28"/>
          <w:szCs w:val="28"/>
        </w:rPr>
        <w:t>В направлении нравственно-патриотического  воспитания  дошкольников в приобщении к культуре народов Республики Татарстан, Российской Федерации:</w:t>
      </w:r>
    </w:p>
    <w:p w:rsidR="00DD736C" w:rsidRDefault="00DD736C" w:rsidP="00DD736C">
      <w:pPr>
        <w:pStyle w:val="western"/>
        <w:shd w:val="clear" w:color="auto" w:fill="FFFFFF"/>
        <w:spacing w:before="0" w:beforeAutospacing="0" w:after="0"/>
        <w:jc w:val="both"/>
        <w:rPr>
          <w:b/>
        </w:rPr>
      </w:pPr>
      <w:r>
        <w:t xml:space="preserve"> Совершенствовать педагогические компетенции педагогов в применении УМК  по обучению дошкольников двум государственным языкам Республики Татарстан  и формированию единого пространства по развитию моральных и нравственных ценностей; формированию уважительного отношения и чувства принадлежности к своей семье, малой родине и Отечеству, представлений о </w:t>
      </w:r>
      <w:proofErr w:type="spellStart"/>
      <w:r>
        <w:t>социокультурных</w:t>
      </w:r>
      <w:proofErr w:type="spellEnd"/>
      <w:r>
        <w:t xml:space="preserve"> ценностях нашего народа, об отечественных традициях и праздниках.</w:t>
      </w:r>
    </w:p>
    <w:p w:rsidR="00DD736C" w:rsidRDefault="00DD736C" w:rsidP="00DD736C">
      <w:pPr>
        <w:pStyle w:val="western"/>
        <w:shd w:val="clear" w:color="auto" w:fill="FFFFFF"/>
        <w:spacing w:before="0" w:beforeAutospacing="0" w:after="0"/>
        <w:jc w:val="both"/>
        <w:rPr>
          <w:b/>
        </w:rPr>
      </w:pPr>
    </w:p>
    <w:p w:rsidR="00DD736C" w:rsidRDefault="00DD736C" w:rsidP="00DD736C">
      <w:pPr>
        <w:pStyle w:val="western"/>
        <w:shd w:val="clear" w:color="auto" w:fill="FFFFFF"/>
        <w:spacing w:before="0" w:beforeAutospacing="0" w:after="0"/>
        <w:jc w:val="both"/>
      </w:pPr>
      <w:r>
        <w:rPr>
          <w:b/>
        </w:rPr>
        <w:t>Наличие групп</w:t>
      </w:r>
      <w:r>
        <w:t>:</w:t>
      </w:r>
    </w:p>
    <w:p w:rsidR="00DD736C" w:rsidRDefault="00DD736C" w:rsidP="00DD736C">
      <w:pPr>
        <w:jc w:val="both"/>
      </w:pPr>
      <w:r>
        <w:t>6 групп,  1 группа с обучением и воспитанием на татарском языке</w:t>
      </w:r>
    </w:p>
    <w:p w:rsidR="00DD736C" w:rsidRDefault="00DD736C" w:rsidP="00DD736C">
      <w:pPr>
        <w:jc w:val="both"/>
      </w:pPr>
    </w:p>
    <w:p w:rsidR="00DD736C" w:rsidRDefault="00DD736C" w:rsidP="00DD736C">
      <w:pPr>
        <w:jc w:val="center"/>
        <w:rPr>
          <w:b/>
        </w:rPr>
      </w:pPr>
      <w:r>
        <w:rPr>
          <w:b/>
        </w:rPr>
        <w:t>Укомплектованность групп по национальному составу</w:t>
      </w:r>
    </w:p>
    <w:p w:rsidR="00DD736C" w:rsidRDefault="00DD736C" w:rsidP="00DD736C">
      <w:pPr>
        <w:jc w:val="center"/>
        <w:rPr>
          <w:b/>
        </w:rPr>
      </w:pPr>
      <w:r>
        <w:rPr>
          <w:b/>
        </w:rPr>
        <w:t>в МАДОУ «Детский сад №230»</w:t>
      </w:r>
    </w:p>
    <w:p w:rsidR="00DD736C" w:rsidRDefault="00DD736C" w:rsidP="00DD736C">
      <w:pPr>
        <w:jc w:val="center"/>
        <w:rPr>
          <w:b/>
        </w:rPr>
      </w:pPr>
      <w:r>
        <w:rPr>
          <w:b/>
        </w:rPr>
        <w:t>Язык обучения в группах</w:t>
      </w:r>
    </w:p>
    <w:p w:rsidR="00DD736C" w:rsidRDefault="00DD736C" w:rsidP="00DD736C">
      <w:pPr>
        <w:jc w:val="center"/>
        <w:rPr>
          <w:b/>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18"/>
        <w:gridCol w:w="1892"/>
        <w:gridCol w:w="1283"/>
        <w:gridCol w:w="1143"/>
        <w:gridCol w:w="989"/>
        <w:gridCol w:w="879"/>
        <w:gridCol w:w="943"/>
        <w:gridCol w:w="899"/>
        <w:gridCol w:w="1125"/>
      </w:tblGrid>
      <w:tr w:rsidR="00DD736C" w:rsidTr="00DD736C">
        <w:trPr>
          <w:trHeight w:val="861"/>
        </w:trPr>
        <w:tc>
          <w:tcPr>
            <w:tcW w:w="21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w:t>
            </w:r>
          </w:p>
        </w:tc>
        <w:tc>
          <w:tcPr>
            <w:tcW w:w="109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Группы</w:t>
            </w:r>
          </w:p>
        </w:tc>
        <w:tc>
          <w:tcPr>
            <w:tcW w:w="5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Количество</w:t>
            </w:r>
          </w:p>
          <w:p w:rsidR="00DD736C" w:rsidRDefault="00DD736C">
            <w:pPr>
              <w:spacing w:line="276" w:lineRule="auto"/>
              <w:rPr>
                <w:lang w:eastAsia="en-US"/>
              </w:rPr>
            </w:pPr>
            <w:r>
              <w:rPr>
                <w:lang w:eastAsia="en-US"/>
              </w:rPr>
              <w:t>детей</w:t>
            </w:r>
          </w:p>
        </w:tc>
        <w:tc>
          <w:tcPr>
            <w:tcW w:w="59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 xml:space="preserve">Мальчики </w:t>
            </w:r>
          </w:p>
        </w:tc>
        <w:tc>
          <w:tcPr>
            <w:tcW w:w="51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 xml:space="preserve">Девочки </w:t>
            </w:r>
          </w:p>
        </w:tc>
        <w:tc>
          <w:tcPr>
            <w:tcW w:w="459"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 xml:space="preserve">Татары </w:t>
            </w:r>
          </w:p>
        </w:tc>
        <w:tc>
          <w:tcPr>
            <w:tcW w:w="493"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 xml:space="preserve">Русские </w:t>
            </w:r>
          </w:p>
        </w:tc>
        <w:tc>
          <w:tcPr>
            <w:tcW w:w="470"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 xml:space="preserve">Прочие </w:t>
            </w:r>
          </w:p>
        </w:tc>
        <w:tc>
          <w:tcPr>
            <w:tcW w:w="58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 xml:space="preserve">Язык обучения </w:t>
            </w:r>
          </w:p>
        </w:tc>
      </w:tr>
      <w:tr w:rsidR="00DD736C" w:rsidTr="00DD736C">
        <w:trPr>
          <w:trHeight w:val="571"/>
        </w:trPr>
        <w:tc>
          <w:tcPr>
            <w:tcW w:w="21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b/>
                <w:lang w:eastAsia="en-US"/>
              </w:rPr>
            </w:pPr>
            <w:r>
              <w:rPr>
                <w:b/>
                <w:lang w:eastAsia="en-US"/>
              </w:rPr>
              <w:t>1</w:t>
            </w:r>
          </w:p>
        </w:tc>
        <w:tc>
          <w:tcPr>
            <w:tcW w:w="109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Вторая младшая №01</w:t>
            </w:r>
          </w:p>
        </w:tc>
        <w:tc>
          <w:tcPr>
            <w:tcW w:w="5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24</w:t>
            </w:r>
          </w:p>
        </w:tc>
        <w:tc>
          <w:tcPr>
            <w:tcW w:w="59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14</w:t>
            </w:r>
          </w:p>
        </w:tc>
        <w:tc>
          <w:tcPr>
            <w:tcW w:w="51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10</w:t>
            </w:r>
          </w:p>
        </w:tc>
        <w:tc>
          <w:tcPr>
            <w:tcW w:w="459"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6</w:t>
            </w:r>
          </w:p>
        </w:tc>
        <w:tc>
          <w:tcPr>
            <w:tcW w:w="493"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17</w:t>
            </w:r>
          </w:p>
        </w:tc>
        <w:tc>
          <w:tcPr>
            <w:tcW w:w="470"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w:t>
            </w:r>
          </w:p>
        </w:tc>
        <w:tc>
          <w:tcPr>
            <w:tcW w:w="58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русский</w:t>
            </w:r>
          </w:p>
        </w:tc>
      </w:tr>
      <w:tr w:rsidR="00DD736C" w:rsidTr="00DD736C">
        <w:trPr>
          <w:trHeight w:val="290"/>
        </w:trPr>
        <w:tc>
          <w:tcPr>
            <w:tcW w:w="21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b/>
                <w:lang w:eastAsia="en-US"/>
              </w:rPr>
            </w:pPr>
            <w:r>
              <w:rPr>
                <w:b/>
                <w:lang w:eastAsia="en-US"/>
              </w:rPr>
              <w:t>2</w:t>
            </w:r>
          </w:p>
        </w:tc>
        <w:tc>
          <w:tcPr>
            <w:tcW w:w="109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 xml:space="preserve">Вторая </w:t>
            </w:r>
            <w:r>
              <w:rPr>
                <w:lang w:eastAsia="en-US"/>
              </w:rPr>
              <w:lastRenderedPageBreak/>
              <w:t>младшая №02</w:t>
            </w:r>
          </w:p>
        </w:tc>
        <w:tc>
          <w:tcPr>
            <w:tcW w:w="5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lastRenderedPageBreak/>
              <w:t>25</w:t>
            </w:r>
          </w:p>
        </w:tc>
        <w:tc>
          <w:tcPr>
            <w:tcW w:w="59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14</w:t>
            </w:r>
          </w:p>
        </w:tc>
        <w:tc>
          <w:tcPr>
            <w:tcW w:w="51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11</w:t>
            </w:r>
          </w:p>
        </w:tc>
        <w:tc>
          <w:tcPr>
            <w:tcW w:w="459"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12</w:t>
            </w:r>
          </w:p>
        </w:tc>
        <w:tc>
          <w:tcPr>
            <w:tcW w:w="493"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11</w:t>
            </w:r>
          </w:p>
        </w:tc>
        <w:tc>
          <w:tcPr>
            <w:tcW w:w="470"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2</w:t>
            </w:r>
          </w:p>
        </w:tc>
        <w:tc>
          <w:tcPr>
            <w:tcW w:w="58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русский</w:t>
            </w:r>
          </w:p>
        </w:tc>
      </w:tr>
      <w:tr w:rsidR="00DD736C" w:rsidTr="00DD736C">
        <w:trPr>
          <w:trHeight w:val="571"/>
        </w:trPr>
        <w:tc>
          <w:tcPr>
            <w:tcW w:w="21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b/>
                <w:lang w:eastAsia="en-US"/>
              </w:rPr>
            </w:pPr>
            <w:r>
              <w:rPr>
                <w:b/>
                <w:lang w:eastAsia="en-US"/>
              </w:rPr>
              <w:lastRenderedPageBreak/>
              <w:t>3</w:t>
            </w:r>
          </w:p>
        </w:tc>
        <w:tc>
          <w:tcPr>
            <w:tcW w:w="109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Средняя с обучением и воспитанием на татарском  языке</w:t>
            </w:r>
          </w:p>
        </w:tc>
        <w:tc>
          <w:tcPr>
            <w:tcW w:w="5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23</w:t>
            </w:r>
          </w:p>
        </w:tc>
        <w:tc>
          <w:tcPr>
            <w:tcW w:w="59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12</w:t>
            </w:r>
          </w:p>
        </w:tc>
        <w:tc>
          <w:tcPr>
            <w:tcW w:w="51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11</w:t>
            </w:r>
          </w:p>
        </w:tc>
        <w:tc>
          <w:tcPr>
            <w:tcW w:w="459"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20</w:t>
            </w:r>
          </w:p>
        </w:tc>
        <w:tc>
          <w:tcPr>
            <w:tcW w:w="493"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2</w:t>
            </w:r>
          </w:p>
        </w:tc>
        <w:tc>
          <w:tcPr>
            <w:tcW w:w="470"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w:t>
            </w:r>
          </w:p>
        </w:tc>
        <w:tc>
          <w:tcPr>
            <w:tcW w:w="58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татарский</w:t>
            </w:r>
          </w:p>
        </w:tc>
      </w:tr>
      <w:tr w:rsidR="00DD736C" w:rsidTr="00DD736C">
        <w:trPr>
          <w:trHeight w:val="280"/>
        </w:trPr>
        <w:tc>
          <w:tcPr>
            <w:tcW w:w="21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b/>
                <w:lang w:eastAsia="en-US"/>
              </w:rPr>
            </w:pPr>
            <w:r>
              <w:rPr>
                <w:b/>
                <w:lang w:eastAsia="en-US"/>
              </w:rPr>
              <w:t>4</w:t>
            </w:r>
          </w:p>
        </w:tc>
        <w:tc>
          <w:tcPr>
            <w:tcW w:w="109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 xml:space="preserve">Средняя </w:t>
            </w:r>
          </w:p>
        </w:tc>
        <w:tc>
          <w:tcPr>
            <w:tcW w:w="5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25</w:t>
            </w:r>
          </w:p>
        </w:tc>
        <w:tc>
          <w:tcPr>
            <w:tcW w:w="59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9</w:t>
            </w:r>
          </w:p>
        </w:tc>
        <w:tc>
          <w:tcPr>
            <w:tcW w:w="51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16</w:t>
            </w:r>
          </w:p>
        </w:tc>
        <w:tc>
          <w:tcPr>
            <w:tcW w:w="459"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0</w:t>
            </w:r>
          </w:p>
        </w:tc>
        <w:tc>
          <w:tcPr>
            <w:tcW w:w="493"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24</w:t>
            </w:r>
          </w:p>
        </w:tc>
        <w:tc>
          <w:tcPr>
            <w:tcW w:w="470"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w:t>
            </w:r>
          </w:p>
        </w:tc>
        <w:tc>
          <w:tcPr>
            <w:tcW w:w="58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русский</w:t>
            </w:r>
          </w:p>
        </w:tc>
      </w:tr>
      <w:tr w:rsidR="00DD736C" w:rsidTr="00DD736C">
        <w:trPr>
          <w:trHeight w:val="290"/>
        </w:trPr>
        <w:tc>
          <w:tcPr>
            <w:tcW w:w="21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b/>
                <w:lang w:eastAsia="en-US"/>
              </w:rPr>
            </w:pPr>
            <w:r>
              <w:rPr>
                <w:b/>
                <w:lang w:eastAsia="en-US"/>
              </w:rPr>
              <w:t>5</w:t>
            </w:r>
          </w:p>
        </w:tc>
        <w:tc>
          <w:tcPr>
            <w:tcW w:w="109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 xml:space="preserve">Старшая </w:t>
            </w:r>
          </w:p>
        </w:tc>
        <w:tc>
          <w:tcPr>
            <w:tcW w:w="5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24</w:t>
            </w:r>
          </w:p>
        </w:tc>
        <w:tc>
          <w:tcPr>
            <w:tcW w:w="59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16</w:t>
            </w:r>
          </w:p>
        </w:tc>
        <w:tc>
          <w:tcPr>
            <w:tcW w:w="51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8</w:t>
            </w:r>
          </w:p>
        </w:tc>
        <w:tc>
          <w:tcPr>
            <w:tcW w:w="459"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16</w:t>
            </w:r>
          </w:p>
        </w:tc>
        <w:tc>
          <w:tcPr>
            <w:tcW w:w="493"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7</w:t>
            </w:r>
          </w:p>
        </w:tc>
        <w:tc>
          <w:tcPr>
            <w:tcW w:w="470"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w:t>
            </w:r>
          </w:p>
        </w:tc>
        <w:tc>
          <w:tcPr>
            <w:tcW w:w="58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русский</w:t>
            </w:r>
          </w:p>
        </w:tc>
      </w:tr>
      <w:tr w:rsidR="00DD736C" w:rsidTr="00DD736C">
        <w:trPr>
          <w:trHeight w:val="582"/>
        </w:trPr>
        <w:tc>
          <w:tcPr>
            <w:tcW w:w="21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b/>
                <w:lang w:eastAsia="en-US"/>
              </w:rPr>
            </w:pPr>
            <w:r>
              <w:rPr>
                <w:b/>
                <w:lang w:eastAsia="en-US"/>
              </w:rPr>
              <w:t>6</w:t>
            </w:r>
          </w:p>
        </w:tc>
        <w:tc>
          <w:tcPr>
            <w:tcW w:w="109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 xml:space="preserve">Подготовительная </w:t>
            </w:r>
          </w:p>
        </w:tc>
        <w:tc>
          <w:tcPr>
            <w:tcW w:w="5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27</w:t>
            </w:r>
          </w:p>
        </w:tc>
        <w:tc>
          <w:tcPr>
            <w:tcW w:w="59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15</w:t>
            </w:r>
          </w:p>
        </w:tc>
        <w:tc>
          <w:tcPr>
            <w:tcW w:w="517"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12</w:t>
            </w:r>
          </w:p>
        </w:tc>
        <w:tc>
          <w:tcPr>
            <w:tcW w:w="459"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8</w:t>
            </w:r>
          </w:p>
        </w:tc>
        <w:tc>
          <w:tcPr>
            <w:tcW w:w="493"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18</w:t>
            </w:r>
          </w:p>
        </w:tc>
        <w:tc>
          <w:tcPr>
            <w:tcW w:w="470"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w:t>
            </w:r>
          </w:p>
        </w:tc>
        <w:tc>
          <w:tcPr>
            <w:tcW w:w="58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русский</w:t>
            </w:r>
          </w:p>
        </w:tc>
      </w:tr>
    </w:tbl>
    <w:p w:rsidR="00DD736C" w:rsidRDefault="00DD736C" w:rsidP="00DD736C">
      <w:pPr>
        <w:rPr>
          <w:b/>
        </w:rPr>
      </w:pPr>
    </w:p>
    <w:p w:rsidR="00DD736C" w:rsidRDefault="00DD736C" w:rsidP="00DD736C">
      <w:pPr>
        <w:jc w:val="center"/>
        <w:rPr>
          <w:b/>
        </w:rPr>
      </w:pPr>
      <w:r>
        <w:rPr>
          <w:b/>
        </w:rPr>
        <w:t>Укомплектованность педагогическими кадрами,</w:t>
      </w:r>
    </w:p>
    <w:p w:rsidR="00DD736C" w:rsidRDefault="00DD736C" w:rsidP="00DD736C">
      <w:pPr>
        <w:jc w:val="center"/>
        <w:rPr>
          <w:b/>
        </w:rPr>
      </w:pPr>
      <w:r>
        <w:rPr>
          <w:b/>
        </w:rPr>
        <w:t xml:space="preserve"> владеющими двумя государственными языками</w:t>
      </w:r>
    </w:p>
    <w:p w:rsidR="00DD736C" w:rsidRDefault="00DD736C" w:rsidP="00DD736C">
      <w:pPr>
        <w:rPr>
          <w:b/>
        </w:rPr>
      </w:pPr>
    </w:p>
    <w:tbl>
      <w:tblPr>
        <w:tblW w:w="488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43"/>
        <w:gridCol w:w="2567"/>
        <w:gridCol w:w="2668"/>
        <w:gridCol w:w="2096"/>
        <w:gridCol w:w="1467"/>
      </w:tblGrid>
      <w:tr w:rsidR="00DD736C" w:rsidTr="00DD736C">
        <w:trPr>
          <w:trHeight w:val="1984"/>
        </w:trPr>
        <w:tc>
          <w:tcPr>
            <w:tcW w:w="29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w:t>
            </w:r>
          </w:p>
        </w:tc>
        <w:tc>
          <w:tcPr>
            <w:tcW w:w="137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ФИО</w:t>
            </w:r>
          </w:p>
        </w:tc>
        <w:tc>
          <w:tcPr>
            <w:tcW w:w="142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Должность</w:t>
            </w:r>
          </w:p>
        </w:tc>
        <w:tc>
          <w:tcPr>
            <w:tcW w:w="112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Национальность</w:t>
            </w:r>
          </w:p>
        </w:tc>
        <w:tc>
          <w:tcPr>
            <w:tcW w:w="78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 xml:space="preserve">Обучение по </w:t>
            </w:r>
          </w:p>
          <w:p w:rsidR="00DD736C" w:rsidRDefault="00DD736C">
            <w:pPr>
              <w:spacing w:line="276" w:lineRule="auto"/>
              <w:jc w:val="center"/>
              <w:rPr>
                <w:lang w:eastAsia="en-US"/>
              </w:rPr>
            </w:pPr>
            <w:r>
              <w:rPr>
                <w:lang w:eastAsia="en-US"/>
              </w:rPr>
              <w:t xml:space="preserve">проекту </w:t>
            </w:r>
          </w:p>
          <w:p w:rsidR="00DD736C" w:rsidRDefault="00DD736C">
            <w:pPr>
              <w:spacing w:line="276" w:lineRule="auto"/>
              <w:jc w:val="center"/>
              <w:rPr>
                <w:lang w:eastAsia="en-US"/>
              </w:rPr>
            </w:pPr>
            <w:r>
              <w:rPr>
                <w:lang w:eastAsia="en-US"/>
              </w:rPr>
              <w:t>«</w:t>
            </w:r>
            <w:proofErr w:type="spellStart"/>
            <w:r>
              <w:rPr>
                <w:lang w:eastAsia="en-US"/>
              </w:rPr>
              <w:t>Ана</w:t>
            </w:r>
            <w:proofErr w:type="spellEnd"/>
            <w:r>
              <w:rPr>
                <w:lang w:eastAsia="en-US"/>
              </w:rPr>
              <w:t xml:space="preserve"> теле»</w:t>
            </w:r>
          </w:p>
        </w:tc>
      </w:tr>
      <w:tr w:rsidR="00DD736C" w:rsidTr="00DD736C">
        <w:trPr>
          <w:trHeight w:val="276"/>
        </w:trPr>
        <w:tc>
          <w:tcPr>
            <w:tcW w:w="29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w:t>
            </w:r>
          </w:p>
        </w:tc>
        <w:tc>
          <w:tcPr>
            <w:tcW w:w="137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proofErr w:type="spellStart"/>
            <w:r>
              <w:rPr>
                <w:lang w:eastAsia="en-US"/>
              </w:rPr>
              <w:t>Нухова</w:t>
            </w:r>
            <w:proofErr w:type="spellEnd"/>
            <w:r>
              <w:rPr>
                <w:lang w:eastAsia="en-US"/>
              </w:rPr>
              <w:t xml:space="preserve"> </w:t>
            </w:r>
            <w:proofErr w:type="spellStart"/>
            <w:r>
              <w:rPr>
                <w:lang w:eastAsia="en-US"/>
              </w:rPr>
              <w:t>Аклима</w:t>
            </w:r>
            <w:proofErr w:type="spellEnd"/>
            <w:r>
              <w:rPr>
                <w:lang w:eastAsia="en-US"/>
              </w:rPr>
              <w:t xml:space="preserve"> </w:t>
            </w:r>
            <w:proofErr w:type="spellStart"/>
            <w:r>
              <w:rPr>
                <w:lang w:eastAsia="en-US"/>
              </w:rPr>
              <w:t>Ратмировна</w:t>
            </w:r>
            <w:proofErr w:type="spellEnd"/>
          </w:p>
        </w:tc>
        <w:tc>
          <w:tcPr>
            <w:tcW w:w="142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 xml:space="preserve">Ст.воспитатель </w:t>
            </w:r>
          </w:p>
        </w:tc>
        <w:tc>
          <w:tcPr>
            <w:tcW w:w="112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татарка</w:t>
            </w:r>
          </w:p>
        </w:tc>
        <w:tc>
          <w:tcPr>
            <w:tcW w:w="785" w:type="pct"/>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jc w:val="center"/>
              <w:rPr>
                <w:lang w:eastAsia="en-US"/>
              </w:rPr>
            </w:pPr>
          </w:p>
        </w:tc>
      </w:tr>
      <w:tr w:rsidR="00DD736C" w:rsidTr="00DD736C">
        <w:trPr>
          <w:trHeight w:val="276"/>
        </w:trPr>
        <w:tc>
          <w:tcPr>
            <w:tcW w:w="29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2</w:t>
            </w:r>
          </w:p>
        </w:tc>
        <w:tc>
          <w:tcPr>
            <w:tcW w:w="137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proofErr w:type="spellStart"/>
            <w:r>
              <w:rPr>
                <w:lang w:eastAsia="en-US"/>
              </w:rPr>
              <w:t>Фатыхова</w:t>
            </w:r>
            <w:proofErr w:type="spellEnd"/>
            <w:r>
              <w:rPr>
                <w:lang w:eastAsia="en-US"/>
              </w:rPr>
              <w:t xml:space="preserve"> </w:t>
            </w:r>
            <w:proofErr w:type="spellStart"/>
            <w:r>
              <w:rPr>
                <w:lang w:eastAsia="en-US"/>
              </w:rPr>
              <w:t>Джавагира</w:t>
            </w:r>
            <w:proofErr w:type="spellEnd"/>
            <w:r>
              <w:rPr>
                <w:lang w:eastAsia="en-US"/>
              </w:rPr>
              <w:t xml:space="preserve"> </w:t>
            </w:r>
            <w:proofErr w:type="spellStart"/>
            <w:r>
              <w:rPr>
                <w:lang w:eastAsia="en-US"/>
              </w:rPr>
              <w:t>Мингалиевна</w:t>
            </w:r>
            <w:proofErr w:type="spellEnd"/>
          </w:p>
        </w:tc>
        <w:tc>
          <w:tcPr>
            <w:tcW w:w="142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Воспитатель по обучению татарскому языку</w:t>
            </w:r>
          </w:p>
        </w:tc>
        <w:tc>
          <w:tcPr>
            <w:tcW w:w="112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татарка</w:t>
            </w:r>
          </w:p>
        </w:tc>
        <w:tc>
          <w:tcPr>
            <w:tcW w:w="785" w:type="pct"/>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jc w:val="center"/>
              <w:rPr>
                <w:lang w:eastAsia="en-US"/>
              </w:rPr>
            </w:pPr>
          </w:p>
        </w:tc>
      </w:tr>
      <w:tr w:rsidR="00DD736C" w:rsidTr="00DD736C">
        <w:trPr>
          <w:trHeight w:val="276"/>
        </w:trPr>
        <w:tc>
          <w:tcPr>
            <w:tcW w:w="29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3</w:t>
            </w:r>
          </w:p>
        </w:tc>
        <w:tc>
          <w:tcPr>
            <w:tcW w:w="137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proofErr w:type="spellStart"/>
            <w:r>
              <w:rPr>
                <w:lang w:eastAsia="en-US"/>
              </w:rPr>
              <w:t>Борханова</w:t>
            </w:r>
            <w:proofErr w:type="spellEnd"/>
            <w:r>
              <w:rPr>
                <w:lang w:eastAsia="en-US"/>
              </w:rPr>
              <w:t xml:space="preserve"> </w:t>
            </w:r>
            <w:proofErr w:type="spellStart"/>
            <w:r>
              <w:rPr>
                <w:lang w:eastAsia="en-US"/>
              </w:rPr>
              <w:t>Алия</w:t>
            </w:r>
            <w:proofErr w:type="spellEnd"/>
            <w:r>
              <w:rPr>
                <w:lang w:eastAsia="en-US"/>
              </w:rPr>
              <w:t xml:space="preserve"> </w:t>
            </w:r>
            <w:proofErr w:type="spellStart"/>
            <w:r>
              <w:rPr>
                <w:lang w:eastAsia="en-US"/>
              </w:rPr>
              <w:t>Рашитовна</w:t>
            </w:r>
            <w:proofErr w:type="spellEnd"/>
          </w:p>
        </w:tc>
        <w:tc>
          <w:tcPr>
            <w:tcW w:w="142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воспитатель</w:t>
            </w:r>
          </w:p>
        </w:tc>
        <w:tc>
          <w:tcPr>
            <w:tcW w:w="112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татарка</w:t>
            </w:r>
          </w:p>
        </w:tc>
        <w:tc>
          <w:tcPr>
            <w:tcW w:w="785" w:type="pct"/>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jc w:val="center"/>
              <w:rPr>
                <w:lang w:eastAsia="en-US"/>
              </w:rPr>
            </w:pPr>
          </w:p>
        </w:tc>
      </w:tr>
      <w:tr w:rsidR="00DD736C" w:rsidTr="00DD736C">
        <w:trPr>
          <w:trHeight w:val="276"/>
        </w:trPr>
        <w:tc>
          <w:tcPr>
            <w:tcW w:w="29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4</w:t>
            </w:r>
          </w:p>
        </w:tc>
        <w:tc>
          <w:tcPr>
            <w:tcW w:w="137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proofErr w:type="spellStart"/>
            <w:r>
              <w:rPr>
                <w:lang w:eastAsia="en-US"/>
              </w:rPr>
              <w:t>Замалиева</w:t>
            </w:r>
            <w:proofErr w:type="spellEnd"/>
            <w:r>
              <w:rPr>
                <w:lang w:eastAsia="en-US"/>
              </w:rPr>
              <w:t xml:space="preserve"> Вера Николаевна</w:t>
            </w:r>
          </w:p>
        </w:tc>
        <w:tc>
          <w:tcPr>
            <w:tcW w:w="142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воспитатель</w:t>
            </w:r>
          </w:p>
        </w:tc>
        <w:tc>
          <w:tcPr>
            <w:tcW w:w="112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татарка</w:t>
            </w:r>
          </w:p>
        </w:tc>
        <w:tc>
          <w:tcPr>
            <w:tcW w:w="785" w:type="pct"/>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jc w:val="center"/>
              <w:rPr>
                <w:lang w:eastAsia="en-US"/>
              </w:rPr>
            </w:pPr>
          </w:p>
        </w:tc>
      </w:tr>
      <w:tr w:rsidR="00DD736C" w:rsidTr="00DD736C">
        <w:trPr>
          <w:trHeight w:val="276"/>
        </w:trPr>
        <w:tc>
          <w:tcPr>
            <w:tcW w:w="29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5</w:t>
            </w:r>
          </w:p>
        </w:tc>
        <w:tc>
          <w:tcPr>
            <w:tcW w:w="137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Орлова Елена Александровна</w:t>
            </w:r>
          </w:p>
        </w:tc>
        <w:tc>
          <w:tcPr>
            <w:tcW w:w="142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воспитатель</w:t>
            </w:r>
          </w:p>
        </w:tc>
        <w:tc>
          <w:tcPr>
            <w:tcW w:w="112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русская</w:t>
            </w:r>
          </w:p>
        </w:tc>
        <w:tc>
          <w:tcPr>
            <w:tcW w:w="78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w:t>
            </w:r>
          </w:p>
        </w:tc>
      </w:tr>
      <w:tr w:rsidR="00DD736C" w:rsidTr="00DD736C">
        <w:trPr>
          <w:trHeight w:val="276"/>
        </w:trPr>
        <w:tc>
          <w:tcPr>
            <w:tcW w:w="29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6</w:t>
            </w:r>
          </w:p>
        </w:tc>
        <w:tc>
          <w:tcPr>
            <w:tcW w:w="137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Смирнова Светлана Александровна</w:t>
            </w:r>
          </w:p>
        </w:tc>
        <w:tc>
          <w:tcPr>
            <w:tcW w:w="142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воспитатель</w:t>
            </w:r>
          </w:p>
        </w:tc>
        <w:tc>
          <w:tcPr>
            <w:tcW w:w="112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русская</w:t>
            </w:r>
          </w:p>
        </w:tc>
        <w:tc>
          <w:tcPr>
            <w:tcW w:w="78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w:t>
            </w:r>
          </w:p>
        </w:tc>
      </w:tr>
      <w:tr w:rsidR="00DD736C" w:rsidTr="00DD736C">
        <w:trPr>
          <w:trHeight w:val="276"/>
        </w:trPr>
        <w:tc>
          <w:tcPr>
            <w:tcW w:w="29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7</w:t>
            </w:r>
          </w:p>
        </w:tc>
        <w:tc>
          <w:tcPr>
            <w:tcW w:w="137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proofErr w:type="spellStart"/>
            <w:r>
              <w:rPr>
                <w:lang w:eastAsia="en-US"/>
              </w:rPr>
              <w:t>Галяутдинова</w:t>
            </w:r>
            <w:proofErr w:type="spellEnd"/>
            <w:r>
              <w:rPr>
                <w:lang w:eastAsia="en-US"/>
              </w:rPr>
              <w:t xml:space="preserve"> Елена Сергеевна</w:t>
            </w:r>
          </w:p>
        </w:tc>
        <w:tc>
          <w:tcPr>
            <w:tcW w:w="142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воспитатель</w:t>
            </w:r>
          </w:p>
        </w:tc>
        <w:tc>
          <w:tcPr>
            <w:tcW w:w="112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русская</w:t>
            </w:r>
          </w:p>
        </w:tc>
        <w:tc>
          <w:tcPr>
            <w:tcW w:w="78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w:t>
            </w:r>
          </w:p>
        </w:tc>
      </w:tr>
      <w:tr w:rsidR="00DD736C" w:rsidTr="00DD736C">
        <w:trPr>
          <w:trHeight w:val="276"/>
        </w:trPr>
        <w:tc>
          <w:tcPr>
            <w:tcW w:w="29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8</w:t>
            </w:r>
          </w:p>
        </w:tc>
        <w:tc>
          <w:tcPr>
            <w:tcW w:w="137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Гусева Инна Васильевна</w:t>
            </w:r>
          </w:p>
        </w:tc>
        <w:tc>
          <w:tcPr>
            <w:tcW w:w="142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воспитатель</w:t>
            </w:r>
          </w:p>
        </w:tc>
        <w:tc>
          <w:tcPr>
            <w:tcW w:w="112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русская</w:t>
            </w:r>
          </w:p>
        </w:tc>
        <w:tc>
          <w:tcPr>
            <w:tcW w:w="785" w:type="pct"/>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jc w:val="center"/>
              <w:rPr>
                <w:lang w:eastAsia="en-US"/>
              </w:rPr>
            </w:pPr>
          </w:p>
        </w:tc>
      </w:tr>
      <w:tr w:rsidR="00DD736C" w:rsidTr="00DD736C">
        <w:trPr>
          <w:trHeight w:val="276"/>
        </w:trPr>
        <w:tc>
          <w:tcPr>
            <w:tcW w:w="29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9</w:t>
            </w:r>
          </w:p>
        </w:tc>
        <w:tc>
          <w:tcPr>
            <w:tcW w:w="137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 xml:space="preserve">Хабибуллина </w:t>
            </w:r>
            <w:proofErr w:type="spellStart"/>
            <w:r>
              <w:rPr>
                <w:lang w:eastAsia="en-US"/>
              </w:rPr>
              <w:t>Гулия</w:t>
            </w:r>
            <w:proofErr w:type="spellEnd"/>
            <w:r>
              <w:rPr>
                <w:lang w:eastAsia="en-US"/>
              </w:rPr>
              <w:t xml:space="preserve"> </w:t>
            </w:r>
            <w:proofErr w:type="spellStart"/>
            <w:r>
              <w:rPr>
                <w:lang w:eastAsia="en-US"/>
              </w:rPr>
              <w:t>Сибгатулловна</w:t>
            </w:r>
            <w:proofErr w:type="spellEnd"/>
          </w:p>
        </w:tc>
        <w:tc>
          <w:tcPr>
            <w:tcW w:w="142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воспитатель</w:t>
            </w:r>
          </w:p>
        </w:tc>
        <w:tc>
          <w:tcPr>
            <w:tcW w:w="112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татарка</w:t>
            </w:r>
          </w:p>
        </w:tc>
        <w:tc>
          <w:tcPr>
            <w:tcW w:w="785" w:type="pct"/>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jc w:val="center"/>
              <w:rPr>
                <w:lang w:eastAsia="en-US"/>
              </w:rPr>
            </w:pPr>
          </w:p>
        </w:tc>
      </w:tr>
      <w:tr w:rsidR="00DD736C" w:rsidTr="00DD736C">
        <w:trPr>
          <w:trHeight w:val="276"/>
        </w:trPr>
        <w:tc>
          <w:tcPr>
            <w:tcW w:w="29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10</w:t>
            </w:r>
          </w:p>
        </w:tc>
        <w:tc>
          <w:tcPr>
            <w:tcW w:w="137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 xml:space="preserve">Хабибуллина </w:t>
            </w:r>
            <w:proofErr w:type="spellStart"/>
            <w:r>
              <w:rPr>
                <w:lang w:eastAsia="en-US"/>
              </w:rPr>
              <w:t>Лейсан</w:t>
            </w:r>
            <w:proofErr w:type="spellEnd"/>
            <w:r>
              <w:rPr>
                <w:lang w:eastAsia="en-US"/>
              </w:rPr>
              <w:t xml:space="preserve"> </w:t>
            </w:r>
            <w:proofErr w:type="spellStart"/>
            <w:r>
              <w:rPr>
                <w:lang w:eastAsia="en-US"/>
              </w:rPr>
              <w:t>Вазиховна</w:t>
            </w:r>
            <w:proofErr w:type="spellEnd"/>
          </w:p>
        </w:tc>
        <w:tc>
          <w:tcPr>
            <w:tcW w:w="142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воспитатель</w:t>
            </w:r>
          </w:p>
        </w:tc>
        <w:tc>
          <w:tcPr>
            <w:tcW w:w="112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татарка</w:t>
            </w:r>
          </w:p>
        </w:tc>
        <w:tc>
          <w:tcPr>
            <w:tcW w:w="785" w:type="pct"/>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jc w:val="center"/>
              <w:rPr>
                <w:lang w:eastAsia="en-US"/>
              </w:rPr>
            </w:pPr>
          </w:p>
        </w:tc>
      </w:tr>
      <w:tr w:rsidR="00DD736C" w:rsidTr="00DD736C">
        <w:trPr>
          <w:trHeight w:val="276"/>
        </w:trPr>
        <w:tc>
          <w:tcPr>
            <w:tcW w:w="29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11</w:t>
            </w:r>
          </w:p>
        </w:tc>
        <w:tc>
          <w:tcPr>
            <w:tcW w:w="137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proofErr w:type="spellStart"/>
            <w:r>
              <w:rPr>
                <w:lang w:eastAsia="en-US"/>
              </w:rPr>
              <w:t>Сибгатуллина</w:t>
            </w:r>
            <w:proofErr w:type="spellEnd"/>
            <w:r>
              <w:rPr>
                <w:lang w:eastAsia="en-US"/>
              </w:rPr>
              <w:t xml:space="preserve"> </w:t>
            </w:r>
            <w:proofErr w:type="spellStart"/>
            <w:r>
              <w:rPr>
                <w:lang w:eastAsia="en-US"/>
              </w:rPr>
              <w:t>Анита</w:t>
            </w:r>
            <w:proofErr w:type="spellEnd"/>
            <w:r>
              <w:rPr>
                <w:lang w:eastAsia="en-US"/>
              </w:rPr>
              <w:t xml:space="preserve"> Мухамедовна</w:t>
            </w:r>
          </w:p>
        </w:tc>
        <w:tc>
          <w:tcPr>
            <w:tcW w:w="1428"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воспитатель</w:t>
            </w:r>
          </w:p>
        </w:tc>
        <w:tc>
          <w:tcPr>
            <w:tcW w:w="112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татарка</w:t>
            </w:r>
          </w:p>
        </w:tc>
        <w:tc>
          <w:tcPr>
            <w:tcW w:w="785" w:type="pct"/>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jc w:val="center"/>
              <w:rPr>
                <w:lang w:eastAsia="en-US"/>
              </w:rPr>
            </w:pPr>
          </w:p>
        </w:tc>
      </w:tr>
    </w:tbl>
    <w:p w:rsidR="00DD736C" w:rsidRDefault="00DD736C" w:rsidP="00DD736C">
      <w:pPr>
        <w:jc w:val="both"/>
      </w:pPr>
    </w:p>
    <w:p w:rsidR="00DD736C" w:rsidRDefault="00DD736C" w:rsidP="00DD736C">
      <w:pPr>
        <w:pStyle w:val="19"/>
        <w:numPr>
          <w:ilvl w:val="0"/>
          <w:numId w:val="11"/>
        </w:numPr>
        <w:jc w:val="both"/>
        <w:rPr>
          <w:rFonts w:ascii="Times New Roman" w:hAnsi="Times New Roman"/>
          <w:b/>
          <w:lang w:val="ru-RU"/>
        </w:rPr>
      </w:pPr>
      <w:r>
        <w:rPr>
          <w:rFonts w:ascii="Times New Roman" w:hAnsi="Times New Roman"/>
          <w:b/>
          <w:lang w:val="ru-RU"/>
        </w:rPr>
        <w:t>Оформление татарского  кабинета:</w:t>
      </w:r>
    </w:p>
    <w:p w:rsidR="00DD736C" w:rsidRDefault="00DD736C" w:rsidP="00DD736C">
      <w:pPr>
        <w:jc w:val="both"/>
      </w:pPr>
      <w:r>
        <w:lastRenderedPageBreak/>
        <w:t>ТСО: проектор, экран, ноутбук, графический планшет</w:t>
      </w:r>
    </w:p>
    <w:p w:rsidR="00DD736C" w:rsidRDefault="00DD736C" w:rsidP="00DD736C">
      <w:pPr>
        <w:jc w:val="both"/>
      </w:pPr>
      <w:r>
        <w:t xml:space="preserve">Документация педагога: тематические папки, раздаточный, демонстрационный материал, театр настольный, </w:t>
      </w:r>
      <w:proofErr w:type="spellStart"/>
      <w:r>
        <w:t>би-ба-бо</w:t>
      </w:r>
      <w:proofErr w:type="spellEnd"/>
      <w:r>
        <w:t>, муляжи, словесно-дидактические игры,  маски, шапочки, куклы в национальных костюмах, методическая литература, периодическая печать на татарском языке, детская литература, игрушки</w:t>
      </w:r>
    </w:p>
    <w:p w:rsidR="00DD736C" w:rsidRDefault="00DD736C" w:rsidP="00DD736C">
      <w:pPr>
        <w:jc w:val="both"/>
      </w:pPr>
    </w:p>
    <w:p w:rsidR="00DD736C" w:rsidRDefault="00DD736C" w:rsidP="00DD736C">
      <w:pPr>
        <w:pStyle w:val="western"/>
        <w:shd w:val="clear" w:color="auto" w:fill="FFFFFF"/>
        <w:spacing w:before="0" w:beforeAutospacing="0" w:after="0"/>
        <w:jc w:val="both"/>
        <w:rPr>
          <w:b/>
          <w:lang w:val="tt-RU"/>
        </w:rPr>
      </w:pPr>
      <w:r>
        <w:rPr>
          <w:b/>
          <w:lang w:val="tt-RU"/>
        </w:rPr>
        <w:t>Организованы и проведены:</w:t>
      </w:r>
    </w:p>
    <w:p w:rsidR="00DD736C" w:rsidRDefault="00DD736C" w:rsidP="00DD736C">
      <w:pPr>
        <w:jc w:val="both"/>
        <w:rPr>
          <w:b/>
          <w:bCs/>
        </w:rPr>
      </w:pPr>
      <w:r>
        <w:rPr>
          <w:b/>
          <w:bCs/>
        </w:rPr>
        <w:t xml:space="preserve">Педагогический совет № 3 «Совершенствование условий и педагогических технологий, обеспечивающих  качество обучения детей татарскому  языку» </w:t>
      </w:r>
    </w:p>
    <w:p w:rsidR="00DD736C" w:rsidRDefault="00DD736C" w:rsidP="00DD736C">
      <w:pPr>
        <w:pStyle w:val="western"/>
        <w:shd w:val="clear" w:color="auto" w:fill="FFFFFF"/>
        <w:spacing w:before="0" w:beforeAutospacing="0" w:after="0"/>
        <w:jc w:val="both"/>
        <w:rPr>
          <w:i/>
          <w:iCs/>
        </w:rPr>
      </w:pPr>
      <w:r>
        <w:rPr>
          <w:i/>
          <w:iCs/>
        </w:rPr>
        <w:t>ЦЕЛЬ: повышение педагогической компетентности педагогов в применении УМК «Говорим по-татарски», УМК «</w:t>
      </w:r>
      <w:r>
        <w:rPr>
          <w:i/>
          <w:iCs/>
          <w:lang w:val="tt-RU"/>
        </w:rPr>
        <w:t>Туган телдә сөйләшәбез</w:t>
      </w:r>
      <w:r>
        <w:rPr>
          <w:i/>
          <w:iCs/>
        </w:rPr>
        <w:t>»</w:t>
      </w:r>
    </w:p>
    <w:p w:rsidR="00DD736C" w:rsidRDefault="00DD736C" w:rsidP="00DD736C">
      <w:pPr>
        <w:pStyle w:val="western"/>
        <w:shd w:val="clear" w:color="auto" w:fill="FFFFFF"/>
        <w:spacing w:before="0" w:beforeAutospacing="0" w:after="0"/>
        <w:jc w:val="both"/>
        <w:rPr>
          <w:b/>
          <w:bCs/>
        </w:rPr>
      </w:pPr>
    </w:p>
    <w:p w:rsidR="00DD736C" w:rsidRDefault="00DD736C" w:rsidP="00DD736C">
      <w:pPr>
        <w:jc w:val="both"/>
      </w:pPr>
      <w:r>
        <w:t>1. Выполнение решений предыдущего Педагогического совета</w:t>
      </w:r>
    </w:p>
    <w:p w:rsidR="00DD736C" w:rsidRDefault="00DD736C" w:rsidP="00DD736C">
      <w:pPr>
        <w:pStyle w:val="western"/>
        <w:shd w:val="clear" w:color="auto" w:fill="FFFFFF"/>
        <w:spacing w:before="0" w:beforeAutospacing="0" w:after="0"/>
        <w:jc w:val="both"/>
      </w:pPr>
      <w:r>
        <w:t>2. Цели и задачи реализации УМК «Говорим по-татарски», УМК «</w:t>
      </w:r>
      <w:r>
        <w:rPr>
          <w:lang w:val="tt-RU"/>
        </w:rPr>
        <w:t>Туган телдә сөйләшәбез</w:t>
      </w:r>
      <w:r>
        <w:t>» в соответствии с контингентом детей ДОУ</w:t>
      </w:r>
    </w:p>
    <w:p w:rsidR="00DD736C" w:rsidRDefault="00DD736C" w:rsidP="00DD736C">
      <w:pPr>
        <w:pStyle w:val="western"/>
        <w:shd w:val="clear" w:color="auto" w:fill="FFFFFF"/>
        <w:spacing w:before="0" w:beforeAutospacing="0" w:after="0"/>
        <w:jc w:val="both"/>
      </w:pPr>
      <w:r>
        <w:t>3. Презентация «Использование ИКТ при обучении дошкольников татарскому  языку и реализации ЭРС»</w:t>
      </w:r>
    </w:p>
    <w:p w:rsidR="00DD736C" w:rsidRDefault="00DD736C" w:rsidP="00DD736C">
      <w:pPr>
        <w:pStyle w:val="western"/>
        <w:shd w:val="clear" w:color="auto" w:fill="FFFFFF"/>
        <w:spacing w:before="0" w:beforeAutospacing="0" w:after="0"/>
        <w:jc w:val="both"/>
      </w:pPr>
      <w:r>
        <w:t>4. Выступление из опыта работы: «Обучение детей татарскому языку в игровой форме с детьми младшего дошкольного возраста»</w:t>
      </w:r>
    </w:p>
    <w:p w:rsidR="00DD736C" w:rsidRDefault="00DD736C" w:rsidP="00DD736C">
      <w:pPr>
        <w:pStyle w:val="western"/>
        <w:shd w:val="clear" w:color="auto" w:fill="FFFFFF"/>
        <w:spacing w:before="0" w:beforeAutospacing="0" w:after="0"/>
        <w:jc w:val="both"/>
      </w:pPr>
      <w:r>
        <w:t>5. Выступление из опыта работы: «Игры детей 4-5 лет в режиме дня – как средство закрепления пройденного материала на занятиях по обучению татарскому  языку»</w:t>
      </w:r>
    </w:p>
    <w:p w:rsidR="00DD736C" w:rsidRDefault="00DD736C" w:rsidP="00DD736C">
      <w:pPr>
        <w:pStyle w:val="western"/>
        <w:shd w:val="clear" w:color="auto" w:fill="FFFFFF"/>
        <w:spacing w:before="0" w:beforeAutospacing="0" w:after="0"/>
        <w:jc w:val="both"/>
      </w:pPr>
      <w:r>
        <w:t>6. Выступление из опыта работы: «Повышение качества обучения татарскому  языку в старшем дошкольном возрасте через театрализованные игры»</w:t>
      </w:r>
    </w:p>
    <w:p w:rsidR="00DD736C" w:rsidRDefault="00DD736C" w:rsidP="00DD736C">
      <w:pPr>
        <w:pStyle w:val="western"/>
        <w:shd w:val="clear" w:color="auto" w:fill="FFFFFF"/>
        <w:spacing w:before="0" w:beforeAutospacing="0" w:after="0"/>
        <w:jc w:val="both"/>
      </w:pPr>
      <w:r>
        <w:t xml:space="preserve">7. Итоги смотра-конкурса «Мин </w:t>
      </w:r>
      <w:proofErr w:type="spellStart"/>
      <w:r>
        <w:t>татарча</w:t>
      </w:r>
      <w:proofErr w:type="spellEnd"/>
      <w:r>
        <w:t xml:space="preserve"> </w:t>
      </w:r>
      <w:r>
        <w:rPr>
          <w:lang w:val="tt-RU"/>
        </w:rPr>
        <w:t>сөйләшәм</w:t>
      </w:r>
      <w:r>
        <w:t>». Презентации педагогов-победителей</w:t>
      </w:r>
    </w:p>
    <w:p w:rsidR="00DD736C" w:rsidRDefault="00DD736C" w:rsidP="00DD736C">
      <w:pPr>
        <w:pStyle w:val="western"/>
        <w:shd w:val="clear" w:color="auto" w:fill="FFFFFF"/>
        <w:spacing w:before="0" w:beforeAutospacing="0" w:after="0"/>
        <w:jc w:val="both"/>
        <w:rPr>
          <w:lang w:val="tt-RU"/>
        </w:rPr>
      </w:pPr>
      <w:r>
        <w:t>8. Итоги тематического контроля «Организация театрализованной деятельности в детском саду с использованием УМК «Говорим по-татарски», УМК «</w:t>
      </w:r>
      <w:proofErr w:type="spellStart"/>
      <w:r>
        <w:t>Туган</w:t>
      </w:r>
      <w:proofErr w:type="spellEnd"/>
      <w:r>
        <w:t xml:space="preserve"> </w:t>
      </w:r>
      <w:proofErr w:type="spellStart"/>
      <w:r>
        <w:t>телд</w:t>
      </w:r>
      <w:proofErr w:type="spellEnd"/>
      <w:r>
        <w:rPr>
          <w:lang w:val="tt-RU"/>
        </w:rPr>
        <w:t>дә сөйләшәбез</w:t>
      </w:r>
      <w:r>
        <w:t xml:space="preserve">» в </w:t>
      </w:r>
      <w:r>
        <w:rPr>
          <w:lang w:val="tt-RU"/>
        </w:rPr>
        <w:t>средних,старшей,подготовител</w:t>
      </w:r>
      <w:proofErr w:type="spellStart"/>
      <w:r>
        <w:t>ь</w:t>
      </w:r>
      <w:proofErr w:type="spellEnd"/>
      <w:r>
        <w:rPr>
          <w:lang w:val="tt-RU"/>
        </w:rPr>
        <w:t>ной группе</w:t>
      </w:r>
    </w:p>
    <w:p w:rsidR="00DD736C" w:rsidRDefault="00DD736C" w:rsidP="00DD736C">
      <w:pPr>
        <w:pStyle w:val="western"/>
        <w:shd w:val="clear" w:color="auto" w:fill="FFFFFF"/>
        <w:spacing w:before="0" w:beforeAutospacing="0" w:after="0"/>
        <w:jc w:val="both"/>
        <w:rPr>
          <w:b/>
          <w:bCs/>
        </w:rPr>
      </w:pPr>
      <w:r>
        <w:t>9. Обсуждение и принятие решения</w:t>
      </w:r>
    </w:p>
    <w:p w:rsidR="00DD736C" w:rsidRDefault="00DD736C" w:rsidP="00DD736C">
      <w:pPr>
        <w:pStyle w:val="western"/>
        <w:shd w:val="clear" w:color="auto" w:fill="FFFFFF"/>
        <w:spacing w:before="0" w:beforeAutospacing="0" w:after="0"/>
        <w:jc w:val="both"/>
        <w:rPr>
          <w:lang w:val="tt-RU"/>
        </w:rPr>
      </w:pPr>
    </w:p>
    <w:p w:rsidR="00DD736C" w:rsidRDefault="00DD736C" w:rsidP="00DD736C">
      <w:pPr>
        <w:outlineLvl w:val="0"/>
        <w:rPr>
          <w:b/>
          <w:bCs/>
          <w:i/>
          <w:kern w:val="36"/>
        </w:rPr>
      </w:pPr>
      <w:r>
        <w:rPr>
          <w:b/>
          <w:bCs/>
          <w:i/>
          <w:iCs/>
        </w:rPr>
        <w:t>Проект «</w:t>
      </w:r>
      <w:r>
        <w:rPr>
          <w:b/>
          <w:bCs/>
          <w:i/>
          <w:kern w:val="36"/>
        </w:rPr>
        <w:t>Воспитание толерантности у дошкольников в условиях межнационального общения»</w:t>
      </w:r>
    </w:p>
    <w:p w:rsidR="00DD736C" w:rsidRDefault="00DD736C" w:rsidP="00DD736C">
      <w:pPr>
        <w:jc w:val="both"/>
        <w:rPr>
          <w:b/>
          <w:i/>
        </w:rPr>
      </w:pPr>
      <w:r>
        <w:rPr>
          <w:b/>
          <w:i/>
        </w:rPr>
        <w:t xml:space="preserve">Цель: </w:t>
      </w:r>
      <w:r>
        <w:rPr>
          <w:i/>
        </w:rPr>
        <w:t>Формирование у всех участников образовательного процесса навыков адекватного, уважительного и доброжелательного отношения при взаимодействии с представителями разных национальностей, культур, вероисповеданий</w:t>
      </w:r>
    </w:p>
    <w:p w:rsidR="00DD736C" w:rsidRDefault="00DD736C" w:rsidP="00DD736C">
      <w:pPr>
        <w:spacing w:before="100" w:beforeAutospacing="1" w:after="100" w:afterAutospacing="1" w:line="360" w:lineRule="auto"/>
        <w:ind w:left="60" w:right="60"/>
        <w:contextualSpacing/>
        <w:jc w:val="both"/>
        <w:rPr>
          <w:sz w:val="20"/>
          <w:szCs w:val="20"/>
        </w:rPr>
      </w:pPr>
      <w:r>
        <w:rPr>
          <w:b/>
        </w:rPr>
        <w:t>1неделя:</w:t>
      </w:r>
      <w:r>
        <w:t xml:space="preserve"> </w:t>
      </w:r>
      <w:r>
        <w:rPr>
          <w:sz w:val="22"/>
          <w:szCs w:val="22"/>
        </w:rPr>
        <w:t>«</w:t>
      </w:r>
      <w:r>
        <w:rPr>
          <w:sz w:val="20"/>
          <w:szCs w:val="20"/>
        </w:rPr>
        <w:t>Моя страна, мой город, символы нашей страны»</w:t>
      </w:r>
      <w:r>
        <w:t xml:space="preserve">  (</w:t>
      </w:r>
      <w:r>
        <w:rPr>
          <w:sz w:val="20"/>
          <w:szCs w:val="20"/>
        </w:rPr>
        <w:t xml:space="preserve">фильмы о нашей стране, городе, о людях живущих в нашем городе, о том какие религии исповедаются в нашем городе, рассматривание альбомов, неделя  игр и забав, чтение русских народных </w:t>
      </w:r>
      <w:proofErr w:type="spellStart"/>
      <w:r>
        <w:rPr>
          <w:sz w:val="20"/>
          <w:szCs w:val="20"/>
        </w:rPr>
        <w:t>закличек</w:t>
      </w:r>
      <w:proofErr w:type="spellEnd"/>
      <w:r>
        <w:rPr>
          <w:sz w:val="20"/>
          <w:szCs w:val="20"/>
        </w:rPr>
        <w:t xml:space="preserve">, песенок, </w:t>
      </w:r>
      <w:proofErr w:type="spellStart"/>
      <w:r>
        <w:rPr>
          <w:sz w:val="20"/>
          <w:szCs w:val="20"/>
        </w:rPr>
        <w:t>потешек</w:t>
      </w:r>
      <w:proofErr w:type="spellEnd"/>
      <w:r>
        <w:rPr>
          <w:sz w:val="20"/>
          <w:szCs w:val="20"/>
        </w:rPr>
        <w:t>). Викторина «Кто где живет?»</w:t>
      </w:r>
    </w:p>
    <w:p w:rsidR="00DD736C" w:rsidRDefault="00DD736C" w:rsidP="00DD736C">
      <w:pPr>
        <w:spacing w:before="100" w:beforeAutospacing="1" w:after="100" w:afterAutospacing="1" w:line="360" w:lineRule="auto"/>
        <w:ind w:left="60" w:right="60"/>
        <w:contextualSpacing/>
        <w:jc w:val="both"/>
        <w:rPr>
          <w:sz w:val="20"/>
          <w:szCs w:val="20"/>
        </w:rPr>
      </w:pPr>
      <w:r>
        <w:rPr>
          <w:b/>
        </w:rPr>
        <w:t>2 неделя:</w:t>
      </w:r>
      <w:r>
        <w:rPr>
          <w:sz w:val="20"/>
          <w:szCs w:val="20"/>
        </w:rPr>
        <w:t xml:space="preserve"> «Семейные династии» (мини-проекты о своей семье, творческие рассказы детей о своей семье), </w:t>
      </w:r>
      <w:proofErr w:type="spellStart"/>
      <w:r>
        <w:rPr>
          <w:sz w:val="20"/>
          <w:szCs w:val="20"/>
        </w:rPr>
        <w:t>мультимедийная</w:t>
      </w:r>
      <w:proofErr w:type="spellEnd"/>
      <w:r>
        <w:rPr>
          <w:sz w:val="20"/>
          <w:szCs w:val="20"/>
        </w:rPr>
        <w:t xml:space="preserve"> презентация «Национальные костюмы разных народов», папки-передвижки о правах и обязанностях взрослых и детей - «Толерантность и правовая культура дошкольников»)</w:t>
      </w:r>
    </w:p>
    <w:p w:rsidR="00DD736C" w:rsidRDefault="00DD736C" w:rsidP="00DD736C">
      <w:pPr>
        <w:spacing w:before="100" w:beforeAutospacing="1" w:after="100" w:afterAutospacing="1" w:line="360" w:lineRule="auto"/>
        <w:ind w:left="60" w:right="60"/>
        <w:contextualSpacing/>
        <w:jc w:val="both"/>
        <w:rPr>
          <w:sz w:val="20"/>
          <w:szCs w:val="20"/>
        </w:rPr>
      </w:pPr>
      <w:r>
        <w:rPr>
          <w:b/>
        </w:rPr>
        <w:t>3 неделя:</w:t>
      </w:r>
      <w:r>
        <w:rPr>
          <w:sz w:val="20"/>
          <w:szCs w:val="20"/>
        </w:rPr>
        <w:t xml:space="preserve"> Выставка детского рисунка «Мы – дети планеты Земля», беседы с детьми о том, что завоевывали победу люди разных национальностей,  рассказы о своем прадедушке и прабабушке в годы войны, чтение и заучивание стихотворений о символе России.</w:t>
      </w:r>
    </w:p>
    <w:p w:rsidR="00DD736C" w:rsidRDefault="00DD736C" w:rsidP="00DD736C">
      <w:pPr>
        <w:pStyle w:val="western"/>
        <w:shd w:val="clear" w:color="auto" w:fill="FFFFFF"/>
        <w:spacing w:before="0" w:beforeAutospacing="0" w:after="0"/>
        <w:jc w:val="both"/>
        <w:rPr>
          <w:b/>
          <w:lang w:val="tt-RU"/>
        </w:rPr>
      </w:pPr>
      <w:r>
        <w:rPr>
          <w:b/>
        </w:rPr>
        <w:t>4 неделя:</w:t>
      </w:r>
      <w:r>
        <w:rPr>
          <w:sz w:val="20"/>
          <w:szCs w:val="20"/>
        </w:rPr>
        <w:t xml:space="preserve">  Развлечение «Хоровод дружбы» </w:t>
      </w:r>
    </w:p>
    <w:p w:rsidR="00DD736C" w:rsidRDefault="00DD736C" w:rsidP="00DD736C">
      <w:pPr>
        <w:pStyle w:val="19"/>
        <w:ind w:left="0"/>
        <w:rPr>
          <w:rFonts w:ascii="Times New Roman" w:hAnsi="Times New Roman"/>
          <w:b/>
          <w:bCs/>
          <w:lang w:val="ru-RU"/>
        </w:rPr>
      </w:pPr>
    </w:p>
    <w:p w:rsidR="00DD736C" w:rsidRDefault="00DD736C" w:rsidP="00DD736C">
      <w:pPr>
        <w:jc w:val="both"/>
        <w:rPr>
          <w:bCs/>
          <w:iCs/>
        </w:rPr>
      </w:pPr>
      <w:r>
        <w:rPr>
          <w:b/>
          <w:bCs/>
          <w:iCs/>
          <w:lang w:val="tt-RU"/>
        </w:rPr>
        <w:t xml:space="preserve">Смотр-конкурс </w:t>
      </w:r>
      <w:r>
        <w:rPr>
          <w:b/>
          <w:bCs/>
          <w:iCs/>
        </w:rPr>
        <w:t>«Играем и учимся татарскому языку»</w:t>
      </w:r>
      <w:r>
        <w:rPr>
          <w:bCs/>
          <w:iCs/>
        </w:rPr>
        <w:t xml:space="preserve"> (смотр-конкурс методического материала игры по УМК «Говорим по-татарски», «</w:t>
      </w:r>
      <w:r>
        <w:rPr>
          <w:bCs/>
          <w:iCs/>
          <w:lang w:val="tt-RU"/>
        </w:rPr>
        <w:t>Туган телдә сөйләшәбез</w:t>
      </w:r>
      <w:r>
        <w:rPr>
          <w:bCs/>
          <w:iCs/>
        </w:rPr>
        <w:t>»)</w:t>
      </w:r>
    </w:p>
    <w:p w:rsidR="00DD736C" w:rsidRDefault="00DD736C" w:rsidP="00DD736C">
      <w:pPr>
        <w:jc w:val="both"/>
        <w:rPr>
          <w:bCs/>
          <w:iCs/>
        </w:rPr>
      </w:pPr>
    </w:p>
    <w:p w:rsidR="00DD736C" w:rsidRDefault="00DD736C" w:rsidP="00DD736C">
      <w:pPr>
        <w:jc w:val="both"/>
        <w:rPr>
          <w:b/>
          <w:bCs/>
          <w:iCs/>
        </w:rPr>
      </w:pPr>
      <w:r>
        <w:rPr>
          <w:b/>
          <w:bCs/>
          <w:iCs/>
        </w:rPr>
        <w:lastRenderedPageBreak/>
        <w:t>Смотр-конкурс «</w:t>
      </w:r>
      <w:r>
        <w:rPr>
          <w:b/>
          <w:bCs/>
          <w:iCs/>
          <w:lang w:val="tt-RU"/>
        </w:rPr>
        <w:t>Мин татарча сөйләшәм</w:t>
      </w:r>
      <w:r>
        <w:rPr>
          <w:b/>
          <w:bCs/>
          <w:iCs/>
        </w:rPr>
        <w:t>»</w:t>
      </w:r>
    </w:p>
    <w:p w:rsidR="00DD736C" w:rsidRDefault="00DD736C" w:rsidP="00DD736C">
      <w:pPr>
        <w:jc w:val="both"/>
        <w:rPr>
          <w:i/>
          <w:iCs/>
        </w:rPr>
      </w:pPr>
      <w:r>
        <w:rPr>
          <w:i/>
          <w:iCs/>
        </w:rPr>
        <w:t>Задачи: развитие коммуникативных навыков, общение на татарском языке, приобщение к культуре татарского народа. Создание возможностей для самореализации и раскрытия творческого потенциала воспитанников и родителей, стимулирование творческой и совместной деятельности детей и родителей; выявление неординарных, талантливых детей.</w:t>
      </w:r>
    </w:p>
    <w:p w:rsidR="00DD736C" w:rsidRDefault="00DD736C" w:rsidP="00DD736C">
      <w:pPr>
        <w:jc w:val="both"/>
        <w:rPr>
          <w:bCs/>
          <w:iCs/>
        </w:rPr>
      </w:pPr>
    </w:p>
    <w:p w:rsidR="00DD736C" w:rsidRDefault="00DD736C" w:rsidP="00DD736C">
      <w:pPr>
        <w:jc w:val="both"/>
        <w:rPr>
          <w:bCs/>
          <w:iCs/>
        </w:rPr>
      </w:pPr>
      <w:r>
        <w:rPr>
          <w:bCs/>
          <w:iCs/>
        </w:rPr>
        <w:t>Познавательное мероприятие «День родного языка»</w:t>
      </w:r>
    </w:p>
    <w:p w:rsidR="00DD736C" w:rsidRDefault="00DD736C" w:rsidP="00DD736C">
      <w:pPr>
        <w:jc w:val="both"/>
        <w:rPr>
          <w:i/>
          <w:iCs/>
        </w:rPr>
      </w:pPr>
      <w:r>
        <w:rPr>
          <w:i/>
          <w:iCs/>
        </w:rPr>
        <w:t>Задачи: Общение всех участников образовательного процесса на родном языке. Привлечение родителей дошкольников, используя активные формы взаимодействия</w:t>
      </w:r>
    </w:p>
    <w:p w:rsidR="00DD736C" w:rsidRDefault="00DD736C" w:rsidP="00DD736C">
      <w:pPr>
        <w:numPr>
          <w:ilvl w:val="0"/>
          <w:numId w:val="12"/>
        </w:numPr>
        <w:jc w:val="both"/>
      </w:pPr>
      <w:r>
        <w:t>Проведение занятий, игр. Бесед с детьми по теме</w:t>
      </w:r>
    </w:p>
    <w:p w:rsidR="00DD736C" w:rsidRDefault="00DD736C" w:rsidP="00DD736C">
      <w:pPr>
        <w:numPr>
          <w:ilvl w:val="0"/>
          <w:numId w:val="12"/>
        </w:numPr>
        <w:jc w:val="both"/>
        <w:rPr>
          <w:i/>
          <w:iCs/>
        </w:rPr>
      </w:pPr>
      <w:r>
        <w:t>Акция «Начни день с доброго слова!»</w:t>
      </w:r>
    </w:p>
    <w:p w:rsidR="00DD736C" w:rsidRDefault="00DD736C" w:rsidP="00DD736C">
      <w:pPr>
        <w:jc w:val="both"/>
        <w:rPr>
          <w:bCs/>
          <w:iCs/>
        </w:rPr>
      </w:pPr>
      <w:r>
        <w:t>Выставки детских рисунков, поделок по сюжетам татарских народных сказок</w:t>
      </w:r>
    </w:p>
    <w:p w:rsidR="00DD736C" w:rsidRDefault="00DD736C" w:rsidP="00DD736C">
      <w:pPr>
        <w:jc w:val="both"/>
        <w:rPr>
          <w:bCs/>
          <w:iCs/>
        </w:rPr>
      </w:pPr>
    </w:p>
    <w:p w:rsidR="00DD736C" w:rsidRDefault="00DD736C" w:rsidP="00DD736C">
      <w:pPr>
        <w:jc w:val="both"/>
      </w:pPr>
      <w:r>
        <w:rPr>
          <w:b/>
        </w:rPr>
        <w:t xml:space="preserve">Участники  районного тура республиканского конкурса </w:t>
      </w:r>
      <w:r>
        <w:t xml:space="preserve">профессионального мастерства русскоязычных воспитателей «Я разговариваю и работаю по-татарски», воспитатель </w:t>
      </w:r>
      <w:proofErr w:type="spellStart"/>
      <w:r>
        <w:t>Галяутдинова</w:t>
      </w:r>
      <w:proofErr w:type="spellEnd"/>
      <w:r>
        <w:t xml:space="preserve"> Е.С.</w:t>
      </w:r>
    </w:p>
    <w:p w:rsidR="00DD736C" w:rsidRDefault="00DD736C" w:rsidP="00DD736C">
      <w:pPr>
        <w:jc w:val="both"/>
        <w:rPr>
          <w:b/>
        </w:rPr>
      </w:pPr>
    </w:p>
    <w:p w:rsidR="00DD736C" w:rsidRDefault="00DD736C" w:rsidP="00DD736C">
      <w:pPr>
        <w:jc w:val="both"/>
      </w:pPr>
      <w:r>
        <w:rPr>
          <w:b/>
        </w:rPr>
        <w:t xml:space="preserve">По итогам  тематической проверки  </w:t>
      </w:r>
      <w:r>
        <w:t>«Организация театрализованной деятельности  в детском саду с использованием УМК «Говорим по-татарски»</w:t>
      </w:r>
    </w:p>
    <w:p w:rsidR="00DD736C" w:rsidRDefault="00DD736C" w:rsidP="00DD736C">
      <w:pPr>
        <w:jc w:val="both"/>
        <w:rPr>
          <w:b/>
        </w:rPr>
      </w:pPr>
    </w:p>
    <w:p w:rsidR="00DD736C" w:rsidRDefault="00DD736C" w:rsidP="00DD736C">
      <w:pPr>
        <w:shd w:val="clear" w:color="auto" w:fill="FFFFFF"/>
        <w:ind w:firstLine="426"/>
        <w:jc w:val="both"/>
        <w:rPr>
          <w:color w:val="000000"/>
        </w:rPr>
      </w:pPr>
      <w:r>
        <w:rPr>
          <w:b/>
          <w:bCs/>
          <w:color w:val="000000"/>
        </w:rPr>
        <w:t>Предметно-развивающая театральная среда </w:t>
      </w:r>
      <w:r>
        <w:rPr>
          <w:color w:val="000000"/>
          <w:shd w:val="clear" w:color="auto" w:fill="FFFFFF"/>
        </w:rPr>
        <w:t>построена с учётом возрастных особенностей детей. В старшей и подготовительной  группе </w:t>
      </w:r>
      <w:r>
        <w:rPr>
          <w:color w:val="000000"/>
        </w:rPr>
        <w:t>созданы</w:t>
      </w:r>
      <w:r>
        <w:rPr>
          <w:color w:val="000000"/>
          <w:shd w:val="clear" w:color="auto" w:fill="FFFFFF"/>
        </w:rPr>
        <w:t xml:space="preserve"> необходимые условия для развития творческих способностей детей в театрализованной деятельности:</w:t>
      </w:r>
    </w:p>
    <w:p w:rsidR="00DD736C" w:rsidRDefault="00DD736C" w:rsidP="00DD736C">
      <w:pPr>
        <w:shd w:val="clear" w:color="auto" w:fill="FFFFFF"/>
        <w:ind w:firstLine="426"/>
        <w:jc w:val="both"/>
        <w:rPr>
          <w:color w:val="000000"/>
        </w:rPr>
      </w:pPr>
      <w:r>
        <w:rPr>
          <w:color w:val="000000"/>
          <w:shd w:val="clear" w:color="auto" w:fill="FFFFFF"/>
        </w:rPr>
        <w:t>Театральный уголок проверялся по следующим критериям:</w:t>
      </w:r>
    </w:p>
    <w:p w:rsidR="00DD736C" w:rsidRDefault="00DD736C" w:rsidP="00DD736C">
      <w:pPr>
        <w:shd w:val="clear" w:color="auto" w:fill="FFFFFF"/>
        <w:ind w:firstLine="426"/>
        <w:jc w:val="both"/>
        <w:rPr>
          <w:color w:val="000000"/>
          <w:shd w:val="clear" w:color="auto" w:fill="FFFFFF"/>
        </w:rPr>
      </w:pPr>
      <w:r>
        <w:rPr>
          <w:color w:val="000000"/>
          <w:shd w:val="clear" w:color="auto" w:fill="FFFFFF"/>
        </w:rPr>
        <w:t>- Содержание театрализованной среды в группе.</w:t>
      </w:r>
    </w:p>
    <w:p w:rsidR="00DD736C" w:rsidRDefault="00DD736C" w:rsidP="00DD736C">
      <w:pPr>
        <w:shd w:val="clear" w:color="auto" w:fill="FFFFFF"/>
        <w:ind w:firstLine="426"/>
        <w:jc w:val="both"/>
        <w:rPr>
          <w:color w:val="000000"/>
          <w:shd w:val="clear" w:color="auto" w:fill="FFFFFF"/>
        </w:rPr>
      </w:pPr>
      <w:r>
        <w:rPr>
          <w:color w:val="000000"/>
          <w:shd w:val="clear" w:color="auto" w:fill="FFFFFF"/>
        </w:rPr>
        <w:t xml:space="preserve">- Соблюдение требований и условий организации театральной предметно-пространственной среды. </w:t>
      </w:r>
    </w:p>
    <w:p w:rsidR="00DD736C" w:rsidRDefault="00DD736C" w:rsidP="00DD736C">
      <w:pPr>
        <w:shd w:val="clear" w:color="auto" w:fill="FFFFFF"/>
        <w:ind w:firstLine="426"/>
        <w:jc w:val="both"/>
        <w:rPr>
          <w:color w:val="000000"/>
        </w:rPr>
      </w:pPr>
      <w:r>
        <w:rPr>
          <w:color w:val="000000"/>
          <w:shd w:val="clear" w:color="auto" w:fill="FFFFFF"/>
        </w:rPr>
        <w:t>- Эстетичность оформления театрального уголка.</w:t>
      </w:r>
    </w:p>
    <w:p w:rsidR="00DD736C" w:rsidRDefault="00DD736C" w:rsidP="00DD736C">
      <w:pPr>
        <w:shd w:val="clear" w:color="auto" w:fill="FFFFFF"/>
        <w:ind w:firstLine="426"/>
        <w:jc w:val="both"/>
        <w:rPr>
          <w:color w:val="000000"/>
        </w:rPr>
      </w:pPr>
      <w:r>
        <w:rPr>
          <w:color w:val="000000"/>
          <w:shd w:val="clear" w:color="auto" w:fill="FFFFFF"/>
        </w:rPr>
        <w:t>-Разнообразие видов театра и соответствие их возрастной группе.</w:t>
      </w:r>
    </w:p>
    <w:p w:rsidR="00DD736C" w:rsidRDefault="00DD736C" w:rsidP="00DD736C">
      <w:pPr>
        <w:shd w:val="clear" w:color="auto" w:fill="FFFFFF"/>
        <w:ind w:firstLine="426"/>
        <w:jc w:val="both"/>
        <w:rPr>
          <w:color w:val="000000"/>
        </w:rPr>
      </w:pPr>
      <w:r>
        <w:rPr>
          <w:color w:val="000000"/>
          <w:shd w:val="clear" w:color="auto" w:fill="FFFFFF"/>
        </w:rPr>
        <w:t>-Наличие атрибутов и элементов декораций.</w:t>
      </w:r>
    </w:p>
    <w:p w:rsidR="00DD736C" w:rsidRDefault="00DD736C" w:rsidP="00DD736C">
      <w:pPr>
        <w:shd w:val="clear" w:color="auto" w:fill="FFFFFF"/>
        <w:ind w:firstLine="426"/>
        <w:jc w:val="both"/>
        <w:rPr>
          <w:color w:val="000000"/>
        </w:rPr>
      </w:pPr>
      <w:r>
        <w:rPr>
          <w:color w:val="000000"/>
          <w:shd w:val="clear" w:color="auto" w:fill="FFFFFF"/>
        </w:rPr>
        <w:t>В группах</w:t>
      </w:r>
      <w:r>
        <w:rPr>
          <w:color w:val="000000"/>
        </w:rPr>
        <w:t> </w:t>
      </w:r>
      <w:r>
        <w:rPr>
          <w:color w:val="000000"/>
          <w:shd w:val="clear" w:color="auto" w:fill="FFFFFF"/>
        </w:rPr>
        <w:t xml:space="preserve">имеется театрализованная зона, </w:t>
      </w:r>
      <w:r>
        <w:t xml:space="preserve">в состав которой входит ширма для </w:t>
      </w:r>
      <w:r>
        <w:rPr>
          <w:color w:val="000000" w:themeColor="text1"/>
        </w:rPr>
        <w:t xml:space="preserve">показа кукольного спектакля (в музыкальном зале), имеются персонажи для демонстрации кукольного спектакля, различные виды театров, элементы костюмов для постановок, маски для драматизации сказок, дидактические </w:t>
      </w:r>
      <w:proofErr w:type="spellStart"/>
      <w:r>
        <w:rPr>
          <w:color w:val="000000" w:themeColor="text1"/>
        </w:rPr>
        <w:t>игры,атрибуты</w:t>
      </w:r>
      <w:proofErr w:type="spellEnd"/>
      <w:r>
        <w:rPr>
          <w:color w:val="000000" w:themeColor="text1"/>
        </w:rPr>
        <w:t xml:space="preserve"> для игр-драматизаций. Не очень широко представлено наличие в группах библиотек сказок, соответствующих возрасту.</w:t>
      </w:r>
    </w:p>
    <w:p w:rsidR="00DD736C" w:rsidRDefault="00DD736C" w:rsidP="00DD736C">
      <w:pPr>
        <w:shd w:val="clear" w:color="auto" w:fill="FFFFFF"/>
        <w:ind w:firstLine="426"/>
        <w:jc w:val="both"/>
        <w:rPr>
          <w:color w:val="000000"/>
        </w:rPr>
      </w:pPr>
      <w:r>
        <w:rPr>
          <w:color w:val="000000"/>
          <w:shd w:val="clear" w:color="auto" w:fill="FFFFFF"/>
        </w:rPr>
        <w:t>В каждой группе имеется </w:t>
      </w:r>
      <w:r>
        <w:rPr>
          <w:color w:val="000000"/>
        </w:rPr>
        <w:t>необходимое</w:t>
      </w:r>
      <w:r>
        <w:rPr>
          <w:color w:val="000000"/>
          <w:shd w:val="clear" w:color="auto" w:fill="FFFFFF"/>
        </w:rPr>
        <w:t xml:space="preserve"> театральное оборудование и атрибуты для игр-драматизаций (маски, декорации, костюмы для постановок, предметы для ряженья (юбки, платочки, шляпки). Так же в помощь педагогам в ДОУ организована костюмерная, с наличием всех необходимых костюмов для драматизации детских произведений.  </w:t>
      </w:r>
    </w:p>
    <w:p w:rsidR="00DD736C" w:rsidRDefault="00DD736C" w:rsidP="00DD736C">
      <w:pPr>
        <w:shd w:val="clear" w:color="auto" w:fill="FFFFFF"/>
        <w:ind w:firstLine="426"/>
        <w:jc w:val="both"/>
        <w:rPr>
          <w:color w:val="000000"/>
          <w:shd w:val="clear" w:color="auto" w:fill="FFFFFF"/>
        </w:rPr>
      </w:pPr>
      <w:r>
        <w:rPr>
          <w:color w:val="000000"/>
          <w:shd w:val="clear" w:color="auto" w:fill="FFFFFF"/>
        </w:rPr>
        <w:t xml:space="preserve">В  группах  представлен дидактический материал: упражнения для дикции, задания для развития речевой интонационной выразительности, игры-превращения, пальчиковый </w:t>
      </w:r>
      <w:proofErr w:type="spellStart"/>
      <w:r>
        <w:rPr>
          <w:color w:val="000000"/>
          <w:shd w:val="clear" w:color="auto" w:fill="FFFFFF"/>
        </w:rPr>
        <w:t>игротренинг</w:t>
      </w:r>
      <w:proofErr w:type="spellEnd"/>
      <w:r>
        <w:rPr>
          <w:color w:val="000000"/>
          <w:shd w:val="clear" w:color="auto" w:fill="FFFFFF"/>
        </w:rPr>
        <w:t xml:space="preserve">, ритмические минутки. Подборка скороговорок, </w:t>
      </w:r>
      <w:proofErr w:type="spellStart"/>
      <w:r>
        <w:rPr>
          <w:color w:val="000000"/>
          <w:shd w:val="clear" w:color="auto" w:fill="FFFFFF"/>
        </w:rPr>
        <w:t>чистоговорок</w:t>
      </w:r>
      <w:proofErr w:type="spellEnd"/>
      <w:r>
        <w:rPr>
          <w:color w:val="000000"/>
          <w:shd w:val="clear" w:color="auto" w:fill="FFFFFF"/>
        </w:rPr>
        <w:t xml:space="preserve">. </w:t>
      </w:r>
    </w:p>
    <w:p w:rsidR="00DD736C" w:rsidRDefault="00DD736C" w:rsidP="00DD736C">
      <w:pPr>
        <w:shd w:val="clear" w:color="auto" w:fill="FFFFFF"/>
        <w:ind w:firstLine="425"/>
        <w:jc w:val="both"/>
        <w:rPr>
          <w:color w:val="000000"/>
          <w:shd w:val="clear" w:color="auto" w:fill="FFFFFF"/>
        </w:rPr>
      </w:pPr>
      <w:r>
        <w:rPr>
          <w:b/>
          <w:bCs/>
          <w:color w:val="000000"/>
        </w:rPr>
        <w:t>﻿</w:t>
      </w:r>
      <w:r>
        <w:rPr>
          <w:color w:val="000000"/>
          <w:shd w:val="clear" w:color="auto" w:fill="FFFFFF"/>
        </w:rPr>
        <w:t>Театральные уголки </w:t>
      </w:r>
      <w:r>
        <w:rPr>
          <w:color w:val="000000"/>
        </w:rPr>
        <w:t>во</w:t>
      </w:r>
      <w:r>
        <w:rPr>
          <w:color w:val="000000"/>
          <w:shd w:val="clear" w:color="auto" w:fill="FFFFFF"/>
        </w:rPr>
        <w:t xml:space="preserve"> всех группах эстетично оформлены, соответствуют возрастным нормам, критериям и программным требованиям к содержанию.  Также видна эстетика предлагаемых воспитанникам пособий, атрибутов, декораций. Виден </w:t>
      </w:r>
      <w:proofErr w:type="spellStart"/>
      <w:r>
        <w:rPr>
          <w:color w:val="000000"/>
          <w:shd w:val="clear" w:color="auto" w:fill="FFFFFF"/>
        </w:rPr>
        <w:t>креативный</w:t>
      </w:r>
      <w:proofErr w:type="spellEnd"/>
      <w:r>
        <w:rPr>
          <w:color w:val="000000"/>
          <w:shd w:val="clear" w:color="auto" w:fill="FFFFFF"/>
        </w:rPr>
        <w:t xml:space="preserve"> подход к организации театральной деятельности в целом.</w:t>
      </w:r>
    </w:p>
    <w:p w:rsidR="00DD736C" w:rsidRDefault="00DD736C" w:rsidP="00DD736C">
      <w:pPr>
        <w:shd w:val="clear" w:color="auto" w:fill="FFFFFF"/>
        <w:ind w:firstLine="426"/>
        <w:jc w:val="both"/>
      </w:pPr>
      <w:r>
        <w:rPr>
          <w:b/>
          <w:color w:val="000000"/>
          <w:shd w:val="clear" w:color="auto" w:fill="FFFFFF"/>
        </w:rPr>
        <w:t xml:space="preserve">Однако: </w:t>
      </w:r>
      <w:r>
        <w:rPr>
          <w:shd w:val="clear" w:color="auto" w:fill="FFFFFF"/>
        </w:rPr>
        <w:t xml:space="preserve">членами комиссии по проверке отмечено, что в  группах представлены в основном традиционные виды театра (кукольный, пальчиковый, плоскостной, и т.д.) В недостаточной степени представлены в театрализованных уголках нетрадиционные виды </w:t>
      </w:r>
      <w:r>
        <w:rPr>
          <w:shd w:val="clear" w:color="auto" w:fill="FFFFFF"/>
        </w:rPr>
        <w:lastRenderedPageBreak/>
        <w:t>театров: театр на дисках, театр ложек, театр на стаканчиках, магнитный театр, театр киндер-сюрприза, платочный театр, и др.</w:t>
      </w:r>
    </w:p>
    <w:p w:rsidR="00DD736C" w:rsidRDefault="00DD736C" w:rsidP="00DD736C">
      <w:pPr>
        <w:shd w:val="clear" w:color="auto" w:fill="FFFFFF"/>
        <w:ind w:firstLine="425"/>
        <w:jc w:val="both"/>
      </w:pPr>
      <w:r>
        <w:rPr>
          <w:b/>
          <w:bCs/>
        </w:rPr>
        <w:t>II. Анализ планирования воспитательно-образовательной работы показал:</w:t>
      </w:r>
    </w:p>
    <w:p w:rsidR="00DD736C" w:rsidRDefault="00DD736C" w:rsidP="00DD736C">
      <w:pPr>
        <w:shd w:val="clear" w:color="auto" w:fill="FFFFFF"/>
        <w:ind w:firstLine="425"/>
        <w:jc w:val="both"/>
        <w:rPr>
          <w:color w:val="000000"/>
        </w:rPr>
      </w:pPr>
      <w:r>
        <w:rPr>
          <w:color w:val="000000"/>
          <w:shd w:val="clear" w:color="auto" w:fill="FFFFFF"/>
        </w:rPr>
        <w:t>В  группах 05,06 планирование работы по развитию творческих способностей детей ведется планомерно. На каждый день планируются следующие формы работы:</w:t>
      </w:r>
    </w:p>
    <w:p w:rsidR="00DD736C" w:rsidRDefault="00DD736C" w:rsidP="00DD736C">
      <w:pPr>
        <w:shd w:val="clear" w:color="auto" w:fill="FFFFFF"/>
        <w:ind w:firstLine="425"/>
        <w:jc w:val="both"/>
        <w:rPr>
          <w:bCs/>
        </w:rPr>
      </w:pPr>
      <w:r>
        <w:rPr>
          <w:bCs/>
        </w:rPr>
        <w:t>1. Беседы.</w:t>
      </w:r>
    </w:p>
    <w:p w:rsidR="00DD736C" w:rsidRDefault="00DD736C" w:rsidP="00DD736C">
      <w:pPr>
        <w:shd w:val="clear" w:color="auto" w:fill="FFFFFF"/>
        <w:ind w:firstLine="425"/>
        <w:jc w:val="both"/>
        <w:rPr>
          <w:bCs/>
        </w:rPr>
      </w:pPr>
      <w:r>
        <w:rPr>
          <w:bCs/>
        </w:rPr>
        <w:t>2. Ситуации общения, индивидуальная работа с детьми по развитию словаря, связной диалогической и монологической речи.</w:t>
      </w:r>
    </w:p>
    <w:p w:rsidR="00DD736C" w:rsidRDefault="00DD736C" w:rsidP="00DD736C">
      <w:pPr>
        <w:shd w:val="clear" w:color="auto" w:fill="FFFFFF"/>
        <w:ind w:firstLine="425"/>
        <w:jc w:val="both"/>
        <w:rPr>
          <w:bCs/>
        </w:rPr>
      </w:pPr>
      <w:r>
        <w:rPr>
          <w:bCs/>
        </w:rPr>
        <w:t xml:space="preserve">3. Рассматривание иллюстраций, предметов, игрушек, явлений природы. </w:t>
      </w:r>
    </w:p>
    <w:p w:rsidR="00DD736C" w:rsidRDefault="00DD736C" w:rsidP="00DD736C">
      <w:pPr>
        <w:shd w:val="clear" w:color="auto" w:fill="FFFFFF"/>
        <w:ind w:firstLine="425"/>
        <w:jc w:val="both"/>
        <w:rPr>
          <w:bCs/>
        </w:rPr>
      </w:pPr>
      <w:r>
        <w:rPr>
          <w:bCs/>
        </w:rPr>
        <w:t>4. Дидактические игры.</w:t>
      </w:r>
    </w:p>
    <w:p w:rsidR="00DD736C" w:rsidRDefault="00DD736C" w:rsidP="00DD736C">
      <w:pPr>
        <w:shd w:val="clear" w:color="auto" w:fill="FFFFFF"/>
        <w:ind w:firstLine="425"/>
        <w:jc w:val="both"/>
        <w:rPr>
          <w:bCs/>
        </w:rPr>
      </w:pPr>
      <w:r>
        <w:rPr>
          <w:bCs/>
        </w:rPr>
        <w:t>5. Чтение художественной литературы.</w:t>
      </w:r>
    </w:p>
    <w:p w:rsidR="00DD736C" w:rsidRDefault="00DD736C" w:rsidP="00DD736C">
      <w:pPr>
        <w:shd w:val="clear" w:color="auto" w:fill="FFFFFF"/>
        <w:ind w:firstLine="425"/>
        <w:jc w:val="both"/>
        <w:rPr>
          <w:bCs/>
        </w:rPr>
      </w:pPr>
      <w:r>
        <w:rPr>
          <w:bCs/>
        </w:rPr>
        <w:t>6. Совместная и самостоятельная деятельность в книжном уголке.</w:t>
      </w:r>
    </w:p>
    <w:p w:rsidR="00DD736C" w:rsidRDefault="00DD736C" w:rsidP="00DD736C">
      <w:pPr>
        <w:shd w:val="clear" w:color="auto" w:fill="FFFFFF"/>
        <w:ind w:firstLine="425"/>
        <w:jc w:val="both"/>
        <w:rPr>
          <w:color w:val="000000"/>
          <w:shd w:val="clear" w:color="auto" w:fill="FFFFFF"/>
        </w:rPr>
      </w:pPr>
      <w:r>
        <w:rPr>
          <w:bCs/>
        </w:rPr>
        <w:t>7.Продуктивная деятельность:</w:t>
      </w:r>
      <w:r>
        <w:t xml:space="preserve"> рисование</w:t>
      </w:r>
      <w:r>
        <w:rPr>
          <w:shd w:val="clear" w:color="auto" w:fill="FFFFFF"/>
        </w:rPr>
        <w:t xml:space="preserve"> любимых сказок;</w:t>
      </w:r>
      <w:r>
        <w:t> </w:t>
      </w:r>
      <w:r>
        <w:rPr>
          <w:shd w:val="clear" w:color="auto" w:fill="FFFFFF"/>
        </w:rPr>
        <w:t xml:space="preserve"> лепка персонажей</w:t>
      </w:r>
      <w:r>
        <w:rPr>
          <w:color w:val="000000"/>
          <w:shd w:val="clear" w:color="auto" w:fill="FFFFFF"/>
        </w:rPr>
        <w:t xml:space="preserve"> театра и др.</w:t>
      </w:r>
    </w:p>
    <w:p w:rsidR="00DD736C" w:rsidRDefault="00DD736C" w:rsidP="00DD736C">
      <w:pPr>
        <w:shd w:val="clear" w:color="auto" w:fill="FFFFFF"/>
        <w:ind w:firstLine="425"/>
        <w:jc w:val="both"/>
        <w:rPr>
          <w:bCs/>
          <w:color w:val="000000"/>
        </w:rPr>
      </w:pPr>
      <w:r>
        <w:rPr>
          <w:b/>
          <w:bCs/>
          <w:color w:val="000000"/>
        </w:rPr>
        <w:t xml:space="preserve">Однако: </w:t>
      </w:r>
      <w:r>
        <w:rPr>
          <w:bCs/>
          <w:color w:val="000000"/>
        </w:rPr>
        <w:t xml:space="preserve">воспитатели не проявляют личной инициативы в создание условий, стимулирующих творческую активность детей. Не организовано самостоятельное участие в конкурсном движении, отсутствует показ театрализации для детей младших групп. Воспитатели  групп не планируют участие детских театрализованных постановок в общих родительских собраниях МАДОУ. </w:t>
      </w:r>
      <w:r>
        <w:rPr>
          <w:color w:val="000000"/>
          <w:shd w:val="clear" w:color="auto" w:fill="FFFFFF"/>
        </w:rPr>
        <w:t>Не планируется театрализованная деятельность с детьми в виде театральных досугов, п</w:t>
      </w:r>
      <w:r>
        <w:rPr>
          <w:bCs/>
          <w:color w:val="000000"/>
        </w:rPr>
        <w:t xml:space="preserve">остановок-драматизаций. </w:t>
      </w:r>
    </w:p>
    <w:p w:rsidR="00DD736C" w:rsidRDefault="00DD736C" w:rsidP="00DD736C">
      <w:pPr>
        <w:shd w:val="clear" w:color="auto" w:fill="FFFFFF"/>
        <w:ind w:firstLine="425"/>
        <w:jc w:val="both"/>
        <w:rPr>
          <w:color w:val="000000"/>
        </w:rPr>
      </w:pPr>
      <w:r>
        <w:rPr>
          <w:b/>
          <w:bCs/>
          <w:color w:val="000000"/>
        </w:rPr>
        <w:t>III.</w:t>
      </w:r>
      <w:r>
        <w:rPr>
          <w:color w:val="000000"/>
        </w:rPr>
        <w:t> </w:t>
      </w:r>
      <w:r>
        <w:rPr>
          <w:b/>
        </w:rPr>
        <w:t>Анализ театрализованных игр и профессионального мастерства воспитателей</w:t>
      </w:r>
      <w:r>
        <w:t xml:space="preserve"> показал, что подбор произведений для драматизации не  осуществляется в соответствии с перечнем программных произведений и возрастом детей. Воспитателями  групп 05,06 Смирновой С.А., </w:t>
      </w:r>
      <w:proofErr w:type="spellStart"/>
      <w:r>
        <w:t>Замалиевой</w:t>
      </w:r>
      <w:proofErr w:type="spellEnd"/>
      <w:r>
        <w:t xml:space="preserve"> В.Н., Орловой Е.А.  организуется деятельность, направленная на обогащение детей впечатлениями, переживаниями с целью развития театрализованной деятельности. Организуются слушание сказок в аудиозаписи. Воспитателями не планируется развитие театрализованной деятельности с детьми с учетом близких, средних и дальних перспектив. При планировании драматизации с детьми воспитателями в первую очередь организуется подбор подходящих видов театров, костюмов, изготовление атрибутов, элементов недостающих костюмов. Детские роли распределяются по желанию детей и по советам воспитателей. В процессе театрализованной деятельности основное внимание уделяется развитию у детей умения выразить образ героя жестами, мимикой, </w:t>
      </w:r>
      <w:proofErr w:type="spellStart"/>
      <w:r>
        <w:t>пантамимикой</w:t>
      </w:r>
      <w:proofErr w:type="spellEnd"/>
      <w:r>
        <w:t xml:space="preserve">. </w:t>
      </w:r>
    </w:p>
    <w:p w:rsidR="00DD736C" w:rsidRDefault="00DD736C" w:rsidP="00DD736C">
      <w:pPr>
        <w:shd w:val="clear" w:color="auto" w:fill="FFFFFF"/>
        <w:ind w:firstLine="425"/>
        <w:jc w:val="both"/>
        <w:rPr>
          <w:color w:val="000000"/>
          <w:shd w:val="clear" w:color="auto" w:fill="FFFFFF"/>
        </w:rPr>
      </w:pPr>
      <w:r>
        <w:rPr>
          <w:color w:val="000000"/>
          <w:shd w:val="clear" w:color="auto" w:fill="FFFFFF"/>
        </w:rPr>
        <w:t>В ходе контроля в группах старшего возраста были организованы показы театрализованных представлений:</w:t>
      </w:r>
    </w:p>
    <w:p w:rsidR="00DD736C" w:rsidRDefault="00DD736C" w:rsidP="00DD736C">
      <w:pPr>
        <w:shd w:val="clear" w:color="auto" w:fill="FFFFFF"/>
        <w:ind w:firstLine="425"/>
        <w:jc w:val="both"/>
        <w:rPr>
          <w:color w:val="000000"/>
          <w:shd w:val="clear" w:color="auto" w:fill="FFFFFF"/>
        </w:rPr>
      </w:pPr>
      <w:r>
        <w:rPr>
          <w:color w:val="000000"/>
          <w:shd w:val="clear" w:color="auto" w:fill="FFFFFF"/>
        </w:rPr>
        <w:t xml:space="preserve">- старшая группа №05 (воспитатели  </w:t>
      </w:r>
      <w:proofErr w:type="spellStart"/>
      <w:r>
        <w:rPr>
          <w:color w:val="000000"/>
          <w:shd w:val="clear" w:color="auto" w:fill="FFFFFF"/>
        </w:rPr>
        <w:t>Замалиева</w:t>
      </w:r>
      <w:proofErr w:type="spellEnd"/>
      <w:r>
        <w:rPr>
          <w:color w:val="000000"/>
          <w:shd w:val="clear" w:color="auto" w:fill="FFFFFF"/>
        </w:rPr>
        <w:t xml:space="preserve"> В.Н., Смирнова С.А.) – театрализация сказки «Теремок» (маски)</w:t>
      </w:r>
    </w:p>
    <w:p w:rsidR="00DD736C" w:rsidRDefault="00DD736C" w:rsidP="00DD736C">
      <w:pPr>
        <w:shd w:val="clear" w:color="auto" w:fill="FFFFFF"/>
        <w:ind w:firstLine="425"/>
        <w:jc w:val="both"/>
        <w:rPr>
          <w:color w:val="000000"/>
          <w:shd w:val="clear" w:color="auto" w:fill="FFFFFF"/>
        </w:rPr>
      </w:pPr>
      <w:r>
        <w:rPr>
          <w:color w:val="000000"/>
          <w:shd w:val="clear" w:color="auto" w:fill="FFFFFF"/>
        </w:rPr>
        <w:t>- подготовительная группа  №06 (воспитатели  Смирнова С.А., Орлова Е.А.) театрализация сказки «Репка»</w:t>
      </w:r>
    </w:p>
    <w:p w:rsidR="00DD736C" w:rsidRDefault="00DD736C" w:rsidP="00DD736C">
      <w:pPr>
        <w:shd w:val="clear" w:color="auto" w:fill="FFFFFF"/>
        <w:ind w:firstLine="425"/>
        <w:jc w:val="both"/>
        <w:rPr>
          <w:color w:val="000000"/>
        </w:rPr>
      </w:pPr>
      <w:r>
        <w:rPr>
          <w:color w:val="000000"/>
          <w:shd w:val="clear" w:color="auto" w:fill="FFFFFF"/>
        </w:rPr>
        <w:t>В результате проведенных показов можно отметить эффективность работы педагогов в развитии творческих способностей детей в театрализованной деятельности. У детей проявляется интерес к литературе, театру. Благодаря проделанной работе видно развитие эмоциональности и выразительности</w:t>
      </w:r>
      <w:r>
        <w:rPr>
          <w:color w:val="000000"/>
        </w:rPr>
        <w:t> </w:t>
      </w:r>
      <w:r>
        <w:rPr>
          <w:color w:val="000000"/>
          <w:shd w:val="clear" w:color="auto" w:fill="FFFFFF"/>
        </w:rPr>
        <w:t xml:space="preserve">речи детей. В старшей группе дети хорошо говорят на татарском языке. Дети используют различные виды театров, как в совместной, так и в самостоятельной деятельности. </w:t>
      </w:r>
    </w:p>
    <w:p w:rsidR="00DD736C" w:rsidRDefault="00DD736C" w:rsidP="00DD736C">
      <w:pPr>
        <w:shd w:val="clear" w:color="auto" w:fill="FFFFFF"/>
        <w:ind w:firstLine="425"/>
        <w:jc w:val="both"/>
        <w:rPr>
          <w:color w:val="000000"/>
        </w:rPr>
      </w:pPr>
      <w:r>
        <w:rPr>
          <w:b/>
        </w:rPr>
        <w:t>Однако:</w:t>
      </w:r>
      <w:r>
        <w:t xml:space="preserve"> театрализованная деятельность организуется как изолированный вид деятельности. Не прослеживается проектирование и интеграция с другими видами деятельности. </w:t>
      </w:r>
    </w:p>
    <w:p w:rsidR="00DD736C" w:rsidRDefault="00DD736C" w:rsidP="00DD736C">
      <w:pPr>
        <w:shd w:val="clear" w:color="auto" w:fill="FFFFFF"/>
        <w:ind w:firstLine="425"/>
        <w:jc w:val="both"/>
        <w:rPr>
          <w:b/>
        </w:rPr>
      </w:pPr>
      <w:r>
        <w:rPr>
          <w:b/>
          <w:color w:val="000000"/>
          <w:lang w:val="en-US"/>
        </w:rPr>
        <w:t>IV</w:t>
      </w:r>
      <w:r>
        <w:rPr>
          <w:b/>
          <w:color w:val="000000"/>
        </w:rPr>
        <w:t xml:space="preserve">. </w:t>
      </w:r>
      <w:r>
        <w:rPr>
          <w:b/>
          <w:bCs/>
          <w:color w:val="000000"/>
        </w:rPr>
        <w:t>Анализ системы работы с родителями по театрализованной деятельности показал:</w:t>
      </w:r>
    </w:p>
    <w:p w:rsidR="00DD736C" w:rsidRDefault="00DD736C" w:rsidP="00DD736C">
      <w:pPr>
        <w:shd w:val="clear" w:color="auto" w:fill="FFFFFF"/>
        <w:ind w:firstLine="425"/>
        <w:jc w:val="both"/>
        <w:rPr>
          <w:color w:val="000000"/>
        </w:rPr>
      </w:pPr>
      <w:r>
        <w:rPr>
          <w:color w:val="000000"/>
          <w:shd w:val="clear" w:color="auto" w:fill="FFFFFF"/>
        </w:rPr>
        <w:t>В групповых родительских уголках имеются материалы соответствующего содержания в виде памяток, консультаций.</w:t>
      </w:r>
    </w:p>
    <w:p w:rsidR="00DD736C" w:rsidRDefault="00DD736C" w:rsidP="00DD736C">
      <w:pPr>
        <w:shd w:val="clear" w:color="auto" w:fill="FFFFFF"/>
        <w:ind w:firstLine="425"/>
        <w:jc w:val="both"/>
        <w:rPr>
          <w:bCs/>
          <w:color w:val="000000"/>
        </w:rPr>
      </w:pPr>
      <w:r>
        <w:rPr>
          <w:b/>
        </w:rPr>
        <w:lastRenderedPageBreak/>
        <w:t xml:space="preserve">Однако: </w:t>
      </w:r>
      <w:r>
        <w:rPr>
          <w:color w:val="000000"/>
          <w:shd w:val="clear" w:color="auto" w:fill="FFFFFF"/>
        </w:rPr>
        <w:t xml:space="preserve">работа ведется не систематически, наглядную информацию оформлять эстетично, совместно с родителями изготавливать различные виды театров, включить показ театрализованных представлений во время утренников, развлечений. </w:t>
      </w:r>
    </w:p>
    <w:p w:rsidR="00DD736C" w:rsidRDefault="00DD736C" w:rsidP="00DD736C">
      <w:pPr>
        <w:shd w:val="clear" w:color="auto" w:fill="FFFFFF"/>
        <w:ind w:firstLine="425"/>
        <w:jc w:val="both"/>
        <w:rPr>
          <w:color w:val="000000"/>
        </w:rPr>
      </w:pPr>
      <w:r>
        <w:rPr>
          <w:b/>
          <w:bCs/>
          <w:color w:val="000000"/>
        </w:rPr>
        <w:t>Рекомендации</w:t>
      </w:r>
      <w:r>
        <w:rPr>
          <w:color w:val="000000"/>
          <w:shd w:val="clear" w:color="auto" w:fill="FFFFFF"/>
        </w:rPr>
        <w:t>:</w:t>
      </w:r>
    </w:p>
    <w:p w:rsidR="00DD736C" w:rsidRDefault="00DD736C" w:rsidP="00DD736C">
      <w:pPr>
        <w:pStyle w:val="af5"/>
        <w:numPr>
          <w:ilvl w:val="0"/>
          <w:numId w:val="13"/>
        </w:numPr>
        <w:shd w:val="clear" w:color="auto" w:fill="FFFFFF"/>
        <w:spacing w:after="0" w:line="240" w:lineRule="auto"/>
        <w:contextualSpacing/>
        <w:jc w:val="both"/>
        <w:rPr>
          <w:rFonts w:ascii="Times New Roman" w:eastAsia="Times New Roman" w:hAnsi="Times New Roman"/>
          <w:color w:val="000000"/>
          <w:sz w:val="24"/>
          <w:szCs w:val="24"/>
          <w:shd w:val="clear" w:color="auto" w:fill="FFFFFF"/>
        </w:rPr>
      </w:pPr>
      <w:r>
        <w:rPr>
          <w:rFonts w:ascii="Times New Roman" w:eastAsia="Times New Roman" w:hAnsi="Times New Roman"/>
          <w:color w:val="000000"/>
          <w:sz w:val="24"/>
          <w:szCs w:val="24"/>
          <w:shd w:val="clear" w:color="auto" w:fill="FFFFFF"/>
        </w:rPr>
        <w:t>Продолжать планировать и осуществлять систематически работу по развитию творческих способностей детей в театрализованной деятельности. Ответственные – воспитатели групп, музыкальные руководители. Срок - постоянно.</w:t>
      </w:r>
    </w:p>
    <w:p w:rsidR="00DD736C" w:rsidRDefault="00DD736C" w:rsidP="00DD736C">
      <w:pPr>
        <w:pStyle w:val="af5"/>
        <w:numPr>
          <w:ilvl w:val="0"/>
          <w:numId w:val="13"/>
        </w:numPr>
        <w:shd w:val="clear" w:color="auto" w:fill="FFFFFF"/>
        <w:spacing w:after="0" w:line="240" w:lineRule="auto"/>
        <w:contextualSpacing/>
        <w:jc w:val="both"/>
        <w:rPr>
          <w:rFonts w:ascii="Times New Roman" w:eastAsia="Times New Roman" w:hAnsi="Times New Roman"/>
          <w:color w:val="000000"/>
          <w:sz w:val="24"/>
          <w:szCs w:val="24"/>
          <w:shd w:val="clear" w:color="auto" w:fill="FFFFFF"/>
        </w:rPr>
      </w:pPr>
      <w:r>
        <w:rPr>
          <w:rFonts w:ascii="Times New Roman" w:eastAsia="Times New Roman" w:hAnsi="Times New Roman"/>
          <w:color w:val="000000"/>
          <w:sz w:val="24"/>
          <w:szCs w:val="24"/>
          <w:shd w:val="clear" w:color="auto" w:fill="FFFFFF"/>
        </w:rPr>
        <w:t>Пополнять театрализованные уголки в группах нетрадиционными видами театров. Ответственные – воспитатели групп. Срок - постоянно.</w:t>
      </w:r>
    </w:p>
    <w:p w:rsidR="00DD736C" w:rsidRDefault="00DD736C" w:rsidP="00DD736C">
      <w:pPr>
        <w:pStyle w:val="af5"/>
        <w:numPr>
          <w:ilvl w:val="0"/>
          <w:numId w:val="13"/>
        </w:numPr>
        <w:shd w:val="clear" w:color="auto" w:fill="FFFFFF"/>
        <w:spacing w:after="0" w:line="240" w:lineRule="auto"/>
        <w:contextualSpacing/>
        <w:jc w:val="both"/>
        <w:rPr>
          <w:rFonts w:ascii="Times New Roman" w:eastAsia="Times New Roman" w:hAnsi="Times New Roman"/>
          <w:color w:val="000000"/>
          <w:sz w:val="24"/>
          <w:szCs w:val="24"/>
          <w:shd w:val="clear" w:color="auto" w:fill="FFFFFF"/>
        </w:rPr>
      </w:pPr>
      <w:r>
        <w:rPr>
          <w:rFonts w:ascii="Times New Roman" w:eastAsia="Times New Roman" w:hAnsi="Times New Roman"/>
          <w:color w:val="000000"/>
          <w:sz w:val="24"/>
          <w:szCs w:val="24"/>
          <w:shd w:val="clear" w:color="auto" w:fill="FFFFFF"/>
        </w:rPr>
        <w:t xml:space="preserve">Проявлять личную инициативу </w:t>
      </w:r>
      <w:r>
        <w:rPr>
          <w:rFonts w:ascii="Times New Roman" w:eastAsia="Times New Roman" w:hAnsi="Times New Roman"/>
          <w:bCs/>
          <w:color w:val="000000"/>
          <w:sz w:val="24"/>
          <w:szCs w:val="24"/>
        </w:rPr>
        <w:t xml:space="preserve">в создание условий, стимулирующих творческую активность детей (организовывать участие детских театральных постановок на конкурсах различного уровня, в том числе, представлять опыт работы на родительских собраниях, организовывать показ драматизаций в группах детей младшего возраста). </w:t>
      </w:r>
      <w:r>
        <w:rPr>
          <w:rFonts w:ascii="Times New Roman" w:eastAsia="Times New Roman" w:hAnsi="Times New Roman"/>
          <w:color w:val="000000"/>
          <w:sz w:val="24"/>
          <w:szCs w:val="24"/>
          <w:shd w:val="clear" w:color="auto" w:fill="FFFFFF"/>
        </w:rPr>
        <w:t>Ответственные – воспитатели групп. Срок - постоянно.</w:t>
      </w:r>
    </w:p>
    <w:p w:rsidR="00DD736C" w:rsidRDefault="00DD736C" w:rsidP="00DD736C">
      <w:pPr>
        <w:pStyle w:val="af5"/>
        <w:numPr>
          <w:ilvl w:val="0"/>
          <w:numId w:val="13"/>
        </w:numPr>
        <w:shd w:val="clear" w:color="auto" w:fill="FFFFFF"/>
        <w:spacing w:after="0" w:line="240" w:lineRule="auto"/>
        <w:contextualSpacing/>
        <w:jc w:val="both"/>
        <w:rPr>
          <w:rFonts w:ascii="Times New Roman" w:eastAsia="Times New Roman" w:hAnsi="Times New Roman"/>
          <w:color w:val="000000"/>
          <w:sz w:val="24"/>
          <w:szCs w:val="24"/>
          <w:shd w:val="clear" w:color="auto" w:fill="FFFFFF"/>
        </w:rPr>
      </w:pPr>
      <w:r>
        <w:rPr>
          <w:rFonts w:ascii="Times New Roman" w:eastAsia="Times New Roman" w:hAnsi="Times New Roman"/>
          <w:color w:val="000000"/>
          <w:sz w:val="24"/>
          <w:szCs w:val="24"/>
          <w:shd w:val="clear" w:color="auto" w:fill="FFFFFF"/>
        </w:rPr>
        <w:t>Использовать метод проектов при организации театрализованной деятельности с детьми старшего дошкольного возраста. Ответственные – старший воспитатель, воспитатели групп. Срок - постоянно</w:t>
      </w:r>
    </w:p>
    <w:p w:rsidR="00DD736C" w:rsidRDefault="00DD736C" w:rsidP="00DD736C">
      <w:pPr>
        <w:jc w:val="both"/>
        <w:rPr>
          <w:b/>
        </w:rPr>
      </w:pPr>
    </w:p>
    <w:p w:rsidR="00DD736C" w:rsidRDefault="00DD736C" w:rsidP="00DD736C">
      <w:pPr>
        <w:jc w:val="both"/>
        <w:rPr>
          <w:b/>
        </w:rPr>
      </w:pPr>
      <w:r>
        <w:rPr>
          <w:b/>
        </w:rPr>
        <w:t>Итоги мониторинга</w:t>
      </w:r>
    </w:p>
    <w:p w:rsidR="00DD736C" w:rsidRDefault="00DD736C" w:rsidP="00DD736C">
      <w:pPr>
        <w:jc w:val="both"/>
        <w:rPr>
          <w:b/>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10"/>
        <w:gridCol w:w="1959"/>
        <w:gridCol w:w="2103"/>
        <w:gridCol w:w="1579"/>
        <w:gridCol w:w="1710"/>
        <w:gridCol w:w="1710"/>
      </w:tblGrid>
      <w:tr w:rsidR="00DD736C" w:rsidTr="00DD736C">
        <w:trPr>
          <w:trHeight w:val="1177"/>
        </w:trPr>
        <w:tc>
          <w:tcPr>
            <w:tcW w:w="335"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w:t>
            </w:r>
          </w:p>
        </w:tc>
        <w:tc>
          <w:tcPr>
            <w:tcW w:w="102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Образовательная область «Речевое развитие»</w:t>
            </w:r>
          </w:p>
          <w:p w:rsidR="00DD736C" w:rsidRDefault="00DD736C">
            <w:pPr>
              <w:spacing w:line="276" w:lineRule="auto"/>
              <w:rPr>
                <w:lang w:eastAsia="en-US"/>
              </w:rPr>
            </w:pPr>
            <w:r>
              <w:rPr>
                <w:lang w:val="tt-RU" w:eastAsia="en-US"/>
              </w:rPr>
              <w:t>УМК “Говорим по-татарски”</w:t>
            </w:r>
          </w:p>
        </w:tc>
        <w:tc>
          <w:tcPr>
            <w:tcW w:w="756"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Подготовительная</w:t>
            </w:r>
          </w:p>
        </w:tc>
        <w:tc>
          <w:tcPr>
            <w:tcW w:w="96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Старшая </w:t>
            </w:r>
          </w:p>
        </w:tc>
        <w:tc>
          <w:tcPr>
            <w:tcW w:w="9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Средняя группа</w:t>
            </w:r>
          </w:p>
        </w:tc>
        <w:tc>
          <w:tcPr>
            <w:tcW w:w="9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Общий показатель по детскому саду</w:t>
            </w:r>
          </w:p>
        </w:tc>
      </w:tr>
      <w:tr w:rsidR="00DD736C" w:rsidTr="00DD736C">
        <w:trPr>
          <w:trHeight w:val="404"/>
        </w:trPr>
        <w:tc>
          <w:tcPr>
            <w:tcW w:w="335" w:type="pct"/>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rPr>
                <w:lang w:eastAsia="en-US"/>
              </w:rPr>
            </w:pPr>
          </w:p>
        </w:tc>
        <w:tc>
          <w:tcPr>
            <w:tcW w:w="102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r>
              <w:rPr>
                <w:lang w:val="tt-RU" w:eastAsia="en-US"/>
              </w:rPr>
              <w:t>высокий</w:t>
            </w:r>
          </w:p>
        </w:tc>
        <w:tc>
          <w:tcPr>
            <w:tcW w:w="756"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41%</w:t>
            </w:r>
          </w:p>
        </w:tc>
        <w:tc>
          <w:tcPr>
            <w:tcW w:w="96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42%</w:t>
            </w:r>
          </w:p>
        </w:tc>
        <w:tc>
          <w:tcPr>
            <w:tcW w:w="9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26%</w:t>
            </w:r>
          </w:p>
        </w:tc>
        <w:tc>
          <w:tcPr>
            <w:tcW w:w="9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36,3%</w:t>
            </w:r>
          </w:p>
        </w:tc>
      </w:tr>
      <w:tr w:rsidR="00DD736C" w:rsidTr="00DD736C">
        <w:trPr>
          <w:trHeight w:val="404"/>
        </w:trPr>
        <w:tc>
          <w:tcPr>
            <w:tcW w:w="335" w:type="pct"/>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rPr>
                <w:lang w:eastAsia="en-US"/>
              </w:rPr>
            </w:pPr>
          </w:p>
        </w:tc>
        <w:tc>
          <w:tcPr>
            <w:tcW w:w="102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r>
              <w:rPr>
                <w:lang w:val="tt-RU" w:eastAsia="en-US"/>
              </w:rPr>
              <w:t>средний</w:t>
            </w:r>
          </w:p>
        </w:tc>
        <w:tc>
          <w:tcPr>
            <w:tcW w:w="756"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59%</w:t>
            </w:r>
          </w:p>
        </w:tc>
        <w:tc>
          <w:tcPr>
            <w:tcW w:w="96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58%</w:t>
            </w:r>
          </w:p>
        </w:tc>
        <w:tc>
          <w:tcPr>
            <w:tcW w:w="9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65%</w:t>
            </w:r>
          </w:p>
        </w:tc>
        <w:tc>
          <w:tcPr>
            <w:tcW w:w="9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60,6%</w:t>
            </w:r>
          </w:p>
        </w:tc>
      </w:tr>
      <w:tr w:rsidR="00DD736C" w:rsidTr="00DD736C">
        <w:trPr>
          <w:trHeight w:val="404"/>
        </w:trPr>
        <w:tc>
          <w:tcPr>
            <w:tcW w:w="335" w:type="pct"/>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rPr>
                <w:lang w:eastAsia="en-US"/>
              </w:rPr>
            </w:pPr>
          </w:p>
        </w:tc>
        <w:tc>
          <w:tcPr>
            <w:tcW w:w="1024"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val="tt-RU" w:eastAsia="en-US"/>
              </w:rPr>
            </w:pPr>
            <w:r>
              <w:rPr>
                <w:lang w:val="tt-RU" w:eastAsia="en-US"/>
              </w:rPr>
              <w:t>низкий</w:t>
            </w:r>
          </w:p>
        </w:tc>
        <w:tc>
          <w:tcPr>
            <w:tcW w:w="756"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0%</w:t>
            </w:r>
          </w:p>
        </w:tc>
        <w:tc>
          <w:tcPr>
            <w:tcW w:w="961"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0%</w:t>
            </w:r>
          </w:p>
        </w:tc>
        <w:tc>
          <w:tcPr>
            <w:tcW w:w="9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0%</w:t>
            </w:r>
          </w:p>
        </w:tc>
        <w:tc>
          <w:tcPr>
            <w:tcW w:w="962" w:type="pct"/>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3,1 %</w:t>
            </w:r>
          </w:p>
        </w:tc>
      </w:tr>
    </w:tbl>
    <w:p w:rsidR="00DD736C" w:rsidRDefault="00DD736C" w:rsidP="00DD736C">
      <w:pPr>
        <w:pStyle w:val="18"/>
        <w:rPr>
          <w:rFonts w:ascii="Times New Roman" w:hAnsi="Times New Roman"/>
          <w:szCs w:val="24"/>
          <w:shd w:val="clear" w:color="auto" w:fill="FFFFFF"/>
          <w:lang w:val="ru-RU"/>
        </w:rPr>
      </w:pPr>
    </w:p>
    <w:p w:rsidR="00DD736C" w:rsidRDefault="00DD736C" w:rsidP="00DD736C">
      <w:pPr>
        <w:pStyle w:val="19"/>
        <w:numPr>
          <w:ilvl w:val="0"/>
          <w:numId w:val="14"/>
        </w:numPr>
        <w:jc w:val="both"/>
        <w:rPr>
          <w:rFonts w:ascii="Times New Roman" w:hAnsi="Times New Roman"/>
          <w:lang w:val="ru-RU"/>
        </w:rPr>
      </w:pPr>
      <w:r>
        <w:rPr>
          <w:rFonts w:ascii="Times New Roman" w:hAnsi="Times New Roman"/>
          <w:b/>
          <w:lang w:val="ru-RU"/>
        </w:rPr>
        <w:t xml:space="preserve">В соответствии с Планом развлечений на 2017/2018 учебный год </w:t>
      </w:r>
      <w:r>
        <w:rPr>
          <w:rFonts w:ascii="Times New Roman" w:hAnsi="Times New Roman"/>
          <w:lang w:val="ru-RU"/>
        </w:rPr>
        <w:t xml:space="preserve">в разнообразных формах  проведены: </w:t>
      </w:r>
    </w:p>
    <w:p w:rsidR="00DD736C" w:rsidRDefault="00DD736C" w:rsidP="00DD736C">
      <w:pPr>
        <w:jc w:val="both"/>
        <w:rPr>
          <w:b/>
          <w:bCs/>
        </w:rPr>
      </w:pPr>
      <w:r>
        <w:rPr>
          <w:b/>
          <w:bCs/>
        </w:rPr>
        <w:t>-«До свидания лето, здравствуй осень!»</w:t>
      </w:r>
    </w:p>
    <w:p w:rsidR="00DD736C" w:rsidRDefault="00DD736C" w:rsidP="00DD736C">
      <w:pPr>
        <w:jc w:val="both"/>
        <w:rPr>
          <w:color w:val="000000"/>
        </w:rPr>
      </w:pPr>
      <w:r>
        <w:rPr>
          <w:color w:val="000000"/>
        </w:rPr>
        <w:t xml:space="preserve">-К 177-летию со дня рождения русского композитора П.И.Чайковского </w:t>
      </w:r>
      <w:r>
        <w:rPr>
          <w:b/>
          <w:bCs/>
          <w:color w:val="000000"/>
        </w:rPr>
        <w:t>Музыкальный досуг «Детский  альбом</w:t>
      </w:r>
      <w:r>
        <w:rPr>
          <w:b/>
          <w:bCs/>
          <w:color w:val="000000"/>
          <w:lang w:val="tt-RU"/>
        </w:rPr>
        <w:t>”</w:t>
      </w:r>
      <w:r>
        <w:rPr>
          <w:b/>
          <w:bCs/>
          <w:color w:val="000000"/>
        </w:rPr>
        <w:t xml:space="preserve"> П.И.Чайковского».</w:t>
      </w:r>
      <w:r>
        <w:rPr>
          <w:color w:val="000000"/>
        </w:rPr>
        <w:t xml:space="preserve"> Приобщать детей к классической </w:t>
      </w:r>
      <w:proofErr w:type="spellStart"/>
      <w:r>
        <w:rPr>
          <w:color w:val="000000"/>
        </w:rPr>
        <w:t>музыке,расширять</w:t>
      </w:r>
      <w:proofErr w:type="spellEnd"/>
      <w:r>
        <w:rPr>
          <w:color w:val="000000"/>
        </w:rPr>
        <w:t xml:space="preserve"> представления детей о русских композиторах, знакомство с «Детским альбомом»  П.И.Чайковского.</w:t>
      </w:r>
    </w:p>
    <w:p w:rsidR="00DD736C" w:rsidRDefault="00DD736C" w:rsidP="00DD736C">
      <w:pPr>
        <w:jc w:val="both"/>
        <w:rPr>
          <w:color w:val="000000"/>
        </w:rPr>
      </w:pPr>
      <w:r>
        <w:rPr>
          <w:b/>
          <w:bCs/>
          <w:color w:val="000000"/>
        </w:rPr>
        <w:t>-В рамках Всероссийской недели безопасности (2</w:t>
      </w:r>
      <w:r>
        <w:rPr>
          <w:b/>
          <w:bCs/>
          <w:color w:val="000000"/>
          <w:lang w:val="tt-RU"/>
        </w:rPr>
        <w:t>5</w:t>
      </w:r>
      <w:r>
        <w:rPr>
          <w:b/>
          <w:bCs/>
          <w:color w:val="000000"/>
        </w:rPr>
        <w:t>-</w:t>
      </w:r>
      <w:r>
        <w:rPr>
          <w:b/>
          <w:bCs/>
          <w:color w:val="000000"/>
          <w:lang w:val="tt-RU"/>
        </w:rPr>
        <w:t>29</w:t>
      </w:r>
      <w:r>
        <w:rPr>
          <w:b/>
          <w:bCs/>
          <w:color w:val="000000"/>
        </w:rPr>
        <w:t xml:space="preserve"> сентября) развлечения по ОБЖ </w:t>
      </w:r>
      <w:r>
        <w:rPr>
          <w:b/>
          <w:bCs/>
        </w:rPr>
        <w:t xml:space="preserve">– </w:t>
      </w:r>
      <w:r>
        <w:t>итоговое мероприятие:</w:t>
      </w:r>
    </w:p>
    <w:p w:rsidR="00DD736C" w:rsidRDefault="00DD736C" w:rsidP="00DD736C">
      <w:pPr>
        <w:jc w:val="both"/>
        <w:rPr>
          <w:color w:val="000000"/>
        </w:rPr>
      </w:pPr>
      <w:r>
        <w:rPr>
          <w:color w:val="000000"/>
        </w:rPr>
        <w:t>28.09 -«Юные спасатели»;</w:t>
      </w:r>
    </w:p>
    <w:p w:rsidR="00DD736C" w:rsidRDefault="00DD736C" w:rsidP="00DD736C">
      <w:pPr>
        <w:jc w:val="both"/>
      </w:pPr>
      <w:r>
        <w:rPr>
          <w:b/>
          <w:bCs/>
        </w:rPr>
        <w:t xml:space="preserve">-В рамках тематического проекта «До свидания, лето! Здравствуй, осень» («Я и моя семья» (2-6 октября 2017г.) - </w:t>
      </w:r>
      <w:r>
        <w:t xml:space="preserve">Итоговое мероприятие - развлечение </w:t>
      </w:r>
      <w:r>
        <w:rPr>
          <w:i/>
          <w:iCs/>
        </w:rPr>
        <w:t>«</w:t>
      </w:r>
      <w:proofErr w:type="spellStart"/>
      <w:r>
        <w:rPr>
          <w:i/>
          <w:iCs/>
        </w:rPr>
        <w:t>Бакчада</w:t>
      </w:r>
      <w:proofErr w:type="spellEnd"/>
      <w:r>
        <w:rPr>
          <w:i/>
          <w:iCs/>
        </w:rPr>
        <w:t xml:space="preserve"> к</w:t>
      </w:r>
      <w:r>
        <w:rPr>
          <w:i/>
          <w:iCs/>
          <w:lang w:val="tt-RU"/>
        </w:rPr>
        <w:t>ө</w:t>
      </w:r>
      <w:proofErr w:type="spellStart"/>
      <w:r>
        <w:rPr>
          <w:i/>
          <w:iCs/>
        </w:rPr>
        <w:t>зге</w:t>
      </w:r>
      <w:proofErr w:type="spellEnd"/>
      <w:r>
        <w:rPr>
          <w:i/>
          <w:iCs/>
        </w:rPr>
        <w:t xml:space="preserve"> </w:t>
      </w:r>
      <w:proofErr w:type="spellStart"/>
      <w:r>
        <w:rPr>
          <w:i/>
          <w:iCs/>
        </w:rPr>
        <w:t>эшл</w:t>
      </w:r>
      <w:proofErr w:type="spellEnd"/>
      <w:r>
        <w:rPr>
          <w:i/>
          <w:iCs/>
          <w:lang w:val="tt-RU"/>
        </w:rPr>
        <w:t>ә</w:t>
      </w:r>
      <w:proofErr w:type="spellStart"/>
      <w:r>
        <w:rPr>
          <w:i/>
          <w:iCs/>
        </w:rPr>
        <w:t>р</w:t>
      </w:r>
      <w:proofErr w:type="spellEnd"/>
      <w:r>
        <w:rPr>
          <w:i/>
          <w:iCs/>
        </w:rPr>
        <w:t xml:space="preserve">» </w:t>
      </w:r>
      <w:r>
        <w:t>(«Осенние работы в саду»)</w:t>
      </w:r>
    </w:p>
    <w:p w:rsidR="00DD736C" w:rsidRDefault="00DD736C" w:rsidP="00DD736C">
      <w:pPr>
        <w:jc w:val="both"/>
      </w:pPr>
      <w:r>
        <w:rPr>
          <w:b/>
          <w:bCs/>
        </w:rPr>
        <w:t>-В рамках тематического проекта «До свидания, лето! Здравствуй, осень» (с 1 сентября по 2</w:t>
      </w:r>
      <w:r>
        <w:rPr>
          <w:b/>
          <w:bCs/>
          <w:lang w:val="tt-RU"/>
        </w:rPr>
        <w:t>7</w:t>
      </w:r>
      <w:r>
        <w:rPr>
          <w:b/>
          <w:bCs/>
        </w:rPr>
        <w:t xml:space="preserve"> октября 2017г.) </w:t>
      </w:r>
      <w:r>
        <w:t>- Итоговое мероприятие - Музыкально-тематическая организованная образовательная деятельность «Осень, осень, в гости просим»</w:t>
      </w:r>
    </w:p>
    <w:p w:rsidR="00DD736C" w:rsidRDefault="00DD736C" w:rsidP="00DD736C">
      <w:pPr>
        <w:jc w:val="both"/>
        <w:rPr>
          <w:b/>
          <w:i/>
        </w:rPr>
      </w:pPr>
      <w:r>
        <w:rPr>
          <w:b/>
          <w:bCs/>
        </w:rPr>
        <w:t xml:space="preserve">-В рамках тематического проекта «Мой дом, мой город» («Мой дом, мой город» (с 30 октября по 27 ноября 2017г.) </w:t>
      </w:r>
      <w:r>
        <w:t xml:space="preserve">Музыкально-тематическая организованная образовательная деятельность </w:t>
      </w:r>
      <w:r>
        <w:rPr>
          <w:b/>
          <w:bCs/>
        </w:rPr>
        <w:t>«</w:t>
      </w:r>
      <w:r>
        <w:rPr>
          <w:b/>
          <w:bCs/>
          <w:lang w:val="tt-RU"/>
        </w:rPr>
        <w:t>Хоровод др</w:t>
      </w:r>
      <w:proofErr w:type="spellStart"/>
      <w:r>
        <w:rPr>
          <w:b/>
          <w:bCs/>
        </w:rPr>
        <w:t>ужбы</w:t>
      </w:r>
      <w:proofErr w:type="spellEnd"/>
      <w:r>
        <w:rPr>
          <w:b/>
          <w:bCs/>
        </w:rPr>
        <w:t>»</w:t>
      </w:r>
      <w:r>
        <w:rPr>
          <w:b/>
          <w:i/>
        </w:rPr>
        <w:t xml:space="preserve"> </w:t>
      </w:r>
    </w:p>
    <w:p w:rsidR="00DD736C" w:rsidRDefault="00DD736C" w:rsidP="00DD736C">
      <w:pPr>
        <w:jc w:val="both"/>
      </w:pPr>
      <w:r>
        <w:rPr>
          <w:b/>
          <w:bCs/>
        </w:rPr>
        <w:lastRenderedPageBreak/>
        <w:t xml:space="preserve">-В рамках тематического проекта «Мой дом, мой город» («Страна дорожного движения» (13-17 ноября 2017г.) - </w:t>
      </w:r>
      <w:r>
        <w:t>Развлечения по ПДД</w:t>
      </w:r>
    </w:p>
    <w:p w:rsidR="00DD736C" w:rsidRDefault="00DD736C" w:rsidP="00DD736C">
      <w:pPr>
        <w:jc w:val="both"/>
      </w:pPr>
      <w:r>
        <w:t xml:space="preserve">- </w:t>
      </w:r>
      <w:r>
        <w:rPr>
          <w:b/>
          <w:bCs/>
        </w:rPr>
        <w:t xml:space="preserve">В рамках тематического проекта «Мой дом, мой город» («День матери» (20-24 ноября 2017г.) – </w:t>
      </w:r>
      <w:r>
        <w:t xml:space="preserve">Итоговое мероприятие - Вечер развлечения </w:t>
      </w:r>
      <w:r>
        <w:rPr>
          <w:i/>
          <w:iCs/>
        </w:rPr>
        <w:t>«</w:t>
      </w:r>
      <w:r>
        <w:rPr>
          <w:i/>
          <w:iCs/>
          <w:lang w:val="tt-RU"/>
        </w:rPr>
        <w:t>Әниләр бәйрәме</w:t>
      </w:r>
      <w:r>
        <w:rPr>
          <w:i/>
          <w:iCs/>
        </w:rPr>
        <w:t>»</w:t>
      </w:r>
      <w:r>
        <w:t xml:space="preserve"> («Праздник мамы»)</w:t>
      </w:r>
    </w:p>
    <w:p w:rsidR="00DD736C" w:rsidRDefault="00DD736C" w:rsidP="00DD736C">
      <w:pPr>
        <w:jc w:val="both"/>
      </w:pPr>
      <w:r>
        <w:t>-</w:t>
      </w:r>
      <w:r>
        <w:rPr>
          <w:b/>
          <w:bCs/>
        </w:rPr>
        <w:t xml:space="preserve"> В рамках тематического проекта «Новогодний карнавал» («Мир сказок» (2</w:t>
      </w:r>
      <w:r>
        <w:rPr>
          <w:b/>
          <w:bCs/>
          <w:lang w:val="tt-RU"/>
        </w:rPr>
        <w:t>7</w:t>
      </w:r>
      <w:r>
        <w:rPr>
          <w:b/>
          <w:bCs/>
        </w:rPr>
        <w:t xml:space="preserve"> ноября-</w:t>
      </w:r>
      <w:r>
        <w:rPr>
          <w:b/>
          <w:bCs/>
          <w:lang w:val="tt-RU"/>
        </w:rPr>
        <w:t>1</w:t>
      </w:r>
      <w:r>
        <w:rPr>
          <w:b/>
          <w:bCs/>
        </w:rPr>
        <w:t xml:space="preserve"> декабря 201</w:t>
      </w:r>
      <w:r>
        <w:rPr>
          <w:b/>
          <w:bCs/>
          <w:lang w:val="tt-RU"/>
        </w:rPr>
        <w:t>7</w:t>
      </w:r>
      <w:r>
        <w:rPr>
          <w:b/>
          <w:bCs/>
        </w:rPr>
        <w:t xml:space="preserve">г.) - </w:t>
      </w:r>
      <w:r>
        <w:t xml:space="preserve">Пальчиковый театр «Кар </w:t>
      </w:r>
      <w:r>
        <w:rPr>
          <w:lang w:val="tt-RU"/>
        </w:rPr>
        <w:t>бөртеге</w:t>
      </w:r>
      <w:r>
        <w:t xml:space="preserve">, кун </w:t>
      </w:r>
      <w:proofErr w:type="spellStart"/>
      <w:r>
        <w:t>кулга</w:t>
      </w:r>
      <w:proofErr w:type="spellEnd"/>
      <w:r>
        <w:t>» («Снежинка, полети на руку»)</w:t>
      </w:r>
    </w:p>
    <w:p w:rsidR="00DD736C" w:rsidRDefault="00DD736C" w:rsidP="00DD736C">
      <w:pPr>
        <w:jc w:val="both"/>
        <w:rPr>
          <w:b/>
          <w:bCs/>
        </w:rPr>
      </w:pPr>
      <w:r>
        <w:t>-</w:t>
      </w:r>
      <w:r>
        <w:rPr>
          <w:b/>
          <w:bCs/>
        </w:rPr>
        <w:t xml:space="preserve"> В рамках тематического проекта «Новогодний карнавал» Новогодние утренники (</w:t>
      </w:r>
      <w:r>
        <w:rPr>
          <w:b/>
          <w:bCs/>
          <w:lang w:val="tt-RU"/>
        </w:rPr>
        <w:t>2</w:t>
      </w:r>
      <w:r>
        <w:rPr>
          <w:b/>
          <w:bCs/>
        </w:rPr>
        <w:t>5-30.12.1</w:t>
      </w:r>
      <w:r>
        <w:rPr>
          <w:b/>
          <w:bCs/>
          <w:lang w:val="tt-RU"/>
        </w:rPr>
        <w:t>7</w:t>
      </w:r>
      <w:r>
        <w:rPr>
          <w:b/>
          <w:bCs/>
        </w:rPr>
        <w:t>г.)</w:t>
      </w:r>
    </w:p>
    <w:p w:rsidR="00DD736C" w:rsidRDefault="00DD736C" w:rsidP="00DD736C">
      <w:pPr>
        <w:jc w:val="both"/>
      </w:pPr>
      <w:r>
        <w:t>-</w:t>
      </w:r>
      <w:r>
        <w:rPr>
          <w:b/>
          <w:bCs/>
        </w:rPr>
        <w:t xml:space="preserve"> В рамках тематического проекта «Мир зимы» (9-2</w:t>
      </w:r>
      <w:r>
        <w:rPr>
          <w:b/>
          <w:bCs/>
          <w:lang w:val="tt-RU"/>
        </w:rPr>
        <w:t>6</w:t>
      </w:r>
      <w:r>
        <w:rPr>
          <w:b/>
          <w:bCs/>
        </w:rPr>
        <w:t xml:space="preserve"> января 201</w:t>
      </w:r>
      <w:r>
        <w:rPr>
          <w:b/>
          <w:bCs/>
          <w:lang w:val="tt-RU"/>
        </w:rPr>
        <w:t>8</w:t>
      </w:r>
      <w:r>
        <w:rPr>
          <w:b/>
          <w:bCs/>
        </w:rPr>
        <w:t xml:space="preserve">г.) - </w:t>
      </w:r>
      <w:r>
        <w:t xml:space="preserve">Концерт </w:t>
      </w:r>
      <w:r>
        <w:rPr>
          <w:i/>
          <w:iCs/>
        </w:rPr>
        <w:t>«</w:t>
      </w:r>
      <w:proofErr w:type="spellStart"/>
      <w:r>
        <w:rPr>
          <w:i/>
          <w:iCs/>
        </w:rPr>
        <w:t>Кышкы</w:t>
      </w:r>
      <w:proofErr w:type="spellEnd"/>
      <w:r>
        <w:rPr>
          <w:i/>
          <w:iCs/>
        </w:rPr>
        <w:t xml:space="preserve"> </w:t>
      </w:r>
      <w:proofErr w:type="spellStart"/>
      <w:r>
        <w:rPr>
          <w:i/>
          <w:iCs/>
        </w:rPr>
        <w:t>уеннар</w:t>
      </w:r>
      <w:proofErr w:type="spellEnd"/>
      <w:r>
        <w:rPr>
          <w:i/>
          <w:iCs/>
        </w:rPr>
        <w:t>»</w:t>
      </w:r>
      <w:r>
        <w:t xml:space="preserve"> («Зимние игры»)</w:t>
      </w:r>
    </w:p>
    <w:p w:rsidR="00DD736C" w:rsidRDefault="00DD736C" w:rsidP="00DD736C">
      <w:pPr>
        <w:jc w:val="both"/>
        <w:rPr>
          <w:b/>
          <w:bCs/>
          <w:lang w:val="tt-RU"/>
        </w:rPr>
      </w:pPr>
      <w:r>
        <w:t>-</w:t>
      </w:r>
      <w:r>
        <w:rPr>
          <w:b/>
          <w:bCs/>
          <w:lang w:val="tt-RU"/>
        </w:rPr>
        <w:t xml:space="preserve"> Литературный дворик – поэт и детский писател</w:t>
      </w:r>
      <w:proofErr w:type="spellStart"/>
      <w:r>
        <w:rPr>
          <w:b/>
          <w:bCs/>
        </w:rPr>
        <w:t>ь</w:t>
      </w:r>
      <w:proofErr w:type="spellEnd"/>
      <w:r>
        <w:rPr>
          <w:b/>
          <w:bCs/>
          <w:lang w:val="tt-RU"/>
        </w:rPr>
        <w:t xml:space="preserve"> К.Чуковский </w:t>
      </w:r>
    </w:p>
    <w:p w:rsidR="00DD736C" w:rsidRDefault="00DD736C" w:rsidP="00DD736C">
      <w:pPr>
        <w:jc w:val="both"/>
        <w:rPr>
          <w:b/>
          <w:bCs/>
        </w:rPr>
      </w:pPr>
      <w:r>
        <w:rPr>
          <w:lang w:val="tt-RU"/>
        </w:rPr>
        <w:t>-</w:t>
      </w:r>
      <w:r>
        <w:rPr>
          <w:b/>
          <w:bCs/>
          <w:lang w:val="tt-RU"/>
        </w:rPr>
        <w:t xml:space="preserve"> </w:t>
      </w:r>
      <w:r>
        <w:rPr>
          <w:b/>
          <w:bCs/>
        </w:rPr>
        <w:t xml:space="preserve">В рамках тематического проекта «Здоровый образ жизни. Родной язык. Семейные праздники» («Я вырасту здоровым» (с </w:t>
      </w:r>
      <w:r>
        <w:rPr>
          <w:b/>
          <w:bCs/>
          <w:lang w:val="tt-RU"/>
        </w:rPr>
        <w:t>29</w:t>
      </w:r>
      <w:r>
        <w:rPr>
          <w:b/>
          <w:bCs/>
        </w:rPr>
        <w:t xml:space="preserve"> января по </w:t>
      </w:r>
      <w:r>
        <w:rPr>
          <w:b/>
          <w:bCs/>
          <w:lang w:val="tt-RU"/>
        </w:rPr>
        <w:t>2</w:t>
      </w:r>
      <w:r>
        <w:rPr>
          <w:b/>
          <w:bCs/>
        </w:rPr>
        <w:t xml:space="preserve"> февраля 201</w:t>
      </w:r>
      <w:r>
        <w:rPr>
          <w:b/>
          <w:bCs/>
          <w:lang w:val="tt-RU"/>
        </w:rPr>
        <w:t>8</w:t>
      </w:r>
      <w:r>
        <w:rPr>
          <w:b/>
          <w:bCs/>
        </w:rPr>
        <w:t xml:space="preserve">г.) </w:t>
      </w:r>
      <w:r>
        <w:t>– итоговое мероприятие</w:t>
      </w:r>
      <w:r>
        <w:rPr>
          <w:b/>
          <w:bCs/>
        </w:rPr>
        <w:t xml:space="preserve"> - </w:t>
      </w:r>
      <w:r>
        <w:t>Развлечение «Я вырасту здоровым»</w:t>
      </w:r>
    </w:p>
    <w:p w:rsidR="00DD736C" w:rsidRDefault="00DD736C" w:rsidP="00DD736C">
      <w:pPr>
        <w:jc w:val="both"/>
      </w:pPr>
      <w:r>
        <w:t>-</w:t>
      </w:r>
      <w:r>
        <w:rPr>
          <w:b/>
          <w:bCs/>
        </w:rPr>
        <w:t xml:space="preserve"> В рамках тематического проекта «Здоровый образ жизни. Родной язык. Семейные праздники» («День родного языка» (5-16 февраля 201</w:t>
      </w:r>
      <w:r>
        <w:rPr>
          <w:b/>
          <w:bCs/>
          <w:lang w:val="tt-RU"/>
        </w:rPr>
        <w:t>8</w:t>
      </w:r>
      <w:r>
        <w:rPr>
          <w:b/>
          <w:bCs/>
        </w:rPr>
        <w:t xml:space="preserve">г.) </w:t>
      </w:r>
      <w:r>
        <w:t>– итоговое мероприятие -</w:t>
      </w:r>
      <w:r>
        <w:rPr>
          <w:b/>
          <w:bCs/>
        </w:rPr>
        <w:t xml:space="preserve"> </w:t>
      </w:r>
      <w:r>
        <w:t xml:space="preserve">Развлечение «День родного языка» </w:t>
      </w:r>
      <w:r>
        <w:rPr>
          <w:i/>
          <w:iCs/>
        </w:rPr>
        <w:t>«</w:t>
      </w:r>
      <w:proofErr w:type="spellStart"/>
      <w:r>
        <w:rPr>
          <w:i/>
          <w:iCs/>
        </w:rPr>
        <w:t>Туган</w:t>
      </w:r>
      <w:proofErr w:type="spellEnd"/>
      <w:r>
        <w:rPr>
          <w:i/>
          <w:iCs/>
        </w:rPr>
        <w:t xml:space="preserve"> тел</w:t>
      </w:r>
      <w:r>
        <w:rPr>
          <w:i/>
          <w:iCs/>
          <w:lang w:val="tt-RU"/>
        </w:rPr>
        <w:t>нең көне</w:t>
      </w:r>
      <w:r>
        <w:rPr>
          <w:i/>
          <w:iCs/>
        </w:rPr>
        <w:t>»</w:t>
      </w:r>
    </w:p>
    <w:p w:rsidR="00DD736C" w:rsidRDefault="00DD736C" w:rsidP="00DD736C">
      <w:pPr>
        <w:jc w:val="both"/>
      </w:pPr>
      <w:r>
        <w:t>-</w:t>
      </w:r>
      <w:r>
        <w:rPr>
          <w:b/>
          <w:bCs/>
        </w:rPr>
        <w:t xml:space="preserve"> В рамках тематического проекта «Здоровый образ жизни. Родной язык. Семейные праздники» («Семейные праздники» с </w:t>
      </w:r>
      <w:r>
        <w:rPr>
          <w:b/>
          <w:bCs/>
          <w:lang w:val="tt-RU"/>
        </w:rPr>
        <w:t>19</w:t>
      </w:r>
      <w:r>
        <w:rPr>
          <w:b/>
          <w:bCs/>
        </w:rPr>
        <w:t xml:space="preserve"> февраля по </w:t>
      </w:r>
      <w:r>
        <w:rPr>
          <w:b/>
          <w:bCs/>
          <w:lang w:val="tt-RU"/>
        </w:rPr>
        <w:t>2</w:t>
      </w:r>
      <w:r>
        <w:rPr>
          <w:b/>
          <w:bCs/>
        </w:rPr>
        <w:t xml:space="preserve"> марта 2018г.) </w:t>
      </w:r>
      <w:r>
        <w:t>– итоговое мероприятие –</w:t>
      </w:r>
      <w:r>
        <w:rPr>
          <w:b/>
          <w:bCs/>
        </w:rPr>
        <w:t xml:space="preserve"> </w:t>
      </w:r>
      <w:r>
        <w:rPr>
          <w:b/>
          <w:bCs/>
          <w:lang w:val="tt-RU"/>
        </w:rPr>
        <w:t xml:space="preserve"> </w:t>
      </w:r>
      <w:r>
        <w:rPr>
          <w:b/>
          <w:bCs/>
        </w:rPr>
        <w:t>«Папа и я –вместе  мы сила!»</w:t>
      </w:r>
    </w:p>
    <w:p w:rsidR="00DD736C" w:rsidRDefault="00DD736C" w:rsidP="00DD736C">
      <w:pPr>
        <w:jc w:val="both"/>
        <w:rPr>
          <w:b/>
          <w:bCs/>
        </w:rPr>
      </w:pPr>
      <w:r>
        <w:t>-</w:t>
      </w:r>
      <w:r>
        <w:rPr>
          <w:b/>
          <w:bCs/>
        </w:rPr>
        <w:t xml:space="preserve"> Праздник «Международный женский день»</w:t>
      </w:r>
    </w:p>
    <w:p w:rsidR="00DD736C" w:rsidRDefault="00DD736C" w:rsidP="00DD736C">
      <w:pPr>
        <w:jc w:val="both"/>
      </w:pPr>
      <w:r>
        <w:t>-</w:t>
      </w:r>
      <w:r>
        <w:rPr>
          <w:b/>
          <w:bCs/>
        </w:rPr>
        <w:t xml:space="preserve"> В рамках тематического проекта «Весна идет» («Изменения в природе» (5-16 марта 2018г.) </w:t>
      </w:r>
      <w:r>
        <w:t xml:space="preserve">– итоговое мероприятие – Татарский народный праздник  развлечение </w:t>
      </w:r>
      <w:r>
        <w:rPr>
          <w:i/>
          <w:iCs/>
        </w:rPr>
        <w:t>«Н</w:t>
      </w:r>
      <w:r>
        <w:rPr>
          <w:i/>
          <w:iCs/>
          <w:lang w:val="tt-RU"/>
        </w:rPr>
        <w:t>әү</w:t>
      </w:r>
      <w:proofErr w:type="spellStart"/>
      <w:r>
        <w:rPr>
          <w:i/>
          <w:iCs/>
        </w:rPr>
        <w:t>р</w:t>
      </w:r>
      <w:proofErr w:type="spellEnd"/>
      <w:r>
        <w:rPr>
          <w:i/>
          <w:iCs/>
          <w:lang w:val="tt-RU"/>
        </w:rPr>
        <w:t>ү</w:t>
      </w:r>
      <w:proofErr w:type="spellStart"/>
      <w:r>
        <w:rPr>
          <w:i/>
          <w:iCs/>
        </w:rPr>
        <w:t>з</w:t>
      </w:r>
      <w:proofErr w:type="spellEnd"/>
      <w:r>
        <w:rPr>
          <w:i/>
          <w:iCs/>
        </w:rPr>
        <w:t xml:space="preserve"> –яз б</w:t>
      </w:r>
      <w:r>
        <w:rPr>
          <w:i/>
          <w:iCs/>
          <w:lang w:val="tt-RU"/>
        </w:rPr>
        <w:t>әйрәме</w:t>
      </w:r>
      <w:r>
        <w:rPr>
          <w:i/>
          <w:iCs/>
        </w:rPr>
        <w:t>»</w:t>
      </w:r>
    </w:p>
    <w:p w:rsidR="00DD736C" w:rsidRDefault="00DD736C" w:rsidP="00DD736C">
      <w:pPr>
        <w:jc w:val="both"/>
        <w:rPr>
          <w:b/>
          <w:bCs/>
        </w:rPr>
      </w:pPr>
      <w:r>
        <w:t>-</w:t>
      </w:r>
      <w:r>
        <w:rPr>
          <w:b/>
          <w:bCs/>
        </w:rPr>
        <w:t xml:space="preserve"> В рамках Всероссийской недели музыки для детей и юношества (27-30 марта):</w:t>
      </w:r>
    </w:p>
    <w:p w:rsidR="00DD736C" w:rsidRDefault="00DD736C" w:rsidP="00DD736C">
      <w:pPr>
        <w:jc w:val="both"/>
        <w:rPr>
          <w:b/>
          <w:bCs/>
        </w:rPr>
      </w:pPr>
      <w:r>
        <w:rPr>
          <w:b/>
          <w:bCs/>
        </w:rPr>
        <w:t xml:space="preserve">Концерт учащихся </w:t>
      </w:r>
      <w:proofErr w:type="spellStart"/>
      <w:r>
        <w:rPr>
          <w:b/>
          <w:bCs/>
        </w:rPr>
        <w:t>муз.школы</w:t>
      </w:r>
      <w:proofErr w:type="spellEnd"/>
      <w:r>
        <w:rPr>
          <w:b/>
          <w:bCs/>
        </w:rPr>
        <w:t xml:space="preserve"> № 6</w:t>
      </w:r>
    </w:p>
    <w:p w:rsidR="00DD736C" w:rsidRDefault="00DD736C" w:rsidP="00DD736C">
      <w:pPr>
        <w:jc w:val="both"/>
        <w:rPr>
          <w:b/>
          <w:bCs/>
        </w:rPr>
      </w:pPr>
      <w:r>
        <w:t>-</w:t>
      </w:r>
      <w:r>
        <w:rPr>
          <w:b/>
          <w:bCs/>
        </w:rPr>
        <w:t xml:space="preserve"> В рамках Всероссийской недели детских и юношеских книг (2-6 апреля) – итоговое мероприятие:</w:t>
      </w:r>
    </w:p>
    <w:p w:rsidR="00DD736C" w:rsidRDefault="00DD736C" w:rsidP="00DD736C">
      <w:pPr>
        <w:jc w:val="both"/>
        <w:rPr>
          <w:b/>
          <w:bCs/>
        </w:rPr>
      </w:pPr>
      <w:r>
        <w:rPr>
          <w:b/>
          <w:bCs/>
        </w:rPr>
        <w:t>Развлечение «Международный день детской книги»</w:t>
      </w:r>
    </w:p>
    <w:p w:rsidR="00DD736C" w:rsidRDefault="00DD736C" w:rsidP="00DD736C">
      <w:pPr>
        <w:jc w:val="both"/>
      </w:pPr>
      <w:r>
        <w:t>-</w:t>
      </w:r>
      <w:r>
        <w:rPr>
          <w:b/>
          <w:bCs/>
        </w:rPr>
        <w:t xml:space="preserve"> Развлечение «День космонавтики»</w:t>
      </w:r>
    </w:p>
    <w:p w:rsidR="00DD736C" w:rsidRDefault="00DD736C" w:rsidP="00DD736C">
      <w:pPr>
        <w:jc w:val="both"/>
      </w:pPr>
      <w:r>
        <w:t>-</w:t>
      </w:r>
      <w:r>
        <w:rPr>
          <w:b/>
          <w:bCs/>
        </w:rPr>
        <w:t xml:space="preserve"> В рамках тематического проекта «Человек на планете Земля» («Труд взрослых. Профессии» (17-21 апреля 2018г.) </w:t>
      </w:r>
      <w:r>
        <w:t xml:space="preserve">– итоговое мероприятие – </w:t>
      </w:r>
      <w:r>
        <w:rPr>
          <w:b/>
          <w:bCs/>
        </w:rPr>
        <w:t>Музыкально-тематическая организованная образовательная деятельность</w:t>
      </w:r>
      <w:r>
        <w:t xml:space="preserve"> «Праздник Весны и труда»</w:t>
      </w:r>
    </w:p>
    <w:p w:rsidR="00DD736C" w:rsidRDefault="00DD736C" w:rsidP="00DD736C">
      <w:pPr>
        <w:jc w:val="both"/>
        <w:rPr>
          <w:i/>
          <w:iCs/>
        </w:rPr>
      </w:pPr>
      <w:r>
        <w:t>-</w:t>
      </w:r>
      <w:r>
        <w:rPr>
          <w:b/>
          <w:bCs/>
        </w:rPr>
        <w:t xml:space="preserve"> В рамках тематического проекта «Человек на планете Земля» («Моя Родина. Народная культура и традиции» (23-27 апреля 2018г.) </w:t>
      </w:r>
      <w:r>
        <w:t>– итоговое мероприятие – Музыкально-тематическое мероприятие</w:t>
      </w:r>
      <w:r>
        <w:rPr>
          <w:b/>
          <w:bCs/>
        </w:rPr>
        <w:t xml:space="preserve">, </w:t>
      </w:r>
      <w:r>
        <w:t xml:space="preserve">посвященное творчеству  Г.Тукая </w:t>
      </w:r>
      <w:r>
        <w:rPr>
          <w:i/>
          <w:iCs/>
        </w:rPr>
        <w:t xml:space="preserve">«Тукай </w:t>
      </w:r>
      <w:r>
        <w:rPr>
          <w:i/>
          <w:iCs/>
          <w:lang w:val="tt-RU"/>
        </w:rPr>
        <w:t>әкиятләре</w:t>
      </w:r>
      <w:r>
        <w:rPr>
          <w:i/>
          <w:iCs/>
        </w:rPr>
        <w:t xml:space="preserve"> </w:t>
      </w:r>
      <w:proofErr w:type="spellStart"/>
      <w:r>
        <w:rPr>
          <w:i/>
          <w:iCs/>
        </w:rPr>
        <w:t>буенча</w:t>
      </w:r>
      <w:proofErr w:type="spellEnd"/>
      <w:r>
        <w:rPr>
          <w:i/>
          <w:iCs/>
        </w:rPr>
        <w:t xml:space="preserve"> с</w:t>
      </w:r>
      <w:r>
        <w:rPr>
          <w:i/>
          <w:iCs/>
          <w:lang w:val="tt-RU"/>
        </w:rPr>
        <w:t>әяхәт</w:t>
      </w:r>
      <w:r>
        <w:rPr>
          <w:i/>
          <w:iCs/>
        </w:rPr>
        <w:t>».</w:t>
      </w:r>
    </w:p>
    <w:p w:rsidR="00DD736C" w:rsidRDefault="00DD736C" w:rsidP="00DD736C">
      <w:pPr>
        <w:jc w:val="both"/>
      </w:pPr>
      <w:r>
        <w:t>-</w:t>
      </w:r>
      <w:r>
        <w:rPr>
          <w:b/>
          <w:bCs/>
        </w:rPr>
        <w:t xml:space="preserve"> В рамках тематического проекта «День Победы» (2-12 мая 2018г.) </w:t>
      </w:r>
      <w:r>
        <w:t>– Музыкально-тематическая организованная образовательная деятельность «Этот день Победы»</w:t>
      </w:r>
    </w:p>
    <w:p w:rsidR="00DD736C" w:rsidRDefault="00DD736C" w:rsidP="00DD736C">
      <w:pPr>
        <w:jc w:val="both"/>
        <w:rPr>
          <w:b/>
          <w:bCs/>
        </w:rPr>
      </w:pPr>
      <w:r>
        <w:t>-</w:t>
      </w:r>
      <w:r>
        <w:rPr>
          <w:b/>
          <w:bCs/>
        </w:rPr>
        <w:t xml:space="preserve"> Год экологии  -  </w:t>
      </w:r>
      <w:r>
        <w:rPr>
          <w:bCs/>
        </w:rPr>
        <w:t xml:space="preserve">итоговое мероприятие – </w:t>
      </w:r>
      <w:r>
        <w:rPr>
          <w:b/>
          <w:bCs/>
        </w:rPr>
        <w:t xml:space="preserve">«День земли» </w:t>
      </w:r>
    </w:p>
    <w:p w:rsidR="00DD736C" w:rsidRDefault="00DD736C" w:rsidP="00DD736C">
      <w:pPr>
        <w:jc w:val="both"/>
      </w:pPr>
      <w:r>
        <w:t>-</w:t>
      </w:r>
      <w:r>
        <w:rPr>
          <w:b/>
          <w:bCs/>
        </w:rPr>
        <w:t xml:space="preserve"> В рамках тематического проекта «Скоро лето» («Животные жарких стран» (21-21 мая 201</w:t>
      </w:r>
      <w:r>
        <w:rPr>
          <w:b/>
          <w:bCs/>
          <w:lang w:val="tt-RU"/>
        </w:rPr>
        <w:t>8</w:t>
      </w:r>
      <w:r>
        <w:rPr>
          <w:b/>
          <w:bCs/>
        </w:rPr>
        <w:t xml:space="preserve">г.) </w:t>
      </w:r>
      <w:r>
        <w:t>– итоговое мероприятие - Развлечение «Угадай, где я живу»</w:t>
      </w:r>
    </w:p>
    <w:p w:rsidR="00DD736C" w:rsidRDefault="00DD736C" w:rsidP="00DD736C">
      <w:pPr>
        <w:jc w:val="both"/>
      </w:pPr>
      <w:r>
        <w:t>-</w:t>
      </w:r>
      <w:r>
        <w:rPr>
          <w:b/>
          <w:bCs/>
        </w:rPr>
        <w:t xml:space="preserve"> В рамках тематического проекта «Скоро лето» («Животные жарких стран» (21-21 мая 201</w:t>
      </w:r>
      <w:r>
        <w:rPr>
          <w:b/>
          <w:bCs/>
          <w:lang w:val="tt-RU"/>
        </w:rPr>
        <w:t>8</w:t>
      </w:r>
      <w:r>
        <w:rPr>
          <w:b/>
          <w:bCs/>
        </w:rPr>
        <w:t xml:space="preserve">г.) </w:t>
      </w:r>
      <w:r>
        <w:t>– итоговое мероприятие - Развлечение «Угадай, где я живу»</w:t>
      </w:r>
    </w:p>
    <w:p w:rsidR="00DD736C" w:rsidRDefault="00DD736C" w:rsidP="00DD736C">
      <w:pPr>
        <w:jc w:val="both"/>
        <w:rPr>
          <w:b/>
          <w:bCs/>
        </w:rPr>
      </w:pPr>
      <w:r>
        <w:t>-</w:t>
      </w:r>
      <w:r>
        <w:rPr>
          <w:b/>
          <w:bCs/>
        </w:rPr>
        <w:t xml:space="preserve"> В рамках тематического проекта «До свидания, Детский сад! Здравствуй, школа!» (</w:t>
      </w:r>
      <w:r>
        <w:rPr>
          <w:b/>
          <w:bCs/>
          <w:lang w:val="tt-RU"/>
        </w:rPr>
        <w:t>21</w:t>
      </w:r>
      <w:r>
        <w:rPr>
          <w:b/>
          <w:bCs/>
        </w:rPr>
        <w:t>-31 мая 201</w:t>
      </w:r>
      <w:r>
        <w:rPr>
          <w:b/>
          <w:bCs/>
          <w:lang w:val="tt-RU"/>
        </w:rPr>
        <w:t>8</w:t>
      </w:r>
      <w:r>
        <w:rPr>
          <w:b/>
          <w:bCs/>
        </w:rPr>
        <w:t>г.) Праздник «Наш первый выпускной»</w:t>
      </w:r>
    </w:p>
    <w:p w:rsidR="00DD736C" w:rsidRDefault="00DD736C" w:rsidP="00DD736C">
      <w:pPr>
        <w:jc w:val="both"/>
        <w:rPr>
          <w:b/>
          <w:bCs/>
        </w:rPr>
      </w:pPr>
      <w:r>
        <w:t>-</w:t>
      </w:r>
      <w:r>
        <w:rPr>
          <w:b/>
          <w:bCs/>
        </w:rPr>
        <w:t xml:space="preserve"> Ко Дню защиты детей: развлечение «Пусть всегда будет солнце!»</w:t>
      </w:r>
    </w:p>
    <w:p w:rsidR="00DD736C" w:rsidRDefault="00DD736C" w:rsidP="00DD736C">
      <w:pPr>
        <w:jc w:val="both"/>
        <w:rPr>
          <w:b/>
          <w:bCs/>
        </w:rPr>
      </w:pPr>
      <w:r>
        <w:t>-</w:t>
      </w:r>
      <w:r>
        <w:rPr>
          <w:b/>
          <w:bCs/>
        </w:rPr>
        <w:t xml:space="preserve"> День русского языка –Пушкинский день России - </w:t>
      </w:r>
      <w:r>
        <w:t>итоговое развлечение</w:t>
      </w:r>
      <w:r>
        <w:rPr>
          <w:b/>
          <w:bCs/>
        </w:rPr>
        <w:t xml:space="preserve"> «Поэт и писатель А.С.Пушкин»</w:t>
      </w:r>
    </w:p>
    <w:p w:rsidR="00DD736C" w:rsidRDefault="00DD736C" w:rsidP="00DD736C">
      <w:pPr>
        <w:jc w:val="both"/>
        <w:rPr>
          <w:b/>
          <w:bCs/>
        </w:rPr>
      </w:pPr>
      <w:r>
        <w:lastRenderedPageBreak/>
        <w:t>-</w:t>
      </w:r>
      <w:r>
        <w:rPr>
          <w:b/>
          <w:bCs/>
        </w:rPr>
        <w:t xml:space="preserve"> Ко Дню </w:t>
      </w:r>
      <w:proofErr w:type="spellStart"/>
      <w:r>
        <w:rPr>
          <w:b/>
          <w:bCs/>
        </w:rPr>
        <w:t>незавимости</w:t>
      </w:r>
      <w:proofErr w:type="spellEnd"/>
      <w:r>
        <w:rPr>
          <w:b/>
          <w:bCs/>
        </w:rPr>
        <w:t xml:space="preserve"> России: </w:t>
      </w:r>
      <w:r>
        <w:t>итоговое развлечение</w:t>
      </w:r>
      <w:r>
        <w:rPr>
          <w:b/>
          <w:bCs/>
        </w:rPr>
        <w:t xml:space="preserve"> «Мы – Россияне»</w:t>
      </w:r>
    </w:p>
    <w:p w:rsidR="00DD736C" w:rsidRDefault="00DD736C" w:rsidP="00DD736C">
      <w:pPr>
        <w:jc w:val="both"/>
        <w:rPr>
          <w:b/>
          <w:bCs/>
        </w:rPr>
      </w:pPr>
      <w:r>
        <w:t>-</w:t>
      </w:r>
      <w:r>
        <w:rPr>
          <w:b/>
          <w:bCs/>
        </w:rPr>
        <w:t xml:space="preserve"> Сабантуй</w:t>
      </w:r>
    </w:p>
    <w:p w:rsidR="00DD736C" w:rsidRDefault="00DD736C" w:rsidP="00DD736C">
      <w:pPr>
        <w:jc w:val="both"/>
        <w:rPr>
          <w:b/>
          <w:i/>
        </w:rPr>
      </w:pPr>
    </w:p>
    <w:p w:rsidR="00DD736C" w:rsidRDefault="00DD736C" w:rsidP="00DD736C">
      <w:pPr>
        <w:jc w:val="both"/>
        <w:rPr>
          <w:b/>
        </w:rPr>
      </w:pPr>
      <w:r>
        <w:rPr>
          <w:b/>
        </w:rPr>
        <w:t>IV. В направлении Преемственности образования  в работе между Детским садом и школой, Детским садом и семьей.</w:t>
      </w:r>
    </w:p>
    <w:p w:rsidR="00DD736C" w:rsidRDefault="00DD736C" w:rsidP="00DD736C">
      <w:pPr>
        <w:jc w:val="both"/>
      </w:pPr>
      <w:r>
        <w:t>Формирование общей культуры личности детей,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DD736C" w:rsidRDefault="00DD736C" w:rsidP="00DD736C">
      <w:pPr>
        <w:pStyle w:val="western"/>
        <w:shd w:val="clear" w:color="auto" w:fill="FFFFFF"/>
        <w:spacing w:before="0" w:beforeAutospacing="0" w:after="0"/>
        <w:jc w:val="both"/>
        <w:rPr>
          <w:b/>
          <w:u w:val="single"/>
        </w:rPr>
      </w:pPr>
    </w:p>
    <w:p w:rsidR="00DD736C" w:rsidRDefault="00DD736C" w:rsidP="00DD736C">
      <w:pPr>
        <w:pStyle w:val="19"/>
        <w:ind w:left="0"/>
        <w:jc w:val="both"/>
        <w:rPr>
          <w:rFonts w:ascii="Times New Roman" w:hAnsi="Times New Roman"/>
          <w:lang w:val="ru-RU"/>
        </w:rPr>
      </w:pPr>
      <w:r>
        <w:rPr>
          <w:rFonts w:ascii="Times New Roman" w:hAnsi="Times New Roman"/>
          <w:b/>
          <w:bCs/>
          <w:lang w:val="ru-RU"/>
        </w:rPr>
        <w:t>В соответствии с  Планом  по преемственности образования проведена</w:t>
      </w:r>
      <w:r>
        <w:rPr>
          <w:rFonts w:ascii="Times New Roman" w:hAnsi="Times New Roman"/>
          <w:iCs/>
          <w:lang w:val="ru-RU"/>
        </w:rPr>
        <w:t xml:space="preserve"> работа организационно-педагогическая, методическая, работа с детьми, работа с родителями: организация </w:t>
      </w:r>
      <w:proofErr w:type="spellStart"/>
      <w:r>
        <w:rPr>
          <w:rFonts w:ascii="Times New Roman" w:hAnsi="Times New Roman"/>
          <w:iCs/>
          <w:lang w:val="ru-RU"/>
        </w:rPr>
        <w:t>взаимопосещений</w:t>
      </w:r>
      <w:proofErr w:type="spellEnd"/>
      <w:r>
        <w:rPr>
          <w:rFonts w:ascii="Times New Roman" w:hAnsi="Times New Roman"/>
          <w:iCs/>
          <w:lang w:val="ru-RU"/>
        </w:rPr>
        <w:t xml:space="preserve">, открытых просмотров, организация совместных развлечений, спектаклей,  День Победы, День пожилого человека, литературно-музыкальных композиций с участием родителей, педагогов школ, воспитателей МАДОУ №230,выставок поделок. </w:t>
      </w:r>
    </w:p>
    <w:p w:rsidR="00DD736C" w:rsidRDefault="00DD736C" w:rsidP="00DD736C">
      <w:pPr>
        <w:pStyle w:val="19"/>
        <w:ind w:left="0"/>
        <w:jc w:val="both"/>
        <w:rPr>
          <w:rFonts w:ascii="Times New Roman" w:hAnsi="Times New Roman"/>
          <w:lang w:val="ru-RU"/>
        </w:rPr>
      </w:pPr>
    </w:p>
    <w:p w:rsidR="00DD736C" w:rsidRDefault="00DD736C" w:rsidP="00DD736C">
      <w:pPr>
        <w:pStyle w:val="ListParagraph1"/>
        <w:shd w:val="clear" w:color="auto" w:fill="FFFFFF"/>
        <w:spacing w:after="0" w:line="240" w:lineRule="auto"/>
        <w:ind w:left="0"/>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t>Проведены:</w:t>
      </w:r>
    </w:p>
    <w:p w:rsidR="00DD736C" w:rsidRDefault="00DD736C" w:rsidP="00DD736C">
      <w:pPr>
        <w:pStyle w:val="c0"/>
        <w:jc w:val="both"/>
      </w:pPr>
      <w:r>
        <w:t xml:space="preserve">-по всем возрастным группам провели открытые занятия педагогов, </w:t>
      </w:r>
      <w:proofErr w:type="spellStart"/>
      <w:r>
        <w:t>взаимопосещение</w:t>
      </w:r>
      <w:proofErr w:type="spellEnd"/>
      <w:r>
        <w:t>,  открытые занятия для родителей</w:t>
      </w:r>
    </w:p>
    <w:p w:rsidR="00DD736C" w:rsidRDefault="00DD736C" w:rsidP="00DD736C">
      <w:pPr>
        <w:pStyle w:val="19"/>
        <w:numPr>
          <w:ilvl w:val="0"/>
          <w:numId w:val="5"/>
        </w:numPr>
        <w:jc w:val="both"/>
        <w:rPr>
          <w:rFonts w:ascii="Times New Roman" w:hAnsi="Times New Roman"/>
          <w:lang w:val="tt-RU"/>
        </w:rPr>
      </w:pPr>
      <w:r>
        <w:rPr>
          <w:rFonts w:ascii="Times New Roman" w:hAnsi="Times New Roman"/>
          <w:lang w:val="ru-RU"/>
        </w:rPr>
        <w:t xml:space="preserve">На сайте МАДОУ № 230 постоянно заполняются:  </w:t>
      </w:r>
      <w:proofErr w:type="spellStart"/>
      <w:r>
        <w:rPr>
          <w:rFonts w:ascii="Times New Roman" w:hAnsi="Times New Roman"/>
          <w:lang w:val="ru-RU"/>
        </w:rPr>
        <w:t>фотогалерея</w:t>
      </w:r>
      <w:proofErr w:type="spellEnd"/>
      <w:r>
        <w:rPr>
          <w:rFonts w:ascii="Times New Roman" w:hAnsi="Times New Roman"/>
          <w:lang w:val="tt-RU"/>
        </w:rPr>
        <w:t xml:space="preserve">, </w:t>
      </w:r>
      <w:r>
        <w:rPr>
          <w:rFonts w:ascii="Times New Roman" w:hAnsi="Times New Roman"/>
          <w:lang w:val="ru-RU"/>
        </w:rPr>
        <w:t>новостные блоки.</w:t>
      </w:r>
    </w:p>
    <w:p w:rsidR="00DD736C" w:rsidRDefault="00DD736C" w:rsidP="00DD736C">
      <w:pPr>
        <w:shd w:val="clear" w:color="auto" w:fill="FFFFFF"/>
        <w:jc w:val="both"/>
        <w:rPr>
          <w:sz w:val="28"/>
          <w:szCs w:val="28"/>
        </w:rPr>
      </w:pPr>
    </w:p>
    <w:p w:rsidR="00DD736C" w:rsidRDefault="00DD736C" w:rsidP="00DD736C">
      <w:pPr>
        <w:jc w:val="both"/>
        <w:rPr>
          <w:b/>
        </w:rPr>
      </w:pPr>
      <w:r>
        <w:rPr>
          <w:b/>
        </w:rPr>
        <w:t>В направлении Преемственность  образования в работе с семьей:</w:t>
      </w:r>
    </w:p>
    <w:p w:rsidR="00DD736C" w:rsidRDefault="00DD736C" w:rsidP="00DD736C">
      <w:pPr>
        <w:jc w:val="both"/>
        <w:rPr>
          <w:b/>
        </w:rPr>
      </w:pPr>
      <w:r>
        <w:rPr>
          <w:b/>
        </w:rPr>
        <w:t xml:space="preserve"> </w:t>
      </w:r>
    </w:p>
    <w:p w:rsidR="00DD736C" w:rsidRDefault="00DD736C" w:rsidP="00DD736C">
      <w:pPr>
        <w:pStyle w:val="Default"/>
        <w:jc w:val="both"/>
      </w:pPr>
      <w:r>
        <w:t>За 2017-2018 учебный год с родителями были проведены консультации воспитателем по обучению детей татарскому  и воспитателями, групповые и общие родительские собрания.</w:t>
      </w:r>
    </w:p>
    <w:p w:rsidR="00DD736C" w:rsidRDefault="00DD736C" w:rsidP="00DD736C">
      <w:pPr>
        <w:pStyle w:val="Default"/>
        <w:jc w:val="both"/>
      </w:pPr>
      <w:r>
        <w:t xml:space="preserve">Родители воспитанников активно принимали участие в  смотре-конкурсе «Зимние постройки»  В конце учебного года была проведена «Неделя открытых дверей». Воспитателями были проведены итоговые занятия, где присутствовали родители воспитанников. В конце мая была проведена конференция по итогам работы детского сада. </w:t>
      </w:r>
    </w:p>
    <w:p w:rsidR="00DD736C" w:rsidRDefault="00DD736C" w:rsidP="00DD736C">
      <w:pPr>
        <w:pStyle w:val="Default"/>
        <w:jc w:val="both"/>
      </w:pPr>
      <w:r>
        <w:t xml:space="preserve">      Так же в начале учебного года и в конце года было проведено анкетирование родителей по удовлетворенности качества образовательных услуг дошкольного учреждения. В начале учебного года приняло участие 152 человек, что составляет     83,5 % от общего количества родителей. В конце учебного года приняло участие  человек, 163 что составляет 90 % от общего количества родителей. Результаты анкетирования: </w:t>
      </w:r>
    </w:p>
    <w:p w:rsidR="00DD736C" w:rsidRDefault="00DD736C" w:rsidP="00DD736C">
      <w:pPr>
        <w:pStyle w:val="Default"/>
        <w:jc w:val="both"/>
        <w:rPr>
          <w:b/>
        </w:rPr>
      </w:pPr>
    </w:p>
    <w:p w:rsidR="00DD736C" w:rsidRDefault="00DD736C" w:rsidP="00DD736C">
      <w:pPr>
        <w:pStyle w:val="Default"/>
        <w:rPr>
          <w:b/>
        </w:rPr>
      </w:pPr>
      <w:r>
        <w:rPr>
          <w:b/>
        </w:rPr>
        <w:t>Начало учебного года:</w:t>
      </w:r>
    </w:p>
    <w:tbl>
      <w:tblPr>
        <w:tblW w:w="0" w:type="auto"/>
        <w:tblLook w:val="04A0"/>
      </w:tblPr>
      <w:tblGrid>
        <w:gridCol w:w="4563"/>
        <w:gridCol w:w="5008"/>
      </w:tblGrid>
      <w:tr w:rsidR="00DD736C" w:rsidTr="00DD736C">
        <w:tc>
          <w:tcPr>
            <w:tcW w:w="7393" w:type="dxa"/>
          </w:tcPr>
          <w:p w:rsidR="00DD736C" w:rsidRDefault="00DD736C">
            <w:pPr>
              <w:spacing w:line="276" w:lineRule="auto"/>
              <w:rPr>
                <w:b/>
                <w:u w:val="single"/>
                <w:lang w:eastAsia="en-US"/>
              </w:rPr>
            </w:pPr>
            <w:r>
              <w:rPr>
                <w:b/>
                <w:u w:val="single"/>
                <w:lang w:eastAsia="en-US"/>
              </w:rPr>
              <w:t>1 вопрос</w:t>
            </w:r>
          </w:p>
          <w:p w:rsidR="00DD736C" w:rsidRDefault="00DD736C">
            <w:pPr>
              <w:spacing w:line="276" w:lineRule="auto"/>
              <w:rPr>
                <w:lang w:eastAsia="en-US"/>
              </w:rPr>
            </w:pPr>
            <w:r>
              <w:rPr>
                <w:lang w:eastAsia="en-US"/>
              </w:rPr>
              <w:t xml:space="preserve">Я удовлетворен качеством образовательных </w:t>
            </w:r>
          </w:p>
          <w:p w:rsidR="00DD736C" w:rsidRDefault="00DD736C">
            <w:pPr>
              <w:spacing w:line="276" w:lineRule="auto"/>
              <w:rPr>
                <w:b/>
                <w:u w:val="single"/>
                <w:lang w:eastAsia="en-US"/>
              </w:rPr>
            </w:pPr>
            <w:r>
              <w:rPr>
                <w:lang w:eastAsia="en-US"/>
              </w:rPr>
              <w:t>услуг в нашем детском саду:</w:t>
            </w:r>
          </w:p>
          <w:p w:rsidR="00DD736C" w:rsidRDefault="00DD736C">
            <w:pPr>
              <w:spacing w:line="276" w:lineRule="auto"/>
              <w:rPr>
                <w:lang w:eastAsia="en-US"/>
              </w:rPr>
            </w:pPr>
            <w:r>
              <w:rPr>
                <w:lang w:eastAsia="en-US"/>
              </w:rPr>
              <w:t>совершенно не согласен – 0%</w:t>
            </w:r>
          </w:p>
          <w:p w:rsidR="00DD736C" w:rsidRDefault="00DD736C">
            <w:pPr>
              <w:spacing w:line="276" w:lineRule="auto"/>
              <w:rPr>
                <w:lang w:eastAsia="en-US"/>
              </w:rPr>
            </w:pPr>
            <w:r>
              <w:rPr>
                <w:lang w:eastAsia="en-US"/>
              </w:rPr>
              <w:t>не согласен                         – 0%</w:t>
            </w:r>
          </w:p>
          <w:p w:rsidR="00DD736C" w:rsidRDefault="00DD736C">
            <w:pPr>
              <w:spacing w:line="276" w:lineRule="auto"/>
              <w:rPr>
                <w:lang w:eastAsia="en-US"/>
              </w:rPr>
            </w:pPr>
            <w:r>
              <w:rPr>
                <w:lang w:eastAsia="en-US"/>
              </w:rPr>
              <w:t>затрудняюсь ответить       - 4 %</w:t>
            </w:r>
          </w:p>
          <w:p w:rsidR="00DD736C" w:rsidRDefault="00DD736C">
            <w:pPr>
              <w:spacing w:line="276" w:lineRule="auto"/>
              <w:rPr>
                <w:lang w:eastAsia="en-US"/>
              </w:rPr>
            </w:pPr>
            <w:r>
              <w:rPr>
                <w:lang w:eastAsia="en-US"/>
              </w:rPr>
              <w:t>согласен                              - 10 %</w:t>
            </w:r>
          </w:p>
          <w:p w:rsidR="00DD736C" w:rsidRDefault="00DD736C">
            <w:pPr>
              <w:spacing w:line="276" w:lineRule="auto"/>
              <w:rPr>
                <w:lang w:eastAsia="en-US"/>
              </w:rPr>
            </w:pPr>
            <w:r>
              <w:rPr>
                <w:lang w:eastAsia="en-US"/>
              </w:rPr>
              <w:t>совершенно согласен        -  86%</w:t>
            </w:r>
          </w:p>
          <w:p w:rsidR="00DD736C" w:rsidRDefault="00DD736C">
            <w:pPr>
              <w:spacing w:line="276" w:lineRule="auto"/>
              <w:rPr>
                <w:lang w:eastAsia="en-US"/>
              </w:rPr>
            </w:pPr>
          </w:p>
        </w:tc>
        <w:tc>
          <w:tcPr>
            <w:tcW w:w="7393" w:type="dxa"/>
            <w:hideMark/>
          </w:tcPr>
          <w:p w:rsidR="00DD736C" w:rsidRDefault="00DD736C">
            <w:pPr>
              <w:spacing w:line="276" w:lineRule="auto"/>
              <w:rPr>
                <w:b/>
                <w:u w:val="single"/>
                <w:lang w:eastAsia="en-US"/>
              </w:rPr>
            </w:pPr>
            <w:r>
              <w:rPr>
                <w:b/>
                <w:u w:val="single"/>
                <w:lang w:eastAsia="en-US"/>
              </w:rPr>
              <w:t>3 вопрос</w:t>
            </w:r>
          </w:p>
          <w:p w:rsidR="00DD736C" w:rsidRDefault="00DD736C">
            <w:pPr>
              <w:spacing w:line="276" w:lineRule="auto"/>
              <w:rPr>
                <w:b/>
                <w:u w:val="single"/>
                <w:lang w:eastAsia="en-US"/>
              </w:rPr>
            </w:pPr>
            <w:r>
              <w:rPr>
                <w:lang w:eastAsia="en-US"/>
              </w:rPr>
              <w:t>Я удовлетворен развитием у моего ребенка эмоций, чувств, самоконтроля в рамках программы нашего детского сада:</w:t>
            </w:r>
          </w:p>
          <w:p w:rsidR="00DD736C" w:rsidRDefault="00DD736C">
            <w:pPr>
              <w:spacing w:line="276" w:lineRule="auto"/>
              <w:rPr>
                <w:lang w:eastAsia="en-US"/>
              </w:rPr>
            </w:pPr>
            <w:r>
              <w:rPr>
                <w:lang w:eastAsia="en-US"/>
              </w:rPr>
              <w:t>совершенно не согласен    -  0%</w:t>
            </w:r>
          </w:p>
          <w:p w:rsidR="00DD736C" w:rsidRDefault="00DD736C">
            <w:pPr>
              <w:spacing w:line="276" w:lineRule="auto"/>
              <w:rPr>
                <w:lang w:eastAsia="en-US"/>
              </w:rPr>
            </w:pPr>
            <w:r>
              <w:rPr>
                <w:lang w:eastAsia="en-US"/>
              </w:rPr>
              <w:t>не согласен                          - 0%</w:t>
            </w:r>
          </w:p>
          <w:p w:rsidR="00DD736C" w:rsidRDefault="00DD736C">
            <w:pPr>
              <w:spacing w:line="276" w:lineRule="auto"/>
              <w:rPr>
                <w:lang w:eastAsia="en-US"/>
              </w:rPr>
            </w:pPr>
            <w:r>
              <w:rPr>
                <w:lang w:eastAsia="en-US"/>
              </w:rPr>
              <w:t>затрудняюсь ответить        - 10 %</w:t>
            </w:r>
          </w:p>
          <w:p w:rsidR="00DD736C" w:rsidRDefault="00DD736C">
            <w:pPr>
              <w:spacing w:line="276" w:lineRule="auto"/>
              <w:rPr>
                <w:lang w:eastAsia="en-US"/>
              </w:rPr>
            </w:pPr>
            <w:r>
              <w:rPr>
                <w:lang w:eastAsia="en-US"/>
              </w:rPr>
              <w:t>согласен                               - 15 %</w:t>
            </w:r>
          </w:p>
          <w:p w:rsidR="00DD736C" w:rsidRDefault="00DD736C">
            <w:pPr>
              <w:spacing w:line="276" w:lineRule="auto"/>
              <w:rPr>
                <w:lang w:eastAsia="en-US"/>
              </w:rPr>
            </w:pPr>
            <w:r>
              <w:rPr>
                <w:lang w:eastAsia="en-US"/>
              </w:rPr>
              <w:t>совершенно согласен          - 75%</w:t>
            </w:r>
          </w:p>
        </w:tc>
      </w:tr>
      <w:tr w:rsidR="00DD736C" w:rsidTr="00DD736C">
        <w:tc>
          <w:tcPr>
            <w:tcW w:w="7393" w:type="dxa"/>
          </w:tcPr>
          <w:p w:rsidR="00DD736C" w:rsidRDefault="00DD736C">
            <w:pPr>
              <w:spacing w:line="276" w:lineRule="auto"/>
              <w:rPr>
                <w:b/>
                <w:u w:val="single"/>
                <w:lang w:eastAsia="en-US"/>
              </w:rPr>
            </w:pPr>
          </w:p>
          <w:p w:rsidR="00DD736C" w:rsidRDefault="00DD736C">
            <w:pPr>
              <w:spacing w:line="276" w:lineRule="auto"/>
              <w:rPr>
                <w:b/>
                <w:u w:val="single"/>
                <w:lang w:eastAsia="en-US"/>
              </w:rPr>
            </w:pPr>
          </w:p>
          <w:p w:rsidR="00DD736C" w:rsidRDefault="00DD736C">
            <w:pPr>
              <w:spacing w:line="276" w:lineRule="auto"/>
              <w:rPr>
                <w:b/>
                <w:u w:val="single"/>
                <w:lang w:eastAsia="en-US"/>
              </w:rPr>
            </w:pPr>
            <w:r>
              <w:rPr>
                <w:b/>
                <w:u w:val="single"/>
                <w:lang w:eastAsia="en-US"/>
              </w:rPr>
              <w:t>2 вопрос</w:t>
            </w:r>
          </w:p>
          <w:p w:rsidR="00DD736C" w:rsidRDefault="00DD736C">
            <w:pPr>
              <w:spacing w:line="276" w:lineRule="auto"/>
              <w:rPr>
                <w:b/>
                <w:u w:val="single"/>
                <w:lang w:eastAsia="en-US"/>
              </w:rPr>
            </w:pPr>
            <w:r>
              <w:rPr>
                <w:lang w:eastAsia="en-US"/>
              </w:rPr>
              <w:t>Я удовлетворен психологическим климатом в нашем детском саду:</w:t>
            </w:r>
          </w:p>
          <w:p w:rsidR="00DD736C" w:rsidRDefault="00DD736C">
            <w:pPr>
              <w:spacing w:line="276" w:lineRule="auto"/>
              <w:rPr>
                <w:lang w:eastAsia="en-US"/>
              </w:rPr>
            </w:pPr>
            <w:r>
              <w:rPr>
                <w:lang w:eastAsia="en-US"/>
              </w:rPr>
              <w:t>совершенно не согласен    - 0%</w:t>
            </w:r>
          </w:p>
          <w:p w:rsidR="00DD736C" w:rsidRDefault="00DD736C">
            <w:pPr>
              <w:spacing w:line="276" w:lineRule="auto"/>
              <w:rPr>
                <w:lang w:eastAsia="en-US"/>
              </w:rPr>
            </w:pPr>
            <w:r>
              <w:rPr>
                <w:lang w:eastAsia="en-US"/>
              </w:rPr>
              <w:t>не согласен                          - 5%</w:t>
            </w:r>
          </w:p>
          <w:p w:rsidR="00DD736C" w:rsidRDefault="00DD736C">
            <w:pPr>
              <w:spacing w:line="276" w:lineRule="auto"/>
              <w:rPr>
                <w:lang w:eastAsia="en-US"/>
              </w:rPr>
            </w:pPr>
            <w:r>
              <w:rPr>
                <w:lang w:eastAsia="en-US"/>
              </w:rPr>
              <w:t>затрудняюсь ответить        - 3%</w:t>
            </w:r>
          </w:p>
          <w:p w:rsidR="00DD736C" w:rsidRDefault="00DD736C">
            <w:pPr>
              <w:spacing w:line="276" w:lineRule="auto"/>
              <w:rPr>
                <w:lang w:eastAsia="en-US"/>
              </w:rPr>
            </w:pPr>
            <w:r>
              <w:rPr>
                <w:lang w:eastAsia="en-US"/>
              </w:rPr>
              <w:t>согласен                               - 7%</w:t>
            </w:r>
          </w:p>
          <w:p w:rsidR="00DD736C" w:rsidRDefault="00DD736C">
            <w:pPr>
              <w:spacing w:line="276" w:lineRule="auto"/>
              <w:rPr>
                <w:lang w:eastAsia="en-US"/>
              </w:rPr>
            </w:pPr>
            <w:r>
              <w:rPr>
                <w:lang w:eastAsia="en-US"/>
              </w:rPr>
              <w:t>совершенно согласен         - 85 %</w:t>
            </w:r>
          </w:p>
          <w:p w:rsidR="00DD736C" w:rsidRDefault="00DD736C">
            <w:pPr>
              <w:spacing w:line="276" w:lineRule="auto"/>
              <w:rPr>
                <w:b/>
                <w:lang w:eastAsia="en-US"/>
              </w:rPr>
            </w:pPr>
          </w:p>
        </w:tc>
        <w:tc>
          <w:tcPr>
            <w:tcW w:w="7393" w:type="dxa"/>
          </w:tcPr>
          <w:p w:rsidR="00DD736C" w:rsidRDefault="00DD736C">
            <w:pPr>
              <w:spacing w:line="276" w:lineRule="auto"/>
              <w:rPr>
                <w:b/>
                <w:lang w:eastAsia="en-US"/>
              </w:rPr>
            </w:pPr>
            <w:r>
              <w:rPr>
                <w:b/>
                <w:lang w:eastAsia="en-US"/>
              </w:rPr>
              <w:t xml:space="preserve"> </w:t>
            </w:r>
          </w:p>
          <w:p w:rsidR="00DD736C" w:rsidRDefault="00DD736C">
            <w:pPr>
              <w:spacing w:line="276" w:lineRule="auto"/>
              <w:rPr>
                <w:b/>
                <w:lang w:eastAsia="en-US"/>
              </w:rPr>
            </w:pPr>
          </w:p>
          <w:p w:rsidR="00DD736C" w:rsidRDefault="00DD736C">
            <w:pPr>
              <w:spacing w:line="276" w:lineRule="auto"/>
              <w:rPr>
                <w:lang w:eastAsia="en-US"/>
              </w:rPr>
            </w:pPr>
            <w:r>
              <w:rPr>
                <w:lang w:eastAsia="en-US"/>
              </w:rPr>
              <w:t>По 4 вопросу к 100% подвести невозможно, т.к. родители выбирают не одно направление.</w:t>
            </w:r>
          </w:p>
          <w:p w:rsidR="00DD736C" w:rsidRDefault="00DD736C">
            <w:pPr>
              <w:spacing w:line="276" w:lineRule="auto"/>
              <w:rPr>
                <w:lang w:eastAsia="en-US"/>
              </w:rPr>
            </w:pPr>
          </w:p>
          <w:tbl>
            <w:tblPr>
              <w:tblW w:w="0" w:type="auto"/>
              <w:tblLook w:val="04A0"/>
            </w:tblPr>
            <w:tblGrid>
              <w:gridCol w:w="801"/>
              <w:gridCol w:w="3062"/>
              <w:gridCol w:w="919"/>
            </w:tblGrid>
            <w:tr w:rsidR="00DD736C">
              <w:tc>
                <w:tcPr>
                  <w:tcW w:w="91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36C" w:rsidRDefault="00DD736C">
                  <w:pPr>
                    <w:spacing w:line="276" w:lineRule="auto"/>
                    <w:rPr>
                      <w:lang w:eastAsia="en-US"/>
                    </w:rPr>
                  </w:pPr>
                </w:p>
                <w:p w:rsidR="00DD736C" w:rsidRDefault="00DD736C">
                  <w:pPr>
                    <w:spacing w:line="276" w:lineRule="auto"/>
                    <w:rPr>
                      <w:lang w:eastAsia="en-US"/>
                    </w:rPr>
                  </w:pPr>
                </w:p>
                <w:p w:rsidR="00DD736C" w:rsidRDefault="00DD736C">
                  <w:pPr>
                    <w:spacing w:line="276" w:lineRule="auto"/>
                    <w:jc w:val="center"/>
                    <w:rPr>
                      <w:b/>
                      <w:lang w:eastAsia="en-US"/>
                    </w:rPr>
                  </w:pPr>
                  <w:r>
                    <w:rPr>
                      <w:b/>
                      <w:lang w:eastAsia="en-US"/>
                    </w:rPr>
                    <w:t>4</w:t>
                  </w:r>
                </w:p>
              </w:tc>
              <w:tc>
                <w:tcPr>
                  <w:tcW w:w="3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rPr>
                      <w:b/>
                      <w:lang w:eastAsia="en-US"/>
                    </w:rPr>
                  </w:pPr>
                  <w:r>
                    <w:rPr>
                      <w:sz w:val="22"/>
                      <w:szCs w:val="22"/>
                      <w:lang w:eastAsia="en-US"/>
                    </w:rPr>
                    <w:t>читать, писать, считать</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jc w:val="center"/>
                    <w:rPr>
                      <w:lang w:eastAsia="en-US"/>
                    </w:rPr>
                  </w:pPr>
                  <w:r>
                    <w:rPr>
                      <w:lang w:eastAsia="en-US"/>
                    </w:rPr>
                    <w:t>61%</w:t>
                  </w:r>
                </w:p>
              </w:tc>
            </w:tr>
            <w:tr w:rsidR="00DD736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D736C" w:rsidRDefault="00DD736C">
                  <w:pPr>
                    <w:rPr>
                      <w:b/>
                      <w:lang w:eastAsia="en-US"/>
                    </w:rPr>
                  </w:pPr>
                </w:p>
              </w:tc>
              <w:tc>
                <w:tcPr>
                  <w:tcW w:w="3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rPr>
                      <w:b/>
                      <w:lang w:eastAsia="en-US"/>
                    </w:rPr>
                  </w:pPr>
                  <w:r>
                    <w:rPr>
                      <w:sz w:val="22"/>
                      <w:szCs w:val="22"/>
                      <w:lang w:eastAsia="en-US"/>
                    </w:rPr>
                    <w:t>уметь рассуждать, фантазировать, пересказывать, рисовать</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rPr>
                      <w:lang w:eastAsia="en-US"/>
                    </w:rPr>
                  </w:pPr>
                  <w:r>
                    <w:rPr>
                      <w:lang w:eastAsia="en-US"/>
                    </w:rPr>
                    <w:t>70%</w:t>
                  </w:r>
                </w:p>
              </w:tc>
            </w:tr>
            <w:tr w:rsidR="00DD736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D736C" w:rsidRDefault="00DD736C">
                  <w:pPr>
                    <w:rPr>
                      <w:b/>
                      <w:lang w:eastAsia="en-US"/>
                    </w:rPr>
                  </w:pPr>
                </w:p>
              </w:tc>
              <w:tc>
                <w:tcPr>
                  <w:tcW w:w="3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rPr>
                      <w:b/>
                      <w:lang w:eastAsia="en-US"/>
                    </w:rPr>
                  </w:pPr>
                  <w:r>
                    <w:rPr>
                      <w:sz w:val="22"/>
                      <w:szCs w:val="22"/>
                      <w:lang w:eastAsia="en-US"/>
                    </w:rPr>
                    <w:t>быть усидчивым, послушным, внимательным</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jc w:val="center"/>
                    <w:rPr>
                      <w:lang w:eastAsia="en-US"/>
                    </w:rPr>
                  </w:pPr>
                  <w:r>
                    <w:rPr>
                      <w:lang w:eastAsia="en-US"/>
                    </w:rPr>
                    <w:t>56%</w:t>
                  </w:r>
                </w:p>
              </w:tc>
            </w:tr>
            <w:tr w:rsidR="00DD736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D736C" w:rsidRDefault="00DD736C">
                  <w:pPr>
                    <w:rPr>
                      <w:b/>
                      <w:lang w:eastAsia="en-US"/>
                    </w:rPr>
                  </w:pPr>
                </w:p>
              </w:tc>
              <w:tc>
                <w:tcPr>
                  <w:tcW w:w="3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rPr>
                      <w:b/>
                      <w:lang w:eastAsia="en-US"/>
                    </w:rPr>
                  </w:pPr>
                  <w:r>
                    <w:rPr>
                      <w:sz w:val="22"/>
                      <w:szCs w:val="22"/>
                      <w:lang w:eastAsia="en-US"/>
                    </w:rPr>
                    <w:t>быть честным, воспитанным, справедливым, добрым</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jc w:val="center"/>
                    <w:rPr>
                      <w:lang w:eastAsia="en-US"/>
                    </w:rPr>
                  </w:pPr>
                  <w:r>
                    <w:rPr>
                      <w:lang w:eastAsia="en-US"/>
                    </w:rPr>
                    <w:t>59%</w:t>
                  </w:r>
                </w:p>
              </w:tc>
            </w:tr>
            <w:tr w:rsidR="00DD736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D736C" w:rsidRDefault="00DD736C">
                  <w:pPr>
                    <w:rPr>
                      <w:b/>
                      <w:lang w:eastAsia="en-US"/>
                    </w:rPr>
                  </w:pPr>
                </w:p>
              </w:tc>
              <w:tc>
                <w:tcPr>
                  <w:tcW w:w="3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rPr>
                      <w:b/>
                      <w:lang w:eastAsia="en-US"/>
                    </w:rPr>
                  </w:pPr>
                  <w:r>
                    <w:rPr>
                      <w:sz w:val="22"/>
                      <w:szCs w:val="22"/>
                      <w:lang w:eastAsia="en-US"/>
                    </w:rPr>
                    <w:t>уметь видеть красоту природы, ухаживать за животными и растениями</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jc w:val="center"/>
                    <w:rPr>
                      <w:lang w:eastAsia="en-US"/>
                    </w:rPr>
                  </w:pPr>
                  <w:r>
                    <w:rPr>
                      <w:lang w:eastAsia="en-US"/>
                    </w:rPr>
                    <w:t>42%</w:t>
                  </w:r>
                </w:p>
              </w:tc>
            </w:tr>
            <w:tr w:rsidR="00DD736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D736C" w:rsidRDefault="00DD736C">
                  <w:pPr>
                    <w:rPr>
                      <w:b/>
                      <w:lang w:eastAsia="en-US"/>
                    </w:rPr>
                  </w:pPr>
                </w:p>
              </w:tc>
              <w:tc>
                <w:tcPr>
                  <w:tcW w:w="3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rPr>
                      <w:b/>
                      <w:lang w:eastAsia="en-US"/>
                    </w:rPr>
                  </w:pPr>
                  <w:r>
                    <w:rPr>
                      <w:sz w:val="22"/>
                      <w:szCs w:val="22"/>
                      <w:lang w:eastAsia="en-US"/>
                    </w:rPr>
                    <w:t>быть сильным, ловким, быстрым, спортивным</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jc w:val="center"/>
                    <w:rPr>
                      <w:lang w:eastAsia="en-US"/>
                    </w:rPr>
                  </w:pPr>
                  <w:r>
                    <w:rPr>
                      <w:lang w:eastAsia="en-US"/>
                    </w:rPr>
                    <w:t>45%</w:t>
                  </w:r>
                </w:p>
              </w:tc>
            </w:tr>
          </w:tbl>
          <w:p w:rsidR="00DD736C" w:rsidRDefault="00DD736C">
            <w:pPr>
              <w:spacing w:line="276" w:lineRule="auto"/>
              <w:rPr>
                <w:lang w:eastAsia="en-US"/>
              </w:rPr>
            </w:pPr>
          </w:p>
        </w:tc>
      </w:tr>
    </w:tbl>
    <w:p w:rsidR="00DD736C" w:rsidRDefault="00DD736C" w:rsidP="00DD736C">
      <w:pPr>
        <w:pStyle w:val="Default"/>
      </w:pPr>
    </w:p>
    <w:p w:rsidR="00DD736C" w:rsidRDefault="00DD736C" w:rsidP="00DD736C">
      <w:pPr>
        <w:pStyle w:val="Default"/>
        <w:rPr>
          <w:b/>
        </w:rPr>
      </w:pPr>
      <w:r>
        <w:rPr>
          <w:b/>
        </w:rPr>
        <w:t>Конец учебного года:</w:t>
      </w:r>
    </w:p>
    <w:tbl>
      <w:tblPr>
        <w:tblW w:w="0" w:type="auto"/>
        <w:tblLook w:val="04A0"/>
      </w:tblPr>
      <w:tblGrid>
        <w:gridCol w:w="4510"/>
        <w:gridCol w:w="5061"/>
      </w:tblGrid>
      <w:tr w:rsidR="00DD736C" w:rsidTr="00DD736C">
        <w:tc>
          <w:tcPr>
            <w:tcW w:w="7393" w:type="dxa"/>
          </w:tcPr>
          <w:p w:rsidR="00DD736C" w:rsidRDefault="00DD736C">
            <w:pPr>
              <w:spacing w:line="276" w:lineRule="auto"/>
              <w:rPr>
                <w:b/>
                <w:u w:val="single"/>
                <w:lang w:eastAsia="en-US"/>
              </w:rPr>
            </w:pPr>
            <w:r>
              <w:rPr>
                <w:b/>
                <w:u w:val="single"/>
                <w:lang w:eastAsia="en-US"/>
              </w:rPr>
              <w:t>1 вопрос</w:t>
            </w:r>
          </w:p>
          <w:p w:rsidR="00DD736C" w:rsidRDefault="00DD736C">
            <w:pPr>
              <w:spacing w:line="276" w:lineRule="auto"/>
              <w:rPr>
                <w:lang w:eastAsia="en-US"/>
              </w:rPr>
            </w:pPr>
            <w:r>
              <w:rPr>
                <w:lang w:eastAsia="en-US"/>
              </w:rPr>
              <w:t xml:space="preserve">Я удовлетворен качеством образовательных </w:t>
            </w:r>
          </w:p>
          <w:p w:rsidR="00DD736C" w:rsidRDefault="00DD736C">
            <w:pPr>
              <w:spacing w:line="276" w:lineRule="auto"/>
              <w:rPr>
                <w:b/>
                <w:u w:val="single"/>
                <w:lang w:eastAsia="en-US"/>
              </w:rPr>
            </w:pPr>
            <w:r>
              <w:rPr>
                <w:lang w:eastAsia="en-US"/>
              </w:rPr>
              <w:t>услуг в нашем детском саду:</w:t>
            </w:r>
          </w:p>
          <w:p w:rsidR="00DD736C" w:rsidRDefault="00DD736C">
            <w:pPr>
              <w:spacing w:line="276" w:lineRule="auto"/>
              <w:rPr>
                <w:lang w:eastAsia="en-US"/>
              </w:rPr>
            </w:pPr>
            <w:r>
              <w:rPr>
                <w:lang w:eastAsia="en-US"/>
              </w:rPr>
              <w:t>совершенно не согласен – 0%</w:t>
            </w:r>
          </w:p>
          <w:p w:rsidR="00DD736C" w:rsidRDefault="00DD736C">
            <w:pPr>
              <w:spacing w:line="276" w:lineRule="auto"/>
              <w:rPr>
                <w:lang w:eastAsia="en-US"/>
              </w:rPr>
            </w:pPr>
            <w:r>
              <w:rPr>
                <w:lang w:eastAsia="en-US"/>
              </w:rPr>
              <w:t>не согласен                         – 0%</w:t>
            </w:r>
          </w:p>
          <w:p w:rsidR="00DD736C" w:rsidRDefault="00DD736C">
            <w:pPr>
              <w:spacing w:line="276" w:lineRule="auto"/>
              <w:rPr>
                <w:lang w:eastAsia="en-US"/>
              </w:rPr>
            </w:pPr>
            <w:r>
              <w:rPr>
                <w:lang w:eastAsia="en-US"/>
              </w:rPr>
              <w:t>затрудняюсь ответить       - 3.2%</w:t>
            </w:r>
          </w:p>
          <w:p w:rsidR="00DD736C" w:rsidRDefault="00DD736C">
            <w:pPr>
              <w:spacing w:line="276" w:lineRule="auto"/>
              <w:rPr>
                <w:lang w:eastAsia="en-US"/>
              </w:rPr>
            </w:pPr>
            <w:r>
              <w:rPr>
                <w:lang w:eastAsia="en-US"/>
              </w:rPr>
              <w:t>согласен                              - 29,8%</w:t>
            </w:r>
          </w:p>
          <w:p w:rsidR="00DD736C" w:rsidRDefault="00DD736C">
            <w:pPr>
              <w:spacing w:line="276" w:lineRule="auto"/>
              <w:rPr>
                <w:lang w:eastAsia="en-US"/>
              </w:rPr>
            </w:pPr>
            <w:r>
              <w:rPr>
                <w:lang w:eastAsia="en-US"/>
              </w:rPr>
              <w:t>совершенно согласен        - 67%</w:t>
            </w:r>
          </w:p>
          <w:p w:rsidR="00DD736C" w:rsidRDefault="00DD736C">
            <w:pPr>
              <w:spacing w:line="276" w:lineRule="auto"/>
              <w:rPr>
                <w:lang w:eastAsia="en-US"/>
              </w:rPr>
            </w:pPr>
          </w:p>
        </w:tc>
        <w:tc>
          <w:tcPr>
            <w:tcW w:w="7393" w:type="dxa"/>
            <w:hideMark/>
          </w:tcPr>
          <w:p w:rsidR="00DD736C" w:rsidRDefault="00DD736C">
            <w:pPr>
              <w:spacing w:line="276" w:lineRule="auto"/>
              <w:rPr>
                <w:b/>
                <w:u w:val="single"/>
                <w:lang w:eastAsia="en-US"/>
              </w:rPr>
            </w:pPr>
            <w:r>
              <w:rPr>
                <w:b/>
                <w:u w:val="single"/>
                <w:lang w:eastAsia="en-US"/>
              </w:rPr>
              <w:t>3 вопрос</w:t>
            </w:r>
          </w:p>
          <w:p w:rsidR="00DD736C" w:rsidRDefault="00DD736C">
            <w:pPr>
              <w:spacing w:line="276" w:lineRule="auto"/>
              <w:rPr>
                <w:b/>
                <w:u w:val="single"/>
                <w:lang w:eastAsia="en-US"/>
              </w:rPr>
            </w:pPr>
            <w:r>
              <w:rPr>
                <w:lang w:eastAsia="en-US"/>
              </w:rPr>
              <w:t>Я удовлетворен развитием у моего ребенка эмоций, чувств, самоконтроля в рамках программы нашего детского сада:</w:t>
            </w:r>
          </w:p>
          <w:p w:rsidR="00DD736C" w:rsidRDefault="00DD736C">
            <w:pPr>
              <w:spacing w:line="276" w:lineRule="auto"/>
              <w:rPr>
                <w:lang w:eastAsia="en-US"/>
              </w:rPr>
            </w:pPr>
            <w:r>
              <w:rPr>
                <w:lang w:eastAsia="en-US"/>
              </w:rPr>
              <w:t>совершенно не согласен    - 0%</w:t>
            </w:r>
          </w:p>
          <w:p w:rsidR="00DD736C" w:rsidRDefault="00DD736C">
            <w:pPr>
              <w:spacing w:line="276" w:lineRule="auto"/>
              <w:rPr>
                <w:lang w:eastAsia="en-US"/>
              </w:rPr>
            </w:pPr>
            <w:r>
              <w:rPr>
                <w:lang w:eastAsia="en-US"/>
              </w:rPr>
              <w:t>не согласен                          - 0%</w:t>
            </w:r>
          </w:p>
          <w:p w:rsidR="00DD736C" w:rsidRDefault="00DD736C">
            <w:pPr>
              <w:spacing w:line="276" w:lineRule="auto"/>
              <w:rPr>
                <w:lang w:eastAsia="en-US"/>
              </w:rPr>
            </w:pPr>
            <w:r>
              <w:rPr>
                <w:lang w:eastAsia="en-US"/>
              </w:rPr>
              <w:t>затрудняюсь ответить        - 4,1%</w:t>
            </w:r>
          </w:p>
          <w:p w:rsidR="00DD736C" w:rsidRDefault="00DD736C">
            <w:pPr>
              <w:spacing w:line="276" w:lineRule="auto"/>
              <w:rPr>
                <w:lang w:eastAsia="en-US"/>
              </w:rPr>
            </w:pPr>
            <w:r>
              <w:rPr>
                <w:lang w:eastAsia="en-US"/>
              </w:rPr>
              <w:t>согласен                               - 31,8%</w:t>
            </w:r>
          </w:p>
          <w:p w:rsidR="00DD736C" w:rsidRDefault="00DD736C">
            <w:pPr>
              <w:spacing w:line="276" w:lineRule="auto"/>
              <w:rPr>
                <w:lang w:eastAsia="en-US"/>
              </w:rPr>
            </w:pPr>
            <w:r>
              <w:rPr>
                <w:lang w:eastAsia="en-US"/>
              </w:rPr>
              <w:t>совершенно согласен          - 64,1%</w:t>
            </w:r>
          </w:p>
        </w:tc>
      </w:tr>
      <w:tr w:rsidR="00DD736C" w:rsidTr="00DD736C">
        <w:tc>
          <w:tcPr>
            <w:tcW w:w="7393" w:type="dxa"/>
          </w:tcPr>
          <w:p w:rsidR="00DD736C" w:rsidRDefault="00DD736C">
            <w:pPr>
              <w:spacing w:line="276" w:lineRule="auto"/>
              <w:rPr>
                <w:b/>
                <w:u w:val="single"/>
                <w:lang w:eastAsia="en-US"/>
              </w:rPr>
            </w:pPr>
            <w:r>
              <w:rPr>
                <w:b/>
                <w:u w:val="single"/>
                <w:lang w:eastAsia="en-US"/>
              </w:rPr>
              <w:t>2 вопрос</w:t>
            </w:r>
          </w:p>
          <w:p w:rsidR="00DD736C" w:rsidRDefault="00DD736C">
            <w:pPr>
              <w:spacing w:line="276" w:lineRule="auto"/>
              <w:rPr>
                <w:b/>
                <w:u w:val="single"/>
                <w:lang w:eastAsia="en-US"/>
              </w:rPr>
            </w:pPr>
            <w:r>
              <w:rPr>
                <w:lang w:eastAsia="en-US"/>
              </w:rPr>
              <w:t>Я удовлетворен психологическим климатом в нашем детском саду:</w:t>
            </w:r>
          </w:p>
          <w:p w:rsidR="00DD736C" w:rsidRDefault="00DD736C">
            <w:pPr>
              <w:spacing w:line="276" w:lineRule="auto"/>
              <w:rPr>
                <w:lang w:eastAsia="en-US"/>
              </w:rPr>
            </w:pPr>
            <w:r>
              <w:rPr>
                <w:lang w:eastAsia="en-US"/>
              </w:rPr>
              <w:t>совершенно не согласен    - 0%</w:t>
            </w:r>
          </w:p>
          <w:p w:rsidR="00DD736C" w:rsidRDefault="00DD736C">
            <w:pPr>
              <w:spacing w:line="276" w:lineRule="auto"/>
              <w:rPr>
                <w:lang w:eastAsia="en-US"/>
              </w:rPr>
            </w:pPr>
            <w:r>
              <w:rPr>
                <w:lang w:eastAsia="en-US"/>
              </w:rPr>
              <w:t>не согласен                          - 0%</w:t>
            </w:r>
          </w:p>
          <w:p w:rsidR="00DD736C" w:rsidRDefault="00DD736C">
            <w:pPr>
              <w:spacing w:line="276" w:lineRule="auto"/>
              <w:rPr>
                <w:lang w:eastAsia="en-US"/>
              </w:rPr>
            </w:pPr>
            <w:r>
              <w:rPr>
                <w:lang w:eastAsia="en-US"/>
              </w:rPr>
              <w:t>затрудняюсь ответить        - 2,6%</w:t>
            </w:r>
          </w:p>
          <w:p w:rsidR="00DD736C" w:rsidRDefault="00DD736C">
            <w:pPr>
              <w:spacing w:line="276" w:lineRule="auto"/>
              <w:rPr>
                <w:lang w:eastAsia="en-US"/>
              </w:rPr>
            </w:pPr>
            <w:r>
              <w:rPr>
                <w:lang w:eastAsia="en-US"/>
              </w:rPr>
              <w:t>согласен                               -27,3%</w:t>
            </w:r>
          </w:p>
          <w:p w:rsidR="00DD736C" w:rsidRDefault="00DD736C">
            <w:pPr>
              <w:spacing w:line="276" w:lineRule="auto"/>
              <w:rPr>
                <w:lang w:eastAsia="en-US"/>
              </w:rPr>
            </w:pPr>
            <w:r>
              <w:rPr>
                <w:lang w:eastAsia="en-US"/>
              </w:rPr>
              <w:t>совершенно согласен         - 70,1%</w:t>
            </w:r>
          </w:p>
          <w:p w:rsidR="00DD736C" w:rsidRDefault="00DD736C">
            <w:pPr>
              <w:spacing w:line="276" w:lineRule="auto"/>
              <w:rPr>
                <w:b/>
                <w:lang w:eastAsia="en-US"/>
              </w:rPr>
            </w:pPr>
          </w:p>
        </w:tc>
        <w:tc>
          <w:tcPr>
            <w:tcW w:w="7393" w:type="dxa"/>
          </w:tcPr>
          <w:p w:rsidR="00DD736C" w:rsidRDefault="00DD736C">
            <w:pPr>
              <w:spacing w:line="276" w:lineRule="auto"/>
              <w:rPr>
                <w:b/>
                <w:lang w:eastAsia="en-US"/>
              </w:rPr>
            </w:pPr>
            <w:r>
              <w:rPr>
                <w:b/>
                <w:lang w:eastAsia="en-US"/>
              </w:rPr>
              <w:t xml:space="preserve"> </w:t>
            </w:r>
          </w:p>
          <w:p w:rsidR="00DD736C" w:rsidRDefault="00DD736C">
            <w:pPr>
              <w:spacing w:line="276" w:lineRule="auto"/>
              <w:rPr>
                <w:b/>
                <w:lang w:eastAsia="en-US"/>
              </w:rPr>
            </w:pPr>
          </w:p>
          <w:p w:rsidR="00DD736C" w:rsidRDefault="00DD736C">
            <w:pPr>
              <w:spacing w:line="276" w:lineRule="auto"/>
              <w:rPr>
                <w:lang w:eastAsia="en-US"/>
              </w:rPr>
            </w:pPr>
            <w:r>
              <w:rPr>
                <w:lang w:eastAsia="en-US"/>
              </w:rPr>
              <w:t>По 4 вопросу к 100% подвести невозможно, т.к. родители выбирают не одно направление.</w:t>
            </w:r>
          </w:p>
          <w:p w:rsidR="00DD736C" w:rsidRDefault="00DD736C">
            <w:pPr>
              <w:spacing w:line="276" w:lineRule="auto"/>
              <w:rPr>
                <w:lang w:eastAsia="en-US"/>
              </w:rPr>
            </w:pPr>
          </w:p>
          <w:tbl>
            <w:tblPr>
              <w:tblW w:w="0" w:type="auto"/>
              <w:tblLook w:val="04A0"/>
            </w:tblPr>
            <w:tblGrid>
              <w:gridCol w:w="805"/>
              <w:gridCol w:w="3076"/>
              <w:gridCol w:w="954"/>
            </w:tblGrid>
            <w:tr w:rsidR="00DD736C">
              <w:tc>
                <w:tcPr>
                  <w:tcW w:w="91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36C" w:rsidRDefault="00DD736C">
                  <w:pPr>
                    <w:spacing w:line="276" w:lineRule="auto"/>
                    <w:rPr>
                      <w:lang w:eastAsia="en-US"/>
                    </w:rPr>
                  </w:pPr>
                </w:p>
                <w:p w:rsidR="00DD736C" w:rsidRDefault="00DD736C">
                  <w:pPr>
                    <w:spacing w:line="276" w:lineRule="auto"/>
                    <w:rPr>
                      <w:lang w:eastAsia="en-US"/>
                    </w:rPr>
                  </w:pPr>
                </w:p>
                <w:p w:rsidR="00DD736C" w:rsidRDefault="00DD736C">
                  <w:pPr>
                    <w:spacing w:line="276" w:lineRule="auto"/>
                    <w:jc w:val="center"/>
                    <w:rPr>
                      <w:b/>
                      <w:lang w:eastAsia="en-US"/>
                    </w:rPr>
                  </w:pPr>
                  <w:r>
                    <w:rPr>
                      <w:b/>
                      <w:lang w:eastAsia="en-US"/>
                    </w:rPr>
                    <w:t>4</w:t>
                  </w:r>
                </w:p>
              </w:tc>
              <w:tc>
                <w:tcPr>
                  <w:tcW w:w="3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rPr>
                      <w:b/>
                      <w:lang w:eastAsia="en-US"/>
                    </w:rPr>
                  </w:pPr>
                  <w:r>
                    <w:rPr>
                      <w:sz w:val="22"/>
                      <w:szCs w:val="22"/>
                      <w:lang w:eastAsia="en-US"/>
                    </w:rPr>
                    <w:t>читать, писать, считать</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jc w:val="center"/>
                    <w:rPr>
                      <w:lang w:eastAsia="en-US"/>
                    </w:rPr>
                  </w:pPr>
                  <w:r>
                    <w:rPr>
                      <w:lang w:eastAsia="en-US"/>
                    </w:rPr>
                    <w:t>50,6%</w:t>
                  </w:r>
                </w:p>
              </w:tc>
            </w:tr>
            <w:tr w:rsidR="00DD736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D736C" w:rsidRDefault="00DD736C">
                  <w:pPr>
                    <w:rPr>
                      <w:b/>
                      <w:lang w:eastAsia="en-US"/>
                    </w:rPr>
                  </w:pPr>
                </w:p>
              </w:tc>
              <w:tc>
                <w:tcPr>
                  <w:tcW w:w="3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rPr>
                      <w:b/>
                      <w:lang w:eastAsia="en-US"/>
                    </w:rPr>
                  </w:pPr>
                  <w:r>
                    <w:rPr>
                      <w:sz w:val="22"/>
                      <w:szCs w:val="22"/>
                      <w:lang w:eastAsia="en-US"/>
                    </w:rPr>
                    <w:t>уметь рассуждать, фантазировать, пересказывать, рисовать</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jc w:val="center"/>
                    <w:rPr>
                      <w:lang w:eastAsia="en-US"/>
                    </w:rPr>
                  </w:pPr>
                  <w:r>
                    <w:rPr>
                      <w:lang w:eastAsia="en-US"/>
                    </w:rPr>
                    <w:t>71,4%</w:t>
                  </w:r>
                </w:p>
              </w:tc>
            </w:tr>
            <w:tr w:rsidR="00DD736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D736C" w:rsidRDefault="00DD736C">
                  <w:pPr>
                    <w:rPr>
                      <w:b/>
                      <w:lang w:eastAsia="en-US"/>
                    </w:rPr>
                  </w:pPr>
                </w:p>
              </w:tc>
              <w:tc>
                <w:tcPr>
                  <w:tcW w:w="3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rPr>
                      <w:b/>
                      <w:lang w:eastAsia="en-US"/>
                    </w:rPr>
                  </w:pPr>
                  <w:r>
                    <w:rPr>
                      <w:sz w:val="22"/>
                      <w:szCs w:val="22"/>
                      <w:lang w:eastAsia="en-US"/>
                    </w:rPr>
                    <w:t>быть усидчивым, послушным, внимательным</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jc w:val="center"/>
                    <w:rPr>
                      <w:lang w:eastAsia="en-US"/>
                    </w:rPr>
                  </w:pPr>
                  <w:r>
                    <w:rPr>
                      <w:lang w:eastAsia="en-US"/>
                    </w:rPr>
                    <w:t>57,2%</w:t>
                  </w:r>
                </w:p>
              </w:tc>
            </w:tr>
            <w:tr w:rsidR="00DD736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D736C" w:rsidRDefault="00DD736C">
                  <w:pPr>
                    <w:rPr>
                      <w:b/>
                      <w:lang w:eastAsia="en-US"/>
                    </w:rPr>
                  </w:pPr>
                </w:p>
              </w:tc>
              <w:tc>
                <w:tcPr>
                  <w:tcW w:w="3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rPr>
                      <w:b/>
                      <w:lang w:eastAsia="en-US"/>
                    </w:rPr>
                  </w:pPr>
                  <w:r>
                    <w:rPr>
                      <w:sz w:val="22"/>
                      <w:szCs w:val="22"/>
                      <w:lang w:eastAsia="en-US"/>
                    </w:rPr>
                    <w:t>быть честным, воспитанным, справедливым, добрым</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jc w:val="center"/>
                    <w:rPr>
                      <w:lang w:eastAsia="en-US"/>
                    </w:rPr>
                  </w:pPr>
                  <w:r>
                    <w:rPr>
                      <w:lang w:eastAsia="en-US"/>
                    </w:rPr>
                    <w:t>58,5%</w:t>
                  </w:r>
                </w:p>
              </w:tc>
            </w:tr>
            <w:tr w:rsidR="00DD736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D736C" w:rsidRDefault="00DD736C">
                  <w:pPr>
                    <w:rPr>
                      <w:b/>
                      <w:lang w:eastAsia="en-US"/>
                    </w:rPr>
                  </w:pPr>
                </w:p>
              </w:tc>
              <w:tc>
                <w:tcPr>
                  <w:tcW w:w="3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rPr>
                      <w:b/>
                      <w:lang w:eastAsia="en-US"/>
                    </w:rPr>
                  </w:pPr>
                  <w:r>
                    <w:rPr>
                      <w:sz w:val="22"/>
                      <w:szCs w:val="22"/>
                      <w:lang w:eastAsia="en-US"/>
                    </w:rPr>
                    <w:t>уметь видеть красоту природы, ухаживать за животными и растениями</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jc w:val="center"/>
                    <w:rPr>
                      <w:lang w:eastAsia="en-US"/>
                    </w:rPr>
                  </w:pPr>
                  <w:r>
                    <w:rPr>
                      <w:lang w:eastAsia="en-US"/>
                    </w:rPr>
                    <w:t>37,9%</w:t>
                  </w:r>
                </w:p>
              </w:tc>
            </w:tr>
            <w:tr w:rsidR="00DD736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D736C" w:rsidRDefault="00DD736C">
                  <w:pPr>
                    <w:rPr>
                      <w:b/>
                      <w:lang w:eastAsia="en-US"/>
                    </w:rPr>
                  </w:pPr>
                </w:p>
              </w:tc>
              <w:tc>
                <w:tcPr>
                  <w:tcW w:w="33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rPr>
                      <w:b/>
                      <w:lang w:eastAsia="en-US"/>
                    </w:rPr>
                  </w:pPr>
                  <w:r>
                    <w:rPr>
                      <w:sz w:val="22"/>
                      <w:szCs w:val="22"/>
                      <w:lang w:eastAsia="en-US"/>
                    </w:rPr>
                    <w:t xml:space="preserve">быть сильным, ловким, </w:t>
                  </w:r>
                  <w:r>
                    <w:rPr>
                      <w:sz w:val="22"/>
                      <w:szCs w:val="22"/>
                      <w:lang w:eastAsia="en-US"/>
                    </w:rPr>
                    <w:lastRenderedPageBreak/>
                    <w:t>быстрым, спортивным</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736C" w:rsidRDefault="00DD736C">
                  <w:pPr>
                    <w:spacing w:line="276" w:lineRule="auto"/>
                    <w:jc w:val="center"/>
                    <w:rPr>
                      <w:lang w:eastAsia="en-US"/>
                    </w:rPr>
                  </w:pPr>
                  <w:r>
                    <w:rPr>
                      <w:lang w:eastAsia="en-US"/>
                    </w:rPr>
                    <w:lastRenderedPageBreak/>
                    <w:t>36,1%</w:t>
                  </w:r>
                </w:p>
              </w:tc>
            </w:tr>
          </w:tbl>
          <w:p w:rsidR="00DD736C" w:rsidRDefault="00DD736C">
            <w:pPr>
              <w:spacing w:line="276" w:lineRule="auto"/>
              <w:rPr>
                <w:lang w:eastAsia="en-US"/>
              </w:rPr>
            </w:pPr>
          </w:p>
        </w:tc>
      </w:tr>
    </w:tbl>
    <w:p w:rsidR="00DD736C" w:rsidRDefault="00DD736C" w:rsidP="00DD736C">
      <w:pPr>
        <w:jc w:val="both"/>
      </w:pPr>
    </w:p>
    <w:p w:rsidR="00DD736C" w:rsidRDefault="00DD736C" w:rsidP="00DD736C">
      <w:pPr>
        <w:jc w:val="both"/>
        <w:rPr>
          <w:b/>
        </w:rPr>
      </w:pPr>
      <w:r>
        <w:rPr>
          <w:b/>
        </w:rPr>
        <w:t xml:space="preserve">Родители совместно с детьми и педагогами принимали участие в различных </w:t>
      </w:r>
      <w:proofErr w:type="spellStart"/>
      <w:r>
        <w:rPr>
          <w:b/>
        </w:rPr>
        <w:t>интернет-конкурсах</w:t>
      </w:r>
      <w:proofErr w:type="spellEnd"/>
    </w:p>
    <w:p w:rsidR="00DD736C" w:rsidRDefault="00DD736C" w:rsidP="00DD736C">
      <w:pPr>
        <w:jc w:val="both"/>
      </w:pPr>
      <w: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9"/>
        <w:gridCol w:w="1613"/>
        <w:gridCol w:w="1859"/>
        <w:gridCol w:w="1936"/>
        <w:gridCol w:w="1873"/>
        <w:gridCol w:w="691"/>
      </w:tblGrid>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ФИО руководителя</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ФИО</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 воспитанника</w:t>
            </w:r>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Тема</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Уровень </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Место, кто проводит</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Дата</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Фатыхова</w:t>
            </w:r>
            <w:proofErr w:type="spellEnd"/>
            <w:r>
              <w:rPr>
                <w:rFonts w:ascii="Times New Roman" w:hAnsi="Times New Roman" w:cs="Times New Roman"/>
                <w:sz w:val="24"/>
                <w:szCs w:val="24"/>
                <w:lang w:eastAsia="en-US"/>
              </w:rPr>
              <w:t xml:space="preserve"> Д.М.</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воспитатель по обучению детей татарскому языку </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Хайруллина</w:t>
            </w:r>
            <w:proofErr w:type="spellEnd"/>
            <w:r>
              <w:rPr>
                <w:rFonts w:ascii="Times New Roman" w:hAnsi="Times New Roman" w:cs="Times New Roman"/>
                <w:sz w:val="24"/>
                <w:szCs w:val="24"/>
                <w:lang w:eastAsia="en-US"/>
              </w:rPr>
              <w:t xml:space="preserve"> </w:t>
            </w:r>
            <w:proofErr w:type="spellStart"/>
            <w:r>
              <w:rPr>
                <w:rFonts w:ascii="Times New Roman" w:hAnsi="Times New Roman" w:cs="Times New Roman"/>
                <w:sz w:val="24"/>
                <w:szCs w:val="24"/>
                <w:lang w:eastAsia="en-US"/>
              </w:rPr>
              <w:t>Ляйля</w:t>
            </w:r>
            <w:proofErr w:type="spellEnd"/>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За здоровый образ жизни</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Всероссийский</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Диплом 3 степени,</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Всероссийский центр гражданских и молодежных инициатив «Идея»</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Фатыхова</w:t>
            </w:r>
            <w:proofErr w:type="spellEnd"/>
            <w:r>
              <w:rPr>
                <w:rFonts w:ascii="Times New Roman" w:hAnsi="Times New Roman" w:cs="Times New Roman"/>
                <w:sz w:val="24"/>
                <w:szCs w:val="24"/>
                <w:lang w:eastAsia="en-US"/>
              </w:rPr>
              <w:t xml:space="preserve"> Д.М.</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 по обучению детей татарскому языку</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w:t>
            </w:r>
            <w:proofErr w:type="spellEnd"/>
            <w:r>
              <w:rPr>
                <w:rFonts w:ascii="Times New Roman" w:hAnsi="Times New Roman" w:cs="Times New Roman"/>
                <w:sz w:val="24"/>
                <w:szCs w:val="24"/>
                <w:lang w:eastAsia="en-US"/>
              </w:rPr>
              <w:t xml:space="preserve"> Ислам </w:t>
            </w:r>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Рождественские каникулы</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Международный </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Диплом,1 место</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Международное движение конкурсов для детей и педагогов «Бригантина»</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Фатыхова</w:t>
            </w:r>
            <w:proofErr w:type="spellEnd"/>
            <w:r>
              <w:rPr>
                <w:rFonts w:ascii="Times New Roman" w:hAnsi="Times New Roman" w:cs="Times New Roman"/>
                <w:sz w:val="24"/>
                <w:szCs w:val="24"/>
                <w:lang w:eastAsia="en-US"/>
              </w:rPr>
              <w:t xml:space="preserve"> Д.М.</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 по обучению детей татарскому языку</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w:t>
            </w:r>
            <w:proofErr w:type="spellEnd"/>
            <w:r>
              <w:rPr>
                <w:rFonts w:ascii="Times New Roman" w:hAnsi="Times New Roman" w:cs="Times New Roman"/>
                <w:sz w:val="24"/>
                <w:szCs w:val="24"/>
                <w:lang w:eastAsia="en-US"/>
              </w:rPr>
              <w:t xml:space="preserve"> Ислам </w:t>
            </w:r>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 ночь перед рождеством</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Международный </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Диплом,3 место</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Международное движение конкурсов для детей и педагогов «Бригантина»</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r w:rsidR="00DD736C" w:rsidTr="00DD736C">
        <w:trPr>
          <w:trHeight w:val="302"/>
        </w:trPr>
        <w:tc>
          <w:tcPr>
            <w:tcW w:w="814"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Фатыхова</w:t>
            </w:r>
            <w:proofErr w:type="spellEnd"/>
            <w:r>
              <w:rPr>
                <w:rFonts w:ascii="Times New Roman" w:hAnsi="Times New Roman" w:cs="Times New Roman"/>
                <w:sz w:val="24"/>
                <w:szCs w:val="24"/>
                <w:lang w:eastAsia="en-US"/>
              </w:rPr>
              <w:t xml:space="preserve"> Д.М.</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 по обучению детей татарскому языку</w:t>
            </w:r>
          </w:p>
        </w:tc>
        <w:tc>
          <w:tcPr>
            <w:tcW w:w="72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proofErr w:type="spellStart"/>
            <w:r>
              <w:rPr>
                <w:rFonts w:ascii="Times New Roman" w:hAnsi="Times New Roman" w:cs="Times New Roman"/>
                <w:sz w:val="24"/>
                <w:szCs w:val="24"/>
                <w:lang w:eastAsia="en-US"/>
              </w:rPr>
              <w:t>Мавлитова</w:t>
            </w:r>
            <w:proofErr w:type="spellEnd"/>
            <w:r>
              <w:rPr>
                <w:rFonts w:ascii="Times New Roman" w:hAnsi="Times New Roman" w:cs="Times New Roman"/>
                <w:sz w:val="24"/>
                <w:szCs w:val="24"/>
                <w:lang w:eastAsia="en-US"/>
              </w:rPr>
              <w:t xml:space="preserve"> </w:t>
            </w:r>
            <w:proofErr w:type="spellStart"/>
            <w:r>
              <w:rPr>
                <w:rFonts w:ascii="Times New Roman" w:hAnsi="Times New Roman" w:cs="Times New Roman"/>
                <w:sz w:val="24"/>
                <w:szCs w:val="24"/>
                <w:lang w:eastAsia="en-US"/>
              </w:rPr>
              <w:t>Зиля</w:t>
            </w:r>
            <w:proofErr w:type="spellEnd"/>
          </w:p>
        </w:tc>
        <w:tc>
          <w:tcPr>
            <w:tcW w:w="1261"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Праздник у ворот</w:t>
            </w:r>
          </w:p>
        </w:tc>
        <w:tc>
          <w:tcPr>
            <w:tcW w:w="962"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Международный </w:t>
            </w:r>
          </w:p>
        </w:tc>
        <w:tc>
          <w:tcPr>
            <w:tcW w:w="803"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Диплом,2 место</w:t>
            </w:r>
          </w:p>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Международное движение конкурсов для детей и педагогов «Бригантина»</w:t>
            </w:r>
          </w:p>
        </w:tc>
        <w:tc>
          <w:tcPr>
            <w:tcW w:w="437" w:type="pct"/>
            <w:tcBorders>
              <w:top w:val="single" w:sz="4" w:space="0" w:color="auto"/>
              <w:left w:val="single" w:sz="4" w:space="0" w:color="auto"/>
              <w:bottom w:val="single" w:sz="4" w:space="0" w:color="auto"/>
              <w:right w:val="single" w:sz="4" w:space="0" w:color="auto"/>
            </w:tcBorders>
            <w:hideMark/>
          </w:tcPr>
          <w:p w:rsidR="00DD736C" w:rsidRDefault="00DD736C">
            <w:pPr>
              <w:pStyle w:val="NoSpacing1"/>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2018</w:t>
            </w:r>
          </w:p>
        </w:tc>
      </w:tr>
    </w:tbl>
    <w:p w:rsidR="00DD736C" w:rsidRDefault="00DD736C" w:rsidP="00DD736C">
      <w:pPr>
        <w:ind w:left="720"/>
        <w:jc w:val="both"/>
      </w:pPr>
    </w:p>
    <w:p w:rsidR="00DD736C" w:rsidRDefault="00DD736C" w:rsidP="00DD736C">
      <w:pPr>
        <w:numPr>
          <w:ilvl w:val="0"/>
          <w:numId w:val="4"/>
        </w:numPr>
        <w:jc w:val="both"/>
        <w:rPr>
          <w:b/>
        </w:rPr>
      </w:pPr>
      <w:r>
        <w:rPr>
          <w:b/>
        </w:rPr>
        <w:t>Родители  участвовали в различных акциях по посадке цветов, изготовлению поделок,  организации творческих выставок.</w:t>
      </w:r>
    </w:p>
    <w:p w:rsidR="00DD736C" w:rsidRDefault="00DD736C" w:rsidP="00DD736C">
      <w:pPr>
        <w:jc w:val="both"/>
      </w:pPr>
      <w:r>
        <w:t xml:space="preserve">       </w:t>
      </w:r>
    </w:p>
    <w:p w:rsidR="00DD736C" w:rsidRDefault="00DD736C" w:rsidP="00DD736C">
      <w:pPr>
        <w:jc w:val="both"/>
      </w:pPr>
      <w:r>
        <w:t xml:space="preserve"> </w:t>
      </w:r>
    </w:p>
    <w:p w:rsidR="00DD736C" w:rsidRDefault="00DD736C" w:rsidP="00DD736C">
      <w:pPr>
        <w:jc w:val="both"/>
        <w:rPr>
          <w:b/>
        </w:rPr>
      </w:pPr>
      <w:r>
        <w:rPr>
          <w:b/>
        </w:rPr>
        <w:t>По итогам мониторинга (автор Верещагина Н.В.)  можно сделать вывод:</w:t>
      </w:r>
    </w:p>
    <w:p w:rsidR="00DD736C" w:rsidRDefault="00DD736C" w:rsidP="00DD736C">
      <w:pPr>
        <w:jc w:val="center"/>
      </w:pPr>
      <w: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893"/>
        <w:gridCol w:w="767"/>
        <w:gridCol w:w="992"/>
        <w:gridCol w:w="851"/>
        <w:gridCol w:w="992"/>
        <w:gridCol w:w="992"/>
        <w:gridCol w:w="1276"/>
        <w:gridCol w:w="1808"/>
      </w:tblGrid>
      <w:tr w:rsidR="00DD736C" w:rsidTr="00DD736C">
        <w:trPr>
          <w:trHeight w:val="954"/>
        </w:trPr>
        <w:tc>
          <w:tcPr>
            <w:tcW w:w="1893"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b/>
                <w:lang w:eastAsia="en-US"/>
              </w:rPr>
            </w:pPr>
            <w:r>
              <w:rPr>
                <w:b/>
                <w:lang w:eastAsia="en-US"/>
              </w:rPr>
              <w:lastRenderedPageBreak/>
              <w:t>Образовательные области</w:t>
            </w:r>
          </w:p>
        </w:tc>
        <w:tc>
          <w:tcPr>
            <w:tcW w:w="767"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center"/>
              <w:rPr>
                <w:lang w:eastAsia="en-US"/>
              </w:rPr>
            </w:pPr>
            <w:r>
              <w:rPr>
                <w:lang w:eastAsia="en-US"/>
              </w:rPr>
              <w:t>№1</w:t>
            </w:r>
          </w:p>
          <w:p w:rsidR="00DD736C" w:rsidRDefault="00DD736C">
            <w:pPr>
              <w:spacing w:before="100" w:beforeAutospacing="1" w:after="100" w:afterAutospacing="1" w:line="276" w:lineRule="auto"/>
              <w:jc w:val="center"/>
              <w:rPr>
                <w:lang w:eastAsia="en-US"/>
              </w:rPr>
            </w:pPr>
            <w:r>
              <w:rPr>
                <w:lang w:eastAsia="en-US"/>
              </w:rPr>
              <w:t>(в %)</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center"/>
              <w:rPr>
                <w:lang w:eastAsia="en-US"/>
              </w:rPr>
            </w:pPr>
            <w:r>
              <w:rPr>
                <w:lang w:eastAsia="en-US"/>
              </w:rPr>
              <w:t>№2</w:t>
            </w:r>
          </w:p>
          <w:p w:rsidR="00DD736C" w:rsidRDefault="00DD736C">
            <w:pPr>
              <w:spacing w:before="100" w:beforeAutospacing="1" w:after="100" w:afterAutospacing="1" w:line="276" w:lineRule="auto"/>
              <w:jc w:val="center"/>
              <w:rPr>
                <w:lang w:eastAsia="en-US"/>
              </w:rPr>
            </w:pPr>
            <w:r>
              <w:rPr>
                <w:lang w:eastAsia="en-US"/>
              </w:rPr>
              <w:t>(в %)</w:t>
            </w:r>
          </w:p>
        </w:tc>
        <w:tc>
          <w:tcPr>
            <w:tcW w:w="851"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center"/>
              <w:rPr>
                <w:lang w:eastAsia="en-US"/>
              </w:rPr>
            </w:pPr>
            <w:r>
              <w:rPr>
                <w:lang w:eastAsia="en-US"/>
              </w:rPr>
              <w:t>№3</w:t>
            </w:r>
          </w:p>
          <w:p w:rsidR="00DD736C" w:rsidRDefault="00DD736C">
            <w:pPr>
              <w:spacing w:before="100" w:beforeAutospacing="1" w:after="100" w:afterAutospacing="1" w:line="276" w:lineRule="auto"/>
              <w:jc w:val="center"/>
              <w:rPr>
                <w:lang w:eastAsia="en-US"/>
              </w:rPr>
            </w:pPr>
            <w:r>
              <w:rPr>
                <w:lang w:eastAsia="en-US"/>
              </w:rPr>
              <w:t>(в %)</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center"/>
              <w:rPr>
                <w:lang w:eastAsia="en-US"/>
              </w:rPr>
            </w:pPr>
            <w:r>
              <w:rPr>
                <w:lang w:eastAsia="en-US"/>
              </w:rPr>
              <w:t>№4</w:t>
            </w:r>
          </w:p>
          <w:p w:rsidR="00DD736C" w:rsidRDefault="00DD736C">
            <w:pPr>
              <w:spacing w:before="100" w:beforeAutospacing="1" w:after="100" w:afterAutospacing="1" w:line="276" w:lineRule="auto"/>
              <w:jc w:val="center"/>
              <w:rPr>
                <w:lang w:eastAsia="en-US"/>
              </w:rPr>
            </w:pPr>
            <w:r>
              <w:rPr>
                <w:lang w:eastAsia="en-US"/>
              </w:rPr>
              <w:t>(в %)</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center"/>
              <w:rPr>
                <w:lang w:eastAsia="en-US"/>
              </w:rPr>
            </w:pPr>
            <w:r>
              <w:rPr>
                <w:lang w:eastAsia="en-US"/>
              </w:rPr>
              <w:t>№5</w:t>
            </w:r>
          </w:p>
          <w:p w:rsidR="00DD736C" w:rsidRDefault="00DD736C">
            <w:pPr>
              <w:spacing w:before="100" w:beforeAutospacing="1" w:after="100" w:afterAutospacing="1" w:line="276" w:lineRule="auto"/>
              <w:jc w:val="center"/>
              <w:rPr>
                <w:lang w:eastAsia="en-US"/>
              </w:rPr>
            </w:pPr>
            <w:r>
              <w:rPr>
                <w:lang w:eastAsia="en-US"/>
              </w:rPr>
              <w:t>(в %)</w:t>
            </w:r>
          </w:p>
        </w:tc>
        <w:tc>
          <w:tcPr>
            <w:tcW w:w="1276"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center"/>
              <w:rPr>
                <w:lang w:eastAsia="en-US"/>
              </w:rPr>
            </w:pPr>
            <w:r>
              <w:rPr>
                <w:lang w:eastAsia="en-US"/>
              </w:rPr>
              <w:t>№6</w:t>
            </w:r>
          </w:p>
          <w:p w:rsidR="00DD736C" w:rsidRDefault="00DD736C">
            <w:pPr>
              <w:spacing w:before="100" w:beforeAutospacing="1" w:after="100" w:afterAutospacing="1" w:line="276" w:lineRule="auto"/>
              <w:jc w:val="center"/>
              <w:rPr>
                <w:lang w:eastAsia="en-US"/>
              </w:rPr>
            </w:pPr>
            <w:r>
              <w:rPr>
                <w:lang w:eastAsia="en-US"/>
              </w:rPr>
              <w:t>(в %)</w:t>
            </w:r>
          </w:p>
        </w:tc>
        <w:tc>
          <w:tcPr>
            <w:tcW w:w="1808"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center"/>
              <w:rPr>
                <w:lang w:eastAsia="en-US"/>
              </w:rPr>
            </w:pPr>
            <w:r>
              <w:rPr>
                <w:lang w:eastAsia="en-US"/>
              </w:rPr>
              <w:t>Общий показатель(итоговый)</w:t>
            </w:r>
          </w:p>
        </w:tc>
      </w:tr>
      <w:tr w:rsidR="00DD736C" w:rsidTr="00DD736C">
        <w:trPr>
          <w:trHeight w:val="229"/>
        </w:trPr>
        <w:tc>
          <w:tcPr>
            <w:tcW w:w="1893"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b/>
                <w:lang w:eastAsia="en-US"/>
              </w:rPr>
            </w:pPr>
            <w:r>
              <w:rPr>
                <w:b/>
                <w:lang w:eastAsia="en-US"/>
              </w:rPr>
              <w:t>Физическое  развитие</w:t>
            </w:r>
          </w:p>
        </w:tc>
        <w:tc>
          <w:tcPr>
            <w:tcW w:w="767"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В-13</w:t>
            </w:r>
          </w:p>
          <w:p w:rsidR="00DD736C" w:rsidRDefault="00DD736C">
            <w:pPr>
              <w:spacing w:line="276" w:lineRule="auto"/>
              <w:jc w:val="center"/>
              <w:rPr>
                <w:lang w:eastAsia="en-US"/>
              </w:rPr>
            </w:pPr>
            <w:r>
              <w:rPr>
                <w:lang w:eastAsia="en-US"/>
              </w:rPr>
              <w:t>ср-18</w:t>
            </w:r>
          </w:p>
          <w:p w:rsidR="00DD736C" w:rsidRDefault="00DD736C">
            <w:pPr>
              <w:spacing w:line="276" w:lineRule="auto"/>
              <w:rPr>
                <w:lang w:eastAsia="en-US"/>
              </w:rPr>
            </w:pPr>
            <w:r>
              <w:rPr>
                <w:lang w:eastAsia="en-US"/>
              </w:rPr>
              <w:t>н-8</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В-9,09,ср-81,8</w:t>
            </w:r>
          </w:p>
        </w:tc>
        <w:tc>
          <w:tcPr>
            <w:tcW w:w="851"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В-68,</w:t>
            </w:r>
          </w:p>
          <w:p w:rsidR="00DD736C" w:rsidRDefault="00DD736C">
            <w:pPr>
              <w:spacing w:line="276" w:lineRule="auto"/>
              <w:rPr>
                <w:lang w:eastAsia="en-US"/>
              </w:rPr>
            </w:pPr>
            <w:r>
              <w:rPr>
                <w:lang w:eastAsia="en-US"/>
              </w:rPr>
              <w:t>ср-32</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В-41</w:t>
            </w:r>
          </w:p>
          <w:p w:rsidR="00DD736C" w:rsidRDefault="00DD736C">
            <w:pPr>
              <w:spacing w:line="276" w:lineRule="auto"/>
              <w:rPr>
                <w:lang w:eastAsia="en-US"/>
              </w:rPr>
            </w:pPr>
            <w:r>
              <w:rPr>
                <w:lang w:eastAsia="en-US"/>
              </w:rPr>
              <w:t>ср-59</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В-79</w:t>
            </w:r>
          </w:p>
          <w:p w:rsidR="00DD736C" w:rsidRDefault="00DD736C">
            <w:pPr>
              <w:spacing w:line="276" w:lineRule="auto"/>
              <w:rPr>
                <w:lang w:eastAsia="en-US"/>
              </w:rPr>
            </w:pPr>
            <w:r>
              <w:rPr>
                <w:lang w:eastAsia="en-US"/>
              </w:rPr>
              <w:t>ср-21</w:t>
            </w:r>
          </w:p>
        </w:tc>
        <w:tc>
          <w:tcPr>
            <w:tcW w:w="127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В-85,</w:t>
            </w:r>
          </w:p>
          <w:p w:rsidR="00DD736C" w:rsidRDefault="00DD736C">
            <w:pPr>
              <w:spacing w:line="276" w:lineRule="auto"/>
              <w:rPr>
                <w:lang w:eastAsia="en-US"/>
              </w:rPr>
            </w:pPr>
            <w:r>
              <w:rPr>
                <w:lang w:eastAsia="en-US"/>
              </w:rPr>
              <w:t>ср-14,2</w:t>
            </w:r>
          </w:p>
        </w:tc>
        <w:tc>
          <w:tcPr>
            <w:tcW w:w="1808"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В- 49,1</w:t>
            </w:r>
          </w:p>
          <w:p w:rsidR="00DD736C" w:rsidRDefault="00DD736C">
            <w:pPr>
              <w:spacing w:line="276" w:lineRule="auto"/>
              <w:rPr>
                <w:lang w:eastAsia="en-US"/>
              </w:rPr>
            </w:pPr>
            <w:r>
              <w:rPr>
                <w:lang w:eastAsia="en-US"/>
              </w:rPr>
              <w:t>ср -50,9</w:t>
            </w:r>
          </w:p>
        </w:tc>
      </w:tr>
      <w:tr w:rsidR="00DD736C" w:rsidTr="00DD736C">
        <w:trPr>
          <w:trHeight w:val="1252"/>
        </w:trPr>
        <w:tc>
          <w:tcPr>
            <w:tcW w:w="1893"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b/>
                <w:lang w:eastAsia="en-US"/>
              </w:rPr>
            </w:pPr>
            <w:r>
              <w:rPr>
                <w:b/>
                <w:lang w:eastAsia="en-US"/>
              </w:rPr>
              <w:t>Речевое развитие</w:t>
            </w:r>
          </w:p>
        </w:tc>
        <w:tc>
          <w:tcPr>
            <w:tcW w:w="767"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В-22,</w:t>
            </w:r>
          </w:p>
          <w:p w:rsidR="00DD736C" w:rsidRDefault="00DD736C">
            <w:pPr>
              <w:spacing w:line="276" w:lineRule="auto"/>
              <w:rPr>
                <w:lang w:eastAsia="en-US"/>
              </w:rPr>
            </w:pPr>
            <w:r>
              <w:rPr>
                <w:lang w:eastAsia="en-US"/>
              </w:rPr>
              <w:t>ср-70</w:t>
            </w:r>
          </w:p>
          <w:p w:rsidR="00DD736C" w:rsidRDefault="00DD736C">
            <w:pPr>
              <w:spacing w:line="276" w:lineRule="auto"/>
              <w:rPr>
                <w:lang w:eastAsia="en-US"/>
              </w:rPr>
            </w:pPr>
            <w:r>
              <w:rPr>
                <w:lang w:eastAsia="en-US"/>
              </w:rPr>
              <w:t>н-8</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В-22,7,ср-68,8</w:t>
            </w:r>
          </w:p>
          <w:p w:rsidR="00DD736C" w:rsidRDefault="00DD736C">
            <w:pPr>
              <w:spacing w:line="276" w:lineRule="auto"/>
              <w:rPr>
                <w:lang w:eastAsia="en-US"/>
              </w:rPr>
            </w:pPr>
            <w:r>
              <w:rPr>
                <w:lang w:eastAsia="en-US"/>
              </w:rPr>
              <w:t>Н9,09</w:t>
            </w:r>
          </w:p>
        </w:tc>
        <w:tc>
          <w:tcPr>
            <w:tcW w:w="851"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В-40</w:t>
            </w:r>
          </w:p>
          <w:p w:rsidR="00DD736C" w:rsidRDefault="00DD736C">
            <w:pPr>
              <w:spacing w:line="276" w:lineRule="auto"/>
              <w:jc w:val="center"/>
              <w:rPr>
                <w:lang w:eastAsia="en-US"/>
              </w:rPr>
            </w:pPr>
            <w:r>
              <w:rPr>
                <w:lang w:eastAsia="en-US"/>
              </w:rPr>
              <w:t>Ср-60</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В-55</w:t>
            </w:r>
          </w:p>
          <w:p w:rsidR="00DD736C" w:rsidRDefault="00DD736C">
            <w:pPr>
              <w:spacing w:line="276" w:lineRule="auto"/>
              <w:jc w:val="center"/>
              <w:rPr>
                <w:lang w:eastAsia="en-US"/>
              </w:rPr>
            </w:pPr>
            <w:r>
              <w:rPr>
                <w:lang w:eastAsia="en-US"/>
              </w:rPr>
              <w:t>Ср-45</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В-70,9</w:t>
            </w:r>
          </w:p>
          <w:p w:rsidR="00DD736C" w:rsidRDefault="00DD736C">
            <w:pPr>
              <w:spacing w:line="276" w:lineRule="auto"/>
              <w:rPr>
                <w:lang w:eastAsia="en-US"/>
              </w:rPr>
            </w:pPr>
            <w:r>
              <w:rPr>
                <w:lang w:eastAsia="en-US"/>
              </w:rPr>
              <w:t>ср-29,1</w:t>
            </w:r>
          </w:p>
        </w:tc>
        <w:tc>
          <w:tcPr>
            <w:tcW w:w="127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В-85,7</w:t>
            </w:r>
          </w:p>
          <w:p w:rsidR="00DD736C" w:rsidRDefault="00DD736C">
            <w:pPr>
              <w:spacing w:line="276" w:lineRule="auto"/>
              <w:rPr>
                <w:lang w:eastAsia="en-US"/>
              </w:rPr>
            </w:pPr>
            <w:r>
              <w:rPr>
                <w:lang w:eastAsia="en-US"/>
              </w:rPr>
              <w:t>ср-14,3</w:t>
            </w:r>
          </w:p>
        </w:tc>
        <w:tc>
          <w:tcPr>
            <w:tcW w:w="1808"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 -49,3</w:t>
            </w:r>
          </w:p>
          <w:p w:rsidR="00DD736C" w:rsidRDefault="00DD736C">
            <w:pPr>
              <w:spacing w:line="276" w:lineRule="auto"/>
              <w:rPr>
                <w:lang w:eastAsia="en-US"/>
              </w:rPr>
            </w:pPr>
            <w:r>
              <w:rPr>
                <w:lang w:eastAsia="en-US"/>
              </w:rPr>
              <w:t>Ср- 50,7</w:t>
            </w:r>
          </w:p>
        </w:tc>
      </w:tr>
      <w:tr w:rsidR="00DD736C" w:rsidTr="00DD736C">
        <w:trPr>
          <w:trHeight w:val="229"/>
        </w:trPr>
        <w:tc>
          <w:tcPr>
            <w:tcW w:w="1893"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rPr>
                <w:b/>
                <w:lang w:eastAsia="en-US"/>
              </w:rPr>
            </w:pPr>
            <w:r>
              <w:rPr>
                <w:b/>
                <w:lang w:eastAsia="en-US"/>
              </w:rPr>
              <w:t>Познавательное развитие</w:t>
            </w:r>
          </w:p>
        </w:tc>
        <w:tc>
          <w:tcPr>
            <w:tcW w:w="767"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в-4 ср-92</w:t>
            </w:r>
          </w:p>
          <w:p w:rsidR="00DD736C" w:rsidRDefault="00DD736C">
            <w:pPr>
              <w:spacing w:line="276" w:lineRule="auto"/>
              <w:rPr>
                <w:lang w:eastAsia="en-US"/>
              </w:rPr>
            </w:pPr>
            <w:r>
              <w:rPr>
                <w:lang w:eastAsia="en-US"/>
              </w:rPr>
              <w:t>н-4</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В-18,1</w:t>
            </w:r>
          </w:p>
          <w:p w:rsidR="00DD736C" w:rsidRDefault="00DD736C">
            <w:pPr>
              <w:spacing w:line="276" w:lineRule="auto"/>
              <w:jc w:val="center"/>
              <w:rPr>
                <w:lang w:eastAsia="en-US"/>
              </w:rPr>
            </w:pPr>
            <w:r>
              <w:rPr>
                <w:lang w:eastAsia="en-US"/>
              </w:rPr>
              <w:t>ср-77,2Н-4,5</w:t>
            </w:r>
          </w:p>
        </w:tc>
        <w:tc>
          <w:tcPr>
            <w:tcW w:w="851"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В-31</w:t>
            </w:r>
          </w:p>
          <w:p w:rsidR="00DD736C" w:rsidRDefault="00DD736C">
            <w:pPr>
              <w:spacing w:line="276" w:lineRule="auto"/>
              <w:jc w:val="center"/>
              <w:rPr>
                <w:lang w:eastAsia="en-US"/>
              </w:rPr>
            </w:pPr>
            <w:r>
              <w:rPr>
                <w:lang w:eastAsia="en-US"/>
              </w:rPr>
              <w:t>Ср-69</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В-64,</w:t>
            </w:r>
          </w:p>
          <w:p w:rsidR="00DD736C" w:rsidRDefault="00DD736C">
            <w:pPr>
              <w:spacing w:line="276" w:lineRule="auto"/>
              <w:rPr>
                <w:lang w:eastAsia="en-US"/>
              </w:rPr>
            </w:pPr>
            <w:r>
              <w:rPr>
                <w:lang w:eastAsia="en-US"/>
              </w:rPr>
              <w:t>ср-36</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В-91,8,</w:t>
            </w:r>
          </w:p>
          <w:p w:rsidR="00DD736C" w:rsidRDefault="00DD736C">
            <w:pPr>
              <w:spacing w:line="276" w:lineRule="auto"/>
              <w:rPr>
                <w:lang w:eastAsia="en-US"/>
              </w:rPr>
            </w:pPr>
            <w:r>
              <w:rPr>
                <w:lang w:eastAsia="en-US"/>
              </w:rPr>
              <w:t>ср-8,2</w:t>
            </w:r>
          </w:p>
        </w:tc>
        <w:tc>
          <w:tcPr>
            <w:tcW w:w="1276"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rPr>
                <w:lang w:eastAsia="en-US"/>
              </w:rPr>
            </w:pPr>
            <w:r>
              <w:rPr>
                <w:lang w:eastAsia="en-US"/>
              </w:rPr>
              <w:t>В- 90,4,</w:t>
            </w:r>
          </w:p>
          <w:p w:rsidR="00DD736C" w:rsidRDefault="00DD736C">
            <w:pPr>
              <w:spacing w:before="100" w:beforeAutospacing="1" w:after="100" w:afterAutospacing="1" w:line="276" w:lineRule="auto"/>
              <w:rPr>
                <w:lang w:eastAsia="en-US"/>
              </w:rPr>
            </w:pPr>
            <w:r>
              <w:rPr>
                <w:lang w:eastAsia="en-US"/>
              </w:rPr>
              <w:t>ср.-9,5</w:t>
            </w:r>
          </w:p>
        </w:tc>
        <w:tc>
          <w:tcPr>
            <w:tcW w:w="1808"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В-49,8</w:t>
            </w:r>
          </w:p>
          <w:p w:rsidR="00DD736C" w:rsidRDefault="00DD736C">
            <w:pPr>
              <w:spacing w:line="276" w:lineRule="auto"/>
              <w:rPr>
                <w:lang w:eastAsia="en-US"/>
              </w:rPr>
            </w:pPr>
            <w:r>
              <w:rPr>
                <w:lang w:eastAsia="en-US"/>
              </w:rPr>
              <w:t>Ср- 50,2</w:t>
            </w:r>
          </w:p>
        </w:tc>
      </w:tr>
      <w:tr w:rsidR="00DD736C" w:rsidTr="00DD736C">
        <w:trPr>
          <w:trHeight w:val="386"/>
        </w:trPr>
        <w:tc>
          <w:tcPr>
            <w:tcW w:w="1893" w:type="dxa"/>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rPr>
                <w:b/>
                <w:lang w:eastAsia="en-US"/>
              </w:rPr>
            </w:pPr>
            <w:r>
              <w:rPr>
                <w:b/>
                <w:lang w:eastAsia="en-US"/>
              </w:rPr>
              <w:t>Социально-коммуникативное развитие</w:t>
            </w:r>
          </w:p>
          <w:p w:rsidR="00DD736C" w:rsidRDefault="00DD736C">
            <w:pPr>
              <w:spacing w:line="276" w:lineRule="auto"/>
              <w:rPr>
                <w:lang w:eastAsia="en-US"/>
              </w:rPr>
            </w:pPr>
          </w:p>
        </w:tc>
        <w:tc>
          <w:tcPr>
            <w:tcW w:w="767"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В-13</w:t>
            </w:r>
          </w:p>
          <w:p w:rsidR="00DD736C" w:rsidRDefault="00DD736C">
            <w:pPr>
              <w:spacing w:line="276" w:lineRule="auto"/>
              <w:rPr>
                <w:lang w:eastAsia="en-US"/>
              </w:rPr>
            </w:pPr>
            <w:r>
              <w:rPr>
                <w:lang w:eastAsia="en-US"/>
              </w:rPr>
              <w:t>,ср-74</w:t>
            </w:r>
          </w:p>
          <w:p w:rsidR="00DD736C" w:rsidRDefault="00DD736C">
            <w:pPr>
              <w:spacing w:line="276" w:lineRule="auto"/>
              <w:rPr>
                <w:lang w:eastAsia="en-US"/>
              </w:rPr>
            </w:pPr>
            <w:r>
              <w:rPr>
                <w:lang w:eastAsia="en-US"/>
              </w:rPr>
              <w:t>Н-13</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В-18,1</w:t>
            </w:r>
          </w:p>
          <w:p w:rsidR="00DD736C" w:rsidRDefault="00DD736C">
            <w:pPr>
              <w:spacing w:line="276" w:lineRule="auto"/>
              <w:jc w:val="center"/>
              <w:rPr>
                <w:lang w:eastAsia="en-US"/>
              </w:rPr>
            </w:pPr>
            <w:r>
              <w:rPr>
                <w:lang w:eastAsia="en-US"/>
              </w:rPr>
              <w:t>ср-77,2</w:t>
            </w:r>
          </w:p>
          <w:p w:rsidR="00DD736C" w:rsidRDefault="00DD736C">
            <w:pPr>
              <w:spacing w:line="276" w:lineRule="auto"/>
              <w:jc w:val="center"/>
              <w:rPr>
                <w:lang w:eastAsia="en-US"/>
              </w:rPr>
            </w:pPr>
            <w:r>
              <w:rPr>
                <w:lang w:eastAsia="en-US"/>
              </w:rPr>
              <w:t>н-4,5</w:t>
            </w:r>
          </w:p>
        </w:tc>
        <w:tc>
          <w:tcPr>
            <w:tcW w:w="851"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В-59</w:t>
            </w:r>
          </w:p>
          <w:p w:rsidR="00DD736C" w:rsidRDefault="00DD736C">
            <w:pPr>
              <w:spacing w:line="276" w:lineRule="auto"/>
              <w:rPr>
                <w:lang w:eastAsia="en-US"/>
              </w:rPr>
            </w:pPr>
            <w:r>
              <w:rPr>
                <w:lang w:eastAsia="en-US"/>
              </w:rPr>
              <w:t>Ср-41</w:t>
            </w:r>
          </w:p>
        </w:tc>
        <w:tc>
          <w:tcPr>
            <w:tcW w:w="992" w:type="dxa"/>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rPr>
                <w:lang w:eastAsia="en-US"/>
              </w:rPr>
            </w:pPr>
            <w:r>
              <w:rPr>
                <w:lang w:eastAsia="en-US"/>
              </w:rPr>
              <w:t>В-64, ср-36</w:t>
            </w:r>
          </w:p>
          <w:p w:rsidR="00DD736C" w:rsidRDefault="00DD736C">
            <w:pPr>
              <w:spacing w:line="276" w:lineRule="auto"/>
              <w:jc w:val="cente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В-96,2,</w:t>
            </w:r>
          </w:p>
          <w:p w:rsidR="00DD736C" w:rsidRDefault="00DD736C">
            <w:pPr>
              <w:spacing w:line="276" w:lineRule="auto"/>
              <w:rPr>
                <w:lang w:eastAsia="en-US"/>
              </w:rPr>
            </w:pPr>
            <w:r>
              <w:rPr>
                <w:lang w:eastAsia="en-US"/>
              </w:rPr>
              <w:t>ср-3,8</w:t>
            </w:r>
          </w:p>
        </w:tc>
        <w:tc>
          <w:tcPr>
            <w:tcW w:w="127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В-85,7,</w:t>
            </w:r>
          </w:p>
          <w:p w:rsidR="00DD736C" w:rsidRDefault="00DD736C">
            <w:pPr>
              <w:spacing w:line="276" w:lineRule="auto"/>
              <w:rPr>
                <w:lang w:eastAsia="en-US"/>
              </w:rPr>
            </w:pPr>
            <w:r>
              <w:rPr>
                <w:lang w:eastAsia="en-US"/>
              </w:rPr>
              <w:t>ср-14,3</w:t>
            </w:r>
          </w:p>
        </w:tc>
        <w:tc>
          <w:tcPr>
            <w:tcW w:w="1808"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  56</w:t>
            </w:r>
          </w:p>
          <w:p w:rsidR="00DD736C" w:rsidRDefault="00DD736C">
            <w:pPr>
              <w:spacing w:line="276" w:lineRule="auto"/>
              <w:rPr>
                <w:lang w:eastAsia="en-US"/>
              </w:rPr>
            </w:pPr>
            <w:r>
              <w:rPr>
                <w:lang w:eastAsia="en-US"/>
              </w:rPr>
              <w:t>ср – 44</w:t>
            </w:r>
          </w:p>
        </w:tc>
      </w:tr>
      <w:tr w:rsidR="00DD736C" w:rsidTr="00DD736C">
        <w:trPr>
          <w:trHeight w:val="367"/>
        </w:trPr>
        <w:tc>
          <w:tcPr>
            <w:tcW w:w="1893" w:type="dxa"/>
            <w:tcBorders>
              <w:top w:val="single" w:sz="4" w:space="0" w:color="000000"/>
              <w:left w:val="single" w:sz="4" w:space="0" w:color="000000"/>
              <w:bottom w:val="single" w:sz="4" w:space="0" w:color="000000"/>
              <w:right w:val="single" w:sz="4" w:space="0" w:color="000000"/>
            </w:tcBorders>
          </w:tcPr>
          <w:p w:rsidR="00DD736C" w:rsidRDefault="00DD736C">
            <w:pPr>
              <w:spacing w:line="276" w:lineRule="auto"/>
              <w:rPr>
                <w:b/>
                <w:lang w:eastAsia="en-US"/>
              </w:rPr>
            </w:pPr>
            <w:r>
              <w:rPr>
                <w:b/>
                <w:lang w:eastAsia="en-US"/>
              </w:rPr>
              <w:t>Художественно-эстетическое развитие</w:t>
            </w:r>
          </w:p>
          <w:p w:rsidR="00DD736C" w:rsidRDefault="00DD736C">
            <w:pPr>
              <w:spacing w:before="100" w:beforeAutospacing="1" w:after="100" w:afterAutospacing="1" w:line="276" w:lineRule="auto"/>
              <w:rPr>
                <w:lang w:eastAsia="en-US"/>
              </w:rPr>
            </w:pPr>
          </w:p>
        </w:tc>
        <w:tc>
          <w:tcPr>
            <w:tcW w:w="767"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 8, ср-84</w:t>
            </w:r>
          </w:p>
          <w:p w:rsidR="00DD736C" w:rsidRDefault="00DD736C">
            <w:pPr>
              <w:spacing w:line="276" w:lineRule="auto"/>
              <w:rPr>
                <w:lang w:eastAsia="en-US"/>
              </w:rPr>
            </w:pPr>
            <w:r>
              <w:rPr>
                <w:lang w:eastAsia="en-US"/>
              </w:rPr>
              <w:t>Н-8</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В-36,3</w:t>
            </w:r>
          </w:p>
          <w:p w:rsidR="00DD736C" w:rsidRDefault="00DD736C">
            <w:pPr>
              <w:spacing w:line="276" w:lineRule="auto"/>
              <w:jc w:val="center"/>
              <w:rPr>
                <w:lang w:eastAsia="en-US"/>
              </w:rPr>
            </w:pPr>
            <w:r>
              <w:rPr>
                <w:lang w:eastAsia="en-US"/>
              </w:rPr>
              <w:t>Ср-63,6</w:t>
            </w:r>
          </w:p>
        </w:tc>
        <w:tc>
          <w:tcPr>
            <w:tcW w:w="851"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В-50</w:t>
            </w:r>
          </w:p>
          <w:p w:rsidR="00DD736C" w:rsidRDefault="00DD736C">
            <w:pPr>
              <w:spacing w:line="276" w:lineRule="auto"/>
              <w:jc w:val="center"/>
              <w:rPr>
                <w:lang w:eastAsia="en-US"/>
              </w:rPr>
            </w:pPr>
            <w:r>
              <w:rPr>
                <w:lang w:eastAsia="en-US"/>
              </w:rPr>
              <w:t>Ср-50</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В-59</w:t>
            </w:r>
          </w:p>
          <w:p w:rsidR="00DD736C" w:rsidRDefault="00DD736C">
            <w:pPr>
              <w:spacing w:line="276" w:lineRule="auto"/>
              <w:rPr>
                <w:lang w:eastAsia="en-US"/>
              </w:rPr>
            </w:pPr>
            <w:r>
              <w:rPr>
                <w:lang w:eastAsia="en-US"/>
              </w:rPr>
              <w:t>ср-41</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В-20,8,</w:t>
            </w:r>
          </w:p>
          <w:p w:rsidR="00DD736C" w:rsidRDefault="00DD736C">
            <w:pPr>
              <w:spacing w:line="276" w:lineRule="auto"/>
              <w:rPr>
                <w:lang w:eastAsia="en-US"/>
              </w:rPr>
            </w:pPr>
            <w:r>
              <w:rPr>
                <w:lang w:eastAsia="en-US"/>
              </w:rPr>
              <w:t>Ср-79,2</w:t>
            </w:r>
          </w:p>
        </w:tc>
        <w:tc>
          <w:tcPr>
            <w:tcW w:w="127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В-85,7,</w:t>
            </w:r>
          </w:p>
          <w:p w:rsidR="00DD736C" w:rsidRDefault="00DD736C">
            <w:pPr>
              <w:spacing w:line="276" w:lineRule="auto"/>
              <w:rPr>
                <w:lang w:eastAsia="en-US"/>
              </w:rPr>
            </w:pPr>
            <w:r>
              <w:rPr>
                <w:lang w:eastAsia="en-US"/>
              </w:rPr>
              <w:t>ср-14,2</w:t>
            </w:r>
          </w:p>
        </w:tc>
        <w:tc>
          <w:tcPr>
            <w:tcW w:w="1808"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В- 43,3</w:t>
            </w:r>
          </w:p>
          <w:p w:rsidR="00DD736C" w:rsidRDefault="00DD736C">
            <w:pPr>
              <w:spacing w:line="276" w:lineRule="auto"/>
              <w:rPr>
                <w:lang w:eastAsia="en-US"/>
              </w:rPr>
            </w:pPr>
            <w:r>
              <w:rPr>
                <w:lang w:eastAsia="en-US"/>
              </w:rPr>
              <w:t>Ср-56,7</w:t>
            </w:r>
          </w:p>
        </w:tc>
      </w:tr>
      <w:tr w:rsidR="00DD736C" w:rsidTr="00DD736C">
        <w:trPr>
          <w:trHeight w:val="688"/>
        </w:trPr>
        <w:tc>
          <w:tcPr>
            <w:tcW w:w="1893" w:type="dxa"/>
            <w:tcBorders>
              <w:top w:val="single" w:sz="4" w:space="0" w:color="000000"/>
              <w:left w:val="single" w:sz="4" w:space="0" w:color="000000"/>
              <w:bottom w:val="single" w:sz="4" w:space="0" w:color="000000"/>
              <w:right w:val="single" w:sz="4" w:space="0" w:color="000000"/>
            </w:tcBorders>
            <w:hideMark/>
          </w:tcPr>
          <w:p w:rsidR="00DD736C" w:rsidRDefault="00DD736C">
            <w:pPr>
              <w:spacing w:before="100" w:beforeAutospacing="1" w:after="100" w:afterAutospacing="1" w:line="276" w:lineRule="auto"/>
              <w:jc w:val="center"/>
              <w:rPr>
                <w:lang w:eastAsia="en-US"/>
              </w:rPr>
            </w:pPr>
            <w:r>
              <w:rPr>
                <w:lang w:eastAsia="en-US"/>
              </w:rPr>
              <w:t>Средний показатель по группе</w:t>
            </w:r>
          </w:p>
        </w:tc>
        <w:tc>
          <w:tcPr>
            <w:tcW w:w="767"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lang w:eastAsia="en-US"/>
              </w:rPr>
            </w:pPr>
            <w:r>
              <w:rPr>
                <w:lang w:eastAsia="en-US"/>
              </w:rPr>
              <w:t>В-76</w:t>
            </w:r>
          </w:p>
          <w:p w:rsidR="00DD736C" w:rsidRDefault="00DD736C">
            <w:pPr>
              <w:spacing w:line="276" w:lineRule="auto"/>
              <w:jc w:val="center"/>
              <w:rPr>
                <w:lang w:eastAsia="en-US"/>
              </w:rPr>
            </w:pPr>
            <w:r>
              <w:rPr>
                <w:lang w:eastAsia="en-US"/>
              </w:rPr>
              <w:t>С-24</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В- 20,8</w:t>
            </w:r>
          </w:p>
          <w:p w:rsidR="00DD736C" w:rsidRDefault="00DD736C">
            <w:pPr>
              <w:spacing w:line="276" w:lineRule="auto"/>
              <w:rPr>
                <w:lang w:eastAsia="en-US"/>
              </w:rPr>
            </w:pPr>
            <w:r>
              <w:rPr>
                <w:lang w:eastAsia="en-US"/>
              </w:rPr>
              <w:t>Ср-79,1</w:t>
            </w:r>
          </w:p>
        </w:tc>
        <w:tc>
          <w:tcPr>
            <w:tcW w:w="851"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В- 41,4</w:t>
            </w:r>
          </w:p>
          <w:p w:rsidR="00DD736C" w:rsidRDefault="00DD736C">
            <w:pPr>
              <w:spacing w:line="276" w:lineRule="auto"/>
              <w:rPr>
                <w:lang w:eastAsia="en-US"/>
              </w:rPr>
            </w:pPr>
            <w:r>
              <w:rPr>
                <w:lang w:eastAsia="en-US"/>
              </w:rPr>
              <w:t>Ср- 58,6</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В- 56,6</w:t>
            </w:r>
          </w:p>
          <w:p w:rsidR="00DD736C" w:rsidRDefault="00DD736C">
            <w:pPr>
              <w:spacing w:line="276" w:lineRule="auto"/>
              <w:rPr>
                <w:lang w:eastAsia="en-US"/>
              </w:rPr>
            </w:pPr>
            <w:r>
              <w:rPr>
                <w:lang w:eastAsia="en-US"/>
              </w:rPr>
              <w:t>Ср- 43,4</w:t>
            </w:r>
          </w:p>
        </w:tc>
        <w:tc>
          <w:tcPr>
            <w:tcW w:w="992"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В- 71,7</w:t>
            </w:r>
          </w:p>
          <w:p w:rsidR="00DD736C" w:rsidRDefault="00DD736C">
            <w:pPr>
              <w:spacing w:line="276" w:lineRule="auto"/>
              <w:rPr>
                <w:lang w:eastAsia="en-US"/>
              </w:rPr>
            </w:pPr>
            <w:r>
              <w:rPr>
                <w:lang w:eastAsia="en-US"/>
              </w:rPr>
              <w:t>Ср- 28,2</w:t>
            </w:r>
          </w:p>
        </w:tc>
        <w:tc>
          <w:tcPr>
            <w:tcW w:w="1276"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rPr>
                <w:lang w:eastAsia="en-US"/>
              </w:rPr>
            </w:pPr>
            <w:r>
              <w:rPr>
                <w:lang w:eastAsia="en-US"/>
              </w:rPr>
              <w:t xml:space="preserve">В- 86,6 </w:t>
            </w:r>
          </w:p>
          <w:p w:rsidR="00DD736C" w:rsidRDefault="00DD736C">
            <w:pPr>
              <w:spacing w:line="276" w:lineRule="auto"/>
              <w:rPr>
                <w:lang w:eastAsia="en-US"/>
              </w:rPr>
            </w:pPr>
            <w:r>
              <w:rPr>
                <w:lang w:eastAsia="en-US"/>
              </w:rPr>
              <w:t>Ср -13,4</w:t>
            </w:r>
          </w:p>
        </w:tc>
        <w:tc>
          <w:tcPr>
            <w:tcW w:w="1808" w:type="dxa"/>
            <w:tcBorders>
              <w:top w:val="single" w:sz="4" w:space="0" w:color="000000"/>
              <w:left w:val="single" w:sz="4" w:space="0" w:color="000000"/>
              <w:bottom w:val="single" w:sz="4" w:space="0" w:color="000000"/>
              <w:right w:val="single" w:sz="4" w:space="0" w:color="000000"/>
            </w:tcBorders>
            <w:hideMark/>
          </w:tcPr>
          <w:p w:rsidR="00DD736C" w:rsidRDefault="00DD736C">
            <w:pPr>
              <w:spacing w:line="276" w:lineRule="auto"/>
              <w:jc w:val="center"/>
              <w:rPr>
                <w:b/>
                <w:lang w:eastAsia="en-US"/>
              </w:rPr>
            </w:pPr>
            <w:r>
              <w:rPr>
                <w:b/>
                <w:lang w:eastAsia="en-US"/>
              </w:rPr>
              <w:t>В – 58,85%</w:t>
            </w:r>
          </w:p>
          <w:p w:rsidR="00DD736C" w:rsidRDefault="00DD736C">
            <w:pPr>
              <w:spacing w:line="276" w:lineRule="auto"/>
              <w:jc w:val="center"/>
              <w:rPr>
                <w:lang w:eastAsia="en-US"/>
              </w:rPr>
            </w:pPr>
            <w:r>
              <w:rPr>
                <w:b/>
                <w:lang w:eastAsia="en-US"/>
              </w:rPr>
              <w:t>Ср- 41,15 %</w:t>
            </w:r>
          </w:p>
        </w:tc>
      </w:tr>
    </w:tbl>
    <w:p w:rsidR="00DD736C" w:rsidRDefault="00DD736C" w:rsidP="00DD736C">
      <w:pPr>
        <w:jc w:val="both"/>
      </w:pPr>
    </w:p>
    <w:p w:rsidR="00DD736C" w:rsidRDefault="00DD736C" w:rsidP="00DD736C">
      <w:pPr>
        <w:pStyle w:val="Default"/>
        <w:jc w:val="both"/>
      </w:pPr>
      <w:r>
        <w:t xml:space="preserve">Стало традиционным проведение мониторинга в соответствии с целевыми ориентирами, мониторинга по психологической готовности к обучению в школе выпускников согласно «Методическим рекомендациям по организации психологической  службы в ДО» Управления Образования ИКМО г.Казани  в октябре, апреле. </w:t>
      </w:r>
    </w:p>
    <w:p w:rsidR="00DD736C" w:rsidRDefault="00DD736C" w:rsidP="00DD736C">
      <w:pPr>
        <w:pStyle w:val="af5"/>
        <w:numPr>
          <w:ilvl w:val="0"/>
          <w:numId w:val="4"/>
        </w:numPr>
        <w:spacing w:after="0" w:line="240" w:lineRule="auto"/>
        <w:jc w:val="both"/>
        <w:rPr>
          <w:rFonts w:ascii="Times New Roman" w:hAnsi="Times New Roman" w:cs="Times New Roman"/>
        </w:rPr>
      </w:pPr>
      <w:r>
        <w:rPr>
          <w:rFonts w:ascii="Times New Roman" w:hAnsi="Times New Roman" w:cs="Times New Roman"/>
        </w:rPr>
        <w:t>Из итогового  протокола  обследования детей подготовительной к школе группы МАДОУ «Детский сад №230» по психологической готовности детей к обучению в школе</w:t>
      </w:r>
    </w:p>
    <w:p w:rsidR="00DD736C" w:rsidRDefault="00DD736C" w:rsidP="00DD736C">
      <w:pPr>
        <w:jc w:val="center"/>
        <w:rPr>
          <w:sz w:val="22"/>
          <w:szCs w:val="22"/>
        </w:rPr>
      </w:pPr>
      <w:r>
        <w:rPr>
          <w:sz w:val="22"/>
          <w:szCs w:val="22"/>
        </w:rPr>
        <w:t>2017-2018 учебный год</w:t>
      </w:r>
    </w:p>
    <w:p w:rsidR="00DD736C" w:rsidRDefault="00DD736C" w:rsidP="00DD736C">
      <w:pPr>
        <w:jc w:val="center"/>
        <w:rPr>
          <w:sz w:val="22"/>
          <w:szCs w:val="22"/>
        </w:rPr>
      </w:pPr>
      <w:r>
        <w:rPr>
          <w:sz w:val="22"/>
          <w:szCs w:val="22"/>
        </w:rPr>
        <w:t xml:space="preserve">Провела старший воспитатель </w:t>
      </w:r>
      <w:proofErr w:type="spellStart"/>
      <w:r>
        <w:rPr>
          <w:sz w:val="22"/>
          <w:szCs w:val="22"/>
        </w:rPr>
        <w:t>Нухова</w:t>
      </w:r>
      <w:proofErr w:type="spellEnd"/>
      <w:r>
        <w:rPr>
          <w:sz w:val="22"/>
          <w:szCs w:val="22"/>
        </w:rPr>
        <w:t xml:space="preserve"> А.Р.</w:t>
      </w:r>
    </w:p>
    <w:p w:rsidR="00DD736C" w:rsidRDefault="00DD736C" w:rsidP="00DD736C">
      <w:pPr>
        <w:jc w:val="center"/>
        <w:rPr>
          <w:sz w:val="22"/>
          <w:szCs w:val="22"/>
        </w:rPr>
      </w:pPr>
      <w:r>
        <w:rPr>
          <w:sz w:val="22"/>
          <w:szCs w:val="22"/>
        </w:rPr>
        <w:t>Дата обследования – апрель 2018</w:t>
      </w:r>
    </w:p>
    <w:p w:rsidR="00DD736C" w:rsidRDefault="00DD736C" w:rsidP="00DD736C">
      <w:pPr>
        <w:jc w:val="center"/>
        <w:rPr>
          <w:sz w:val="22"/>
          <w:szCs w:val="22"/>
        </w:rPr>
      </w:pPr>
      <w:r>
        <w:rPr>
          <w:sz w:val="22"/>
          <w:szCs w:val="22"/>
        </w:rPr>
        <w:t>Обследовано – 26 детей – 100%</w:t>
      </w:r>
    </w:p>
    <w:p w:rsidR="00DD736C" w:rsidRDefault="00DD736C" w:rsidP="00DD736C">
      <w:pPr>
        <w:jc w:val="center"/>
        <w:rPr>
          <w:sz w:val="22"/>
          <w:szCs w:val="22"/>
        </w:rPr>
      </w:pPr>
      <w:r>
        <w:rPr>
          <w:sz w:val="22"/>
          <w:szCs w:val="22"/>
        </w:rPr>
        <w:t xml:space="preserve">Высокий уровень готовности 17 детей – 65,3% </w:t>
      </w:r>
    </w:p>
    <w:p w:rsidR="00DD736C" w:rsidRDefault="00DD736C" w:rsidP="00DD736C">
      <w:pPr>
        <w:jc w:val="center"/>
        <w:rPr>
          <w:sz w:val="22"/>
          <w:szCs w:val="22"/>
        </w:rPr>
      </w:pPr>
      <w:r>
        <w:rPr>
          <w:sz w:val="22"/>
          <w:szCs w:val="22"/>
        </w:rPr>
        <w:t xml:space="preserve">средний уровень – 9 детей – 34,7% </w:t>
      </w:r>
    </w:p>
    <w:p w:rsidR="00DD736C" w:rsidRDefault="00DD736C" w:rsidP="00DD736C">
      <w:pPr>
        <w:jc w:val="center"/>
        <w:rPr>
          <w:sz w:val="22"/>
          <w:szCs w:val="22"/>
        </w:rPr>
      </w:pPr>
      <w:r>
        <w:rPr>
          <w:sz w:val="22"/>
          <w:szCs w:val="22"/>
        </w:rPr>
        <w:t>низкий уровень – 0 %</w:t>
      </w:r>
    </w:p>
    <w:p w:rsidR="00DD736C" w:rsidRDefault="00DD736C" w:rsidP="00DD736C">
      <w:pPr>
        <w:jc w:val="center"/>
      </w:pPr>
    </w:p>
    <w:p w:rsidR="00DD736C" w:rsidRDefault="00DD736C" w:rsidP="00DD736C">
      <w:pPr>
        <w:pStyle w:val="af5"/>
        <w:numPr>
          <w:ilvl w:val="0"/>
          <w:numId w:val="4"/>
        </w:num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 итогового  протокола  обследования детей подготовительной к школе группы МАДОУ «Детский сад №230» в соответствии с целевыми ориентирами</w:t>
      </w:r>
    </w:p>
    <w:p w:rsidR="00DD736C" w:rsidRDefault="00DD736C" w:rsidP="00DD736C">
      <w:pPr>
        <w:pStyle w:val="af5"/>
        <w:spacing w:after="0" w:line="240" w:lineRule="auto"/>
        <w:jc w:val="center"/>
        <w:rPr>
          <w:rFonts w:ascii="Times New Roman" w:hAnsi="Times New Roman" w:cs="Times New Roman"/>
          <w:sz w:val="24"/>
          <w:szCs w:val="24"/>
        </w:rPr>
      </w:pPr>
      <w:r>
        <w:rPr>
          <w:rFonts w:ascii="Times New Roman" w:hAnsi="Times New Roman" w:cs="Times New Roman"/>
          <w:sz w:val="24"/>
          <w:szCs w:val="24"/>
        </w:rPr>
        <w:t>2017-2018 учебный год</w:t>
      </w:r>
    </w:p>
    <w:p w:rsidR="00DD736C" w:rsidRDefault="00DD736C" w:rsidP="00DD736C">
      <w:pPr>
        <w:jc w:val="center"/>
      </w:pPr>
      <w:r>
        <w:t xml:space="preserve">Провела старший воспитатель </w:t>
      </w:r>
      <w:proofErr w:type="spellStart"/>
      <w:r>
        <w:t>Нухова</w:t>
      </w:r>
      <w:proofErr w:type="spellEnd"/>
      <w:r>
        <w:t xml:space="preserve"> А.Р.</w:t>
      </w:r>
    </w:p>
    <w:p w:rsidR="00DD736C" w:rsidRDefault="00DD736C" w:rsidP="00DD736C">
      <w:pPr>
        <w:jc w:val="center"/>
      </w:pPr>
      <w:r>
        <w:t>Дата обследования – апрель 2018</w:t>
      </w:r>
    </w:p>
    <w:p w:rsidR="00DD736C" w:rsidRDefault="00DD736C" w:rsidP="00DD736C">
      <w:pPr>
        <w:jc w:val="center"/>
      </w:pPr>
      <w:r>
        <w:t>Обследовано – 26 детей – 100%</w:t>
      </w:r>
    </w:p>
    <w:tbl>
      <w:tblPr>
        <w:tblW w:w="0" w:type="auto"/>
        <w:tblLook w:val="04A0"/>
      </w:tblPr>
      <w:tblGrid>
        <w:gridCol w:w="534"/>
        <w:gridCol w:w="2289"/>
        <w:gridCol w:w="1962"/>
        <w:gridCol w:w="2393"/>
        <w:gridCol w:w="2393"/>
      </w:tblGrid>
      <w:tr w:rsidR="00DD736C" w:rsidTr="00DD736C">
        <w:tc>
          <w:tcPr>
            <w:tcW w:w="534"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w:t>
            </w:r>
          </w:p>
        </w:tc>
        <w:tc>
          <w:tcPr>
            <w:tcW w:w="4251" w:type="dxa"/>
            <w:gridSpan w:val="2"/>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 xml:space="preserve">Критерии оценки </w:t>
            </w:r>
          </w:p>
        </w:tc>
        <w:tc>
          <w:tcPr>
            <w:tcW w:w="2393"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Начало года (%)</w:t>
            </w:r>
          </w:p>
        </w:tc>
        <w:tc>
          <w:tcPr>
            <w:tcW w:w="2393"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Конец года (%)</w:t>
            </w:r>
          </w:p>
        </w:tc>
      </w:tr>
      <w:tr w:rsidR="00DD736C" w:rsidTr="00DD736C">
        <w:tc>
          <w:tcPr>
            <w:tcW w:w="534"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sz w:val="28"/>
                <w:szCs w:val="28"/>
                <w:lang w:eastAsia="en-US"/>
              </w:rPr>
            </w:pPr>
            <w:r>
              <w:rPr>
                <w:sz w:val="28"/>
                <w:szCs w:val="28"/>
                <w:lang w:eastAsia="en-US"/>
              </w:rPr>
              <w:lastRenderedPageBreak/>
              <w:t>1</w:t>
            </w:r>
          </w:p>
        </w:tc>
        <w:tc>
          <w:tcPr>
            <w:tcW w:w="4251" w:type="dxa"/>
            <w:gridSpan w:val="2"/>
            <w:tcBorders>
              <w:top w:val="single" w:sz="4" w:space="0" w:color="000000"/>
              <w:left w:val="single" w:sz="4" w:space="0" w:color="000000"/>
              <w:bottom w:val="single" w:sz="4" w:space="0" w:color="000000"/>
              <w:right w:val="single" w:sz="4" w:space="0" w:color="000000"/>
            </w:tcBorders>
            <w:hideMark/>
          </w:tcPr>
          <w:p w:rsidR="00DD736C" w:rsidRDefault="00DD736C">
            <w:pPr>
              <w:jc w:val="center"/>
              <w:rPr>
                <w:sz w:val="14"/>
                <w:szCs w:val="14"/>
                <w:lang w:eastAsia="en-US"/>
              </w:rPr>
            </w:pPr>
            <w:r>
              <w:rPr>
                <w:sz w:val="14"/>
                <w:szCs w:val="14"/>
                <w:lang w:eastAsia="en-US"/>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т.д.; способен выбирать себе род занятий, участников совместной деятельности</w:t>
            </w:r>
          </w:p>
        </w:tc>
        <w:tc>
          <w:tcPr>
            <w:tcW w:w="2393"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74,17</w:t>
            </w:r>
          </w:p>
        </w:tc>
        <w:tc>
          <w:tcPr>
            <w:tcW w:w="2393"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89,38</w:t>
            </w:r>
          </w:p>
        </w:tc>
      </w:tr>
      <w:tr w:rsidR="00DD736C" w:rsidTr="00DD736C">
        <w:tc>
          <w:tcPr>
            <w:tcW w:w="534"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sz w:val="28"/>
                <w:szCs w:val="28"/>
                <w:lang w:eastAsia="en-US"/>
              </w:rPr>
            </w:pPr>
            <w:r>
              <w:rPr>
                <w:sz w:val="28"/>
                <w:szCs w:val="28"/>
                <w:lang w:eastAsia="en-US"/>
              </w:rPr>
              <w:t>2</w:t>
            </w:r>
          </w:p>
        </w:tc>
        <w:tc>
          <w:tcPr>
            <w:tcW w:w="4251" w:type="dxa"/>
            <w:gridSpan w:val="2"/>
            <w:tcBorders>
              <w:top w:val="single" w:sz="4" w:space="0" w:color="000000"/>
              <w:left w:val="single" w:sz="4" w:space="0" w:color="000000"/>
              <w:bottom w:val="single" w:sz="4" w:space="0" w:color="000000"/>
              <w:right w:val="single" w:sz="4" w:space="0" w:color="000000"/>
            </w:tcBorders>
            <w:hideMark/>
          </w:tcPr>
          <w:p w:rsidR="00DD736C" w:rsidRDefault="00DD736C">
            <w:pPr>
              <w:jc w:val="center"/>
              <w:rPr>
                <w:sz w:val="28"/>
                <w:szCs w:val="28"/>
                <w:lang w:eastAsia="en-US"/>
              </w:rPr>
            </w:pPr>
            <w:r>
              <w:rPr>
                <w:color w:val="000000"/>
                <w:sz w:val="14"/>
                <w:szCs w:val="14"/>
                <w:lang w:eastAsia="en-US"/>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неудачами радоваться успехам других, адекватно проявляет свои чувства, в том числе чувство веры в себя, старается разрешать конфликты.</w:t>
            </w:r>
          </w:p>
        </w:tc>
        <w:tc>
          <w:tcPr>
            <w:tcW w:w="2393"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70,63</w:t>
            </w:r>
          </w:p>
        </w:tc>
        <w:tc>
          <w:tcPr>
            <w:tcW w:w="2393"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89,17</w:t>
            </w:r>
          </w:p>
        </w:tc>
      </w:tr>
      <w:tr w:rsidR="00DD736C" w:rsidTr="00DD736C">
        <w:tc>
          <w:tcPr>
            <w:tcW w:w="534"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sz w:val="28"/>
                <w:szCs w:val="28"/>
                <w:lang w:eastAsia="en-US"/>
              </w:rPr>
            </w:pPr>
            <w:r>
              <w:rPr>
                <w:sz w:val="28"/>
                <w:szCs w:val="28"/>
                <w:lang w:eastAsia="en-US"/>
              </w:rPr>
              <w:t>3</w:t>
            </w:r>
          </w:p>
        </w:tc>
        <w:tc>
          <w:tcPr>
            <w:tcW w:w="4251" w:type="dxa"/>
            <w:gridSpan w:val="2"/>
            <w:tcBorders>
              <w:top w:val="single" w:sz="4" w:space="0" w:color="000000"/>
              <w:left w:val="single" w:sz="4" w:space="0" w:color="000000"/>
              <w:bottom w:val="single" w:sz="4" w:space="0" w:color="000000"/>
              <w:right w:val="single" w:sz="4" w:space="0" w:color="000000"/>
            </w:tcBorders>
            <w:hideMark/>
          </w:tcPr>
          <w:p w:rsidR="00DD736C" w:rsidRDefault="00DD736C">
            <w:pPr>
              <w:jc w:val="center"/>
              <w:rPr>
                <w:color w:val="000000"/>
                <w:sz w:val="14"/>
                <w:szCs w:val="14"/>
                <w:lang w:eastAsia="en-US"/>
              </w:rPr>
            </w:pPr>
            <w:r>
              <w:rPr>
                <w:color w:val="000000"/>
                <w:sz w:val="14"/>
                <w:szCs w:val="14"/>
                <w:lang w:eastAsia="en-US"/>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tc>
        <w:tc>
          <w:tcPr>
            <w:tcW w:w="2393"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63,96</w:t>
            </w:r>
          </w:p>
        </w:tc>
        <w:tc>
          <w:tcPr>
            <w:tcW w:w="2393"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88,54</w:t>
            </w:r>
          </w:p>
        </w:tc>
      </w:tr>
      <w:tr w:rsidR="00DD736C" w:rsidTr="00DD736C">
        <w:tc>
          <w:tcPr>
            <w:tcW w:w="534"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sz w:val="28"/>
                <w:szCs w:val="28"/>
                <w:lang w:eastAsia="en-US"/>
              </w:rPr>
            </w:pPr>
            <w:r>
              <w:rPr>
                <w:sz w:val="28"/>
                <w:szCs w:val="28"/>
                <w:lang w:eastAsia="en-US"/>
              </w:rPr>
              <w:t>4</w:t>
            </w:r>
          </w:p>
        </w:tc>
        <w:tc>
          <w:tcPr>
            <w:tcW w:w="4251" w:type="dxa"/>
            <w:gridSpan w:val="2"/>
            <w:tcBorders>
              <w:top w:val="single" w:sz="4" w:space="0" w:color="000000"/>
              <w:left w:val="single" w:sz="4" w:space="0" w:color="000000"/>
              <w:bottom w:val="single" w:sz="4" w:space="0" w:color="000000"/>
              <w:right w:val="single" w:sz="4" w:space="0" w:color="000000"/>
            </w:tcBorders>
            <w:hideMark/>
          </w:tcPr>
          <w:p w:rsidR="00DD736C" w:rsidRDefault="00DD736C">
            <w:pPr>
              <w:jc w:val="center"/>
              <w:rPr>
                <w:color w:val="000000"/>
                <w:sz w:val="14"/>
                <w:szCs w:val="14"/>
                <w:lang w:eastAsia="en-US"/>
              </w:rPr>
            </w:pPr>
            <w:r>
              <w:rPr>
                <w:color w:val="000000"/>
                <w:sz w:val="14"/>
                <w:szCs w:val="14"/>
                <w:lang w:eastAsia="en-US"/>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tc>
        <w:tc>
          <w:tcPr>
            <w:tcW w:w="2393"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65,83</w:t>
            </w:r>
          </w:p>
        </w:tc>
        <w:tc>
          <w:tcPr>
            <w:tcW w:w="2393"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90</w:t>
            </w:r>
          </w:p>
        </w:tc>
      </w:tr>
      <w:tr w:rsidR="00DD736C" w:rsidTr="00DD736C">
        <w:tc>
          <w:tcPr>
            <w:tcW w:w="534"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sz w:val="28"/>
                <w:szCs w:val="28"/>
                <w:lang w:eastAsia="en-US"/>
              </w:rPr>
            </w:pPr>
            <w:r>
              <w:rPr>
                <w:sz w:val="28"/>
                <w:szCs w:val="28"/>
                <w:lang w:eastAsia="en-US"/>
              </w:rPr>
              <w:t>5</w:t>
            </w:r>
          </w:p>
        </w:tc>
        <w:tc>
          <w:tcPr>
            <w:tcW w:w="4251" w:type="dxa"/>
            <w:gridSpan w:val="2"/>
            <w:tcBorders>
              <w:top w:val="single" w:sz="4" w:space="0" w:color="000000"/>
              <w:left w:val="single" w:sz="4" w:space="0" w:color="000000"/>
              <w:bottom w:val="single" w:sz="4" w:space="0" w:color="000000"/>
              <w:right w:val="single" w:sz="4" w:space="0" w:color="000000"/>
            </w:tcBorders>
            <w:hideMark/>
          </w:tcPr>
          <w:p w:rsidR="00DD736C" w:rsidRDefault="00DD736C">
            <w:pPr>
              <w:jc w:val="center"/>
              <w:rPr>
                <w:color w:val="000000"/>
                <w:sz w:val="14"/>
                <w:szCs w:val="14"/>
                <w:lang w:eastAsia="en-US"/>
              </w:rPr>
            </w:pPr>
            <w:r>
              <w:rPr>
                <w:color w:val="000000"/>
                <w:sz w:val="14"/>
                <w:szCs w:val="14"/>
                <w:lang w:eastAsia="en-US"/>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tc>
        <w:tc>
          <w:tcPr>
            <w:tcW w:w="2393"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67,00</w:t>
            </w:r>
          </w:p>
        </w:tc>
        <w:tc>
          <w:tcPr>
            <w:tcW w:w="2393"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89,33</w:t>
            </w:r>
          </w:p>
        </w:tc>
      </w:tr>
      <w:tr w:rsidR="00DD736C" w:rsidTr="00DD736C">
        <w:tc>
          <w:tcPr>
            <w:tcW w:w="534"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sz w:val="28"/>
                <w:szCs w:val="28"/>
                <w:lang w:eastAsia="en-US"/>
              </w:rPr>
            </w:pPr>
            <w:r>
              <w:rPr>
                <w:sz w:val="28"/>
                <w:szCs w:val="28"/>
                <w:lang w:eastAsia="en-US"/>
              </w:rPr>
              <w:t>6</w:t>
            </w:r>
          </w:p>
        </w:tc>
        <w:tc>
          <w:tcPr>
            <w:tcW w:w="4251" w:type="dxa"/>
            <w:gridSpan w:val="2"/>
            <w:tcBorders>
              <w:top w:val="single" w:sz="4" w:space="0" w:color="000000"/>
              <w:left w:val="single" w:sz="4" w:space="0" w:color="000000"/>
              <w:bottom w:val="single" w:sz="4" w:space="0" w:color="000000"/>
              <w:right w:val="single" w:sz="4" w:space="0" w:color="000000"/>
            </w:tcBorders>
            <w:hideMark/>
          </w:tcPr>
          <w:p w:rsidR="00DD736C" w:rsidRDefault="00DD736C">
            <w:pPr>
              <w:jc w:val="center"/>
              <w:rPr>
                <w:color w:val="000000"/>
                <w:sz w:val="14"/>
                <w:szCs w:val="14"/>
                <w:lang w:eastAsia="en-US"/>
              </w:rPr>
            </w:pPr>
            <w:r>
              <w:rPr>
                <w:color w:val="000000"/>
                <w:sz w:val="14"/>
                <w:szCs w:val="14"/>
                <w:lang w:eastAsia="en-US"/>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tc>
        <w:tc>
          <w:tcPr>
            <w:tcW w:w="2393"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68,89</w:t>
            </w:r>
          </w:p>
        </w:tc>
        <w:tc>
          <w:tcPr>
            <w:tcW w:w="2393" w:type="dxa"/>
            <w:tcBorders>
              <w:top w:val="single" w:sz="4" w:space="0" w:color="000000"/>
              <w:left w:val="single" w:sz="4" w:space="0" w:color="000000"/>
              <w:bottom w:val="single" w:sz="4" w:space="0" w:color="000000"/>
              <w:right w:val="single" w:sz="4" w:space="0" w:color="000000"/>
            </w:tcBorders>
            <w:hideMark/>
          </w:tcPr>
          <w:p w:rsidR="00DD736C" w:rsidRDefault="00DD736C">
            <w:pPr>
              <w:jc w:val="center"/>
              <w:rPr>
                <w:lang w:eastAsia="en-US"/>
              </w:rPr>
            </w:pPr>
            <w:r>
              <w:rPr>
                <w:lang w:eastAsia="en-US"/>
              </w:rPr>
              <w:t>90</w:t>
            </w:r>
          </w:p>
        </w:tc>
      </w:tr>
      <w:tr w:rsidR="00DD736C" w:rsidTr="00DD736C">
        <w:trPr>
          <w:trHeight w:val="537"/>
        </w:trPr>
        <w:tc>
          <w:tcPr>
            <w:tcW w:w="534" w:type="dxa"/>
            <w:vMerge w:val="restart"/>
            <w:tcBorders>
              <w:top w:val="single" w:sz="4" w:space="0" w:color="000000"/>
              <w:left w:val="single" w:sz="4" w:space="0" w:color="000000"/>
              <w:bottom w:val="single" w:sz="4" w:space="0" w:color="000000"/>
              <w:right w:val="single" w:sz="4" w:space="0" w:color="000000"/>
            </w:tcBorders>
            <w:hideMark/>
          </w:tcPr>
          <w:p w:rsidR="00DD736C" w:rsidRDefault="00DD736C">
            <w:pPr>
              <w:jc w:val="center"/>
              <w:rPr>
                <w:sz w:val="28"/>
                <w:szCs w:val="28"/>
                <w:lang w:eastAsia="en-US"/>
              </w:rPr>
            </w:pPr>
            <w:r>
              <w:rPr>
                <w:sz w:val="28"/>
                <w:szCs w:val="28"/>
                <w:lang w:eastAsia="en-US"/>
              </w:rPr>
              <w:t>7</w:t>
            </w:r>
          </w:p>
        </w:tc>
        <w:tc>
          <w:tcPr>
            <w:tcW w:w="2289" w:type="dxa"/>
            <w:vMerge w:val="restart"/>
            <w:tcBorders>
              <w:top w:val="single" w:sz="4" w:space="0" w:color="000000"/>
              <w:left w:val="single" w:sz="4" w:space="0" w:color="000000"/>
              <w:bottom w:val="single" w:sz="4" w:space="0" w:color="000000"/>
              <w:right w:val="single" w:sz="4" w:space="0" w:color="auto"/>
            </w:tcBorders>
            <w:hideMark/>
          </w:tcPr>
          <w:p w:rsidR="00DD736C" w:rsidRDefault="00DD736C">
            <w:pPr>
              <w:jc w:val="center"/>
              <w:rPr>
                <w:color w:val="000000"/>
                <w:sz w:val="14"/>
                <w:szCs w:val="14"/>
                <w:lang w:eastAsia="en-US"/>
              </w:rPr>
            </w:pPr>
            <w:r>
              <w:rPr>
                <w:color w:val="000000"/>
                <w:sz w:val="14"/>
                <w:szCs w:val="14"/>
                <w:lang w:eastAsia="en-US"/>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tc>
        <w:tc>
          <w:tcPr>
            <w:tcW w:w="1962" w:type="dxa"/>
            <w:tcBorders>
              <w:top w:val="single" w:sz="4" w:space="0" w:color="000000"/>
              <w:left w:val="single" w:sz="4" w:space="0" w:color="auto"/>
              <w:bottom w:val="single" w:sz="4" w:space="0" w:color="auto"/>
              <w:right w:val="single" w:sz="4" w:space="0" w:color="000000"/>
            </w:tcBorders>
            <w:hideMark/>
          </w:tcPr>
          <w:p w:rsidR="00DD736C" w:rsidRDefault="00DD736C">
            <w:pPr>
              <w:jc w:val="center"/>
              <w:rPr>
                <w:color w:val="000000"/>
                <w:sz w:val="14"/>
                <w:szCs w:val="14"/>
                <w:lang w:eastAsia="en-US"/>
              </w:rPr>
            </w:pPr>
            <w:proofErr w:type="spellStart"/>
            <w:r>
              <w:rPr>
                <w:color w:val="000000"/>
                <w:sz w:val="14"/>
                <w:szCs w:val="14"/>
                <w:lang w:eastAsia="en-US"/>
              </w:rPr>
              <w:t>Познание.Математическое</w:t>
            </w:r>
            <w:proofErr w:type="spellEnd"/>
            <w:r>
              <w:rPr>
                <w:color w:val="000000"/>
                <w:sz w:val="14"/>
                <w:szCs w:val="14"/>
                <w:lang w:eastAsia="en-US"/>
              </w:rPr>
              <w:t xml:space="preserve"> развитие</w:t>
            </w:r>
          </w:p>
        </w:tc>
        <w:tc>
          <w:tcPr>
            <w:tcW w:w="2393" w:type="dxa"/>
            <w:tcBorders>
              <w:top w:val="single" w:sz="4" w:space="0" w:color="000000"/>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68,67</w:t>
            </w:r>
          </w:p>
        </w:tc>
        <w:tc>
          <w:tcPr>
            <w:tcW w:w="2393" w:type="dxa"/>
            <w:tcBorders>
              <w:top w:val="single" w:sz="4" w:space="0" w:color="000000"/>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90</w:t>
            </w:r>
          </w:p>
        </w:tc>
      </w:tr>
      <w:tr w:rsidR="00DD736C" w:rsidTr="00DD736C">
        <w:trPr>
          <w:trHeight w:val="33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D736C" w:rsidRDefault="00DD736C">
            <w:pPr>
              <w:rPr>
                <w:sz w:val="28"/>
                <w:szCs w:val="28"/>
                <w:lang w:eastAsia="en-U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DD736C" w:rsidRDefault="00DD736C">
            <w:pPr>
              <w:rPr>
                <w:color w:val="000000"/>
                <w:sz w:val="14"/>
                <w:szCs w:val="14"/>
                <w:lang w:eastAsia="en-US"/>
              </w:rPr>
            </w:pPr>
          </w:p>
        </w:tc>
        <w:tc>
          <w:tcPr>
            <w:tcW w:w="1962" w:type="dxa"/>
            <w:tcBorders>
              <w:top w:val="single" w:sz="4" w:space="0" w:color="auto"/>
              <w:left w:val="single" w:sz="4" w:space="0" w:color="auto"/>
              <w:bottom w:val="single" w:sz="4" w:space="0" w:color="auto"/>
              <w:right w:val="single" w:sz="4" w:space="0" w:color="000000"/>
            </w:tcBorders>
            <w:hideMark/>
          </w:tcPr>
          <w:p w:rsidR="00DD736C" w:rsidRDefault="00DD736C">
            <w:pPr>
              <w:jc w:val="center"/>
              <w:rPr>
                <w:color w:val="000000"/>
                <w:sz w:val="14"/>
                <w:szCs w:val="14"/>
                <w:lang w:eastAsia="en-US"/>
              </w:rPr>
            </w:pPr>
            <w:r>
              <w:rPr>
                <w:color w:val="000000"/>
                <w:sz w:val="14"/>
                <w:szCs w:val="14"/>
                <w:lang w:eastAsia="en-US"/>
              </w:rPr>
              <w:t>ФЦКМ</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63,75</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87,50</w:t>
            </w:r>
          </w:p>
        </w:tc>
      </w:tr>
      <w:tr w:rsidR="00DD736C" w:rsidTr="00DD736C">
        <w:trPr>
          <w:trHeight w:val="33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D736C" w:rsidRDefault="00DD736C">
            <w:pPr>
              <w:rPr>
                <w:sz w:val="28"/>
                <w:szCs w:val="28"/>
                <w:lang w:eastAsia="en-U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DD736C" w:rsidRDefault="00DD736C">
            <w:pPr>
              <w:rPr>
                <w:color w:val="000000"/>
                <w:sz w:val="14"/>
                <w:szCs w:val="14"/>
                <w:lang w:eastAsia="en-US"/>
              </w:rPr>
            </w:pPr>
          </w:p>
        </w:tc>
        <w:tc>
          <w:tcPr>
            <w:tcW w:w="1962" w:type="dxa"/>
            <w:tcBorders>
              <w:top w:val="single" w:sz="4" w:space="0" w:color="auto"/>
              <w:left w:val="single" w:sz="4" w:space="0" w:color="auto"/>
              <w:bottom w:val="single" w:sz="4" w:space="0" w:color="auto"/>
              <w:right w:val="single" w:sz="4" w:space="0" w:color="000000"/>
            </w:tcBorders>
            <w:hideMark/>
          </w:tcPr>
          <w:p w:rsidR="00DD736C" w:rsidRDefault="00DD736C">
            <w:pPr>
              <w:jc w:val="center"/>
              <w:rPr>
                <w:color w:val="000000"/>
                <w:sz w:val="14"/>
                <w:szCs w:val="14"/>
                <w:lang w:eastAsia="en-US"/>
              </w:rPr>
            </w:pPr>
            <w:r>
              <w:rPr>
                <w:color w:val="000000"/>
                <w:sz w:val="14"/>
                <w:szCs w:val="14"/>
                <w:lang w:eastAsia="en-US"/>
              </w:rPr>
              <w:t>РКИД</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75,00</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90</w:t>
            </w:r>
          </w:p>
        </w:tc>
      </w:tr>
      <w:tr w:rsidR="00DD736C" w:rsidTr="00DD736C">
        <w:trPr>
          <w:trHeight w:val="36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D736C" w:rsidRDefault="00DD736C">
            <w:pPr>
              <w:rPr>
                <w:sz w:val="28"/>
                <w:szCs w:val="28"/>
                <w:lang w:eastAsia="en-U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DD736C" w:rsidRDefault="00DD736C">
            <w:pPr>
              <w:rPr>
                <w:color w:val="000000"/>
                <w:sz w:val="14"/>
                <w:szCs w:val="14"/>
                <w:lang w:eastAsia="en-US"/>
              </w:rPr>
            </w:pPr>
          </w:p>
        </w:tc>
        <w:tc>
          <w:tcPr>
            <w:tcW w:w="1962" w:type="dxa"/>
            <w:tcBorders>
              <w:top w:val="single" w:sz="4" w:space="0" w:color="auto"/>
              <w:left w:val="single" w:sz="4" w:space="0" w:color="auto"/>
              <w:bottom w:val="single" w:sz="4" w:space="0" w:color="auto"/>
              <w:right w:val="single" w:sz="4" w:space="0" w:color="000000"/>
            </w:tcBorders>
            <w:hideMark/>
          </w:tcPr>
          <w:p w:rsidR="00DD736C" w:rsidRDefault="00DD736C">
            <w:pPr>
              <w:jc w:val="center"/>
              <w:rPr>
                <w:color w:val="000000"/>
                <w:sz w:val="14"/>
                <w:szCs w:val="14"/>
                <w:lang w:eastAsia="en-US"/>
              </w:rPr>
            </w:pPr>
            <w:r>
              <w:rPr>
                <w:color w:val="000000"/>
                <w:sz w:val="14"/>
                <w:szCs w:val="14"/>
                <w:lang w:eastAsia="en-US"/>
              </w:rPr>
              <w:t>ПСКЦ</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56,90</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86,43</w:t>
            </w:r>
          </w:p>
        </w:tc>
      </w:tr>
      <w:tr w:rsidR="00DD736C" w:rsidTr="00DD736C">
        <w:trPr>
          <w:trHeight w:val="33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D736C" w:rsidRDefault="00DD736C">
            <w:pPr>
              <w:rPr>
                <w:sz w:val="28"/>
                <w:szCs w:val="28"/>
                <w:lang w:eastAsia="en-U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DD736C" w:rsidRDefault="00DD736C">
            <w:pPr>
              <w:rPr>
                <w:color w:val="000000"/>
                <w:sz w:val="14"/>
                <w:szCs w:val="14"/>
                <w:lang w:eastAsia="en-US"/>
              </w:rPr>
            </w:pPr>
          </w:p>
        </w:tc>
        <w:tc>
          <w:tcPr>
            <w:tcW w:w="1962" w:type="dxa"/>
            <w:tcBorders>
              <w:top w:val="single" w:sz="4" w:space="0" w:color="auto"/>
              <w:left w:val="single" w:sz="4" w:space="0" w:color="auto"/>
              <w:bottom w:val="single" w:sz="4" w:space="0" w:color="auto"/>
              <w:right w:val="single" w:sz="4" w:space="0" w:color="000000"/>
            </w:tcBorders>
            <w:hideMark/>
          </w:tcPr>
          <w:p w:rsidR="00DD736C" w:rsidRDefault="00DD736C">
            <w:pPr>
              <w:jc w:val="center"/>
              <w:rPr>
                <w:color w:val="000000"/>
                <w:sz w:val="14"/>
                <w:szCs w:val="14"/>
                <w:lang w:eastAsia="en-US"/>
              </w:rPr>
            </w:pPr>
            <w:r>
              <w:rPr>
                <w:color w:val="000000"/>
                <w:sz w:val="14"/>
                <w:szCs w:val="14"/>
                <w:lang w:eastAsia="en-US"/>
              </w:rPr>
              <w:t>Развитие речи</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66,67</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89,44</w:t>
            </w:r>
          </w:p>
        </w:tc>
      </w:tr>
      <w:tr w:rsidR="00DD736C" w:rsidTr="00DD736C">
        <w:trPr>
          <w:trHeight w:val="23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D736C" w:rsidRDefault="00DD736C">
            <w:pPr>
              <w:rPr>
                <w:sz w:val="28"/>
                <w:szCs w:val="28"/>
                <w:lang w:eastAsia="en-U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DD736C" w:rsidRDefault="00DD736C">
            <w:pPr>
              <w:rPr>
                <w:color w:val="000000"/>
                <w:sz w:val="14"/>
                <w:szCs w:val="14"/>
                <w:lang w:eastAsia="en-US"/>
              </w:rPr>
            </w:pPr>
          </w:p>
        </w:tc>
        <w:tc>
          <w:tcPr>
            <w:tcW w:w="1962" w:type="dxa"/>
            <w:tcBorders>
              <w:top w:val="single" w:sz="4" w:space="0" w:color="auto"/>
              <w:left w:val="single" w:sz="4" w:space="0" w:color="auto"/>
              <w:bottom w:val="single" w:sz="4" w:space="0" w:color="auto"/>
              <w:right w:val="single" w:sz="4" w:space="0" w:color="000000"/>
            </w:tcBorders>
            <w:hideMark/>
          </w:tcPr>
          <w:p w:rsidR="00DD736C" w:rsidRDefault="00DD736C">
            <w:pPr>
              <w:jc w:val="center"/>
              <w:rPr>
                <w:color w:val="000000"/>
                <w:sz w:val="14"/>
                <w:szCs w:val="14"/>
                <w:lang w:eastAsia="en-US"/>
              </w:rPr>
            </w:pPr>
            <w:r>
              <w:rPr>
                <w:color w:val="000000"/>
                <w:sz w:val="14"/>
                <w:szCs w:val="14"/>
                <w:lang w:eastAsia="en-US"/>
              </w:rPr>
              <w:t xml:space="preserve">Обучение грамоте </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68,33</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90,00</w:t>
            </w:r>
          </w:p>
        </w:tc>
      </w:tr>
      <w:tr w:rsidR="00DD736C" w:rsidTr="00DD736C">
        <w:trPr>
          <w:trHeight w:val="25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D736C" w:rsidRDefault="00DD736C">
            <w:pPr>
              <w:rPr>
                <w:sz w:val="28"/>
                <w:szCs w:val="28"/>
                <w:lang w:eastAsia="en-U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DD736C" w:rsidRDefault="00DD736C">
            <w:pPr>
              <w:rPr>
                <w:color w:val="000000"/>
                <w:sz w:val="14"/>
                <w:szCs w:val="14"/>
                <w:lang w:eastAsia="en-US"/>
              </w:rPr>
            </w:pPr>
          </w:p>
        </w:tc>
        <w:tc>
          <w:tcPr>
            <w:tcW w:w="1962" w:type="dxa"/>
            <w:tcBorders>
              <w:top w:val="single" w:sz="4" w:space="0" w:color="auto"/>
              <w:left w:val="single" w:sz="4" w:space="0" w:color="auto"/>
              <w:bottom w:val="single" w:sz="4" w:space="0" w:color="auto"/>
              <w:right w:val="single" w:sz="4" w:space="0" w:color="000000"/>
            </w:tcBorders>
            <w:hideMark/>
          </w:tcPr>
          <w:p w:rsidR="00DD736C" w:rsidRDefault="00DD736C">
            <w:pPr>
              <w:jc w:val="center"/>
              <w:rPr>
                <w:color w:val="000000"/>
                <w:sz w:val="14"/>
                <w:szCs w:val="14"/>
                <w:lang w:eastAsia="en-US"/>
              </w:rPr>
            </w:pPr>
            <w:r>
              <w:rPr>
                <w:color w:val="000000"/>
                <w:sz w:val="14"/>
                <w:szCs w:val="14"/>
                <w:lang w:eastAsia="en-US"/>
              </w:rPr>
              <w:t xml:space="preserve">Чтение </w:t>
            </w:r>
            <w:proofErr w:type="spellStart"/>
            <w:r>
              <w:rPr>
                <w:color w:val="000000"/>
                <w:sz w:val="14"/>
                <w:szCs w:val="14"/>
                <w:lang w:eastAsia="en-US"/>
              </w:rPr>
              <w:t>худ.литературы</w:t>
            </w:r>
            <w:proofErr w:type="spellEnd"/>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66,67</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88,33</w:t>
            </w:r>
          </w:p>
        </w:tc>
      </w:tr>
      <w:tr w:rsidR="00DD736C" w:rsidTr="00DD736C">
        <w:trPr>
          <w:trHeight w:val="31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D736C" w:rsidRDefault="00DD736C">
            <w:pPr>
              <w:rPr>
                <w:sz w:val="28"/>
                <w:szCs w:val="28"/>
                <w:lang w:eastAsia="en-U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DD736C" w:rsidRDefault="00DD736C">
            <w:pPr>
              <w:rPr>
                <w:color w:val="000000"/>
                <w:sz w:val="14"/>
                <w:szCs w:val="14"/>
                <w:lang w:eastAsia="en-US"/>
              </w:rPr>
            </w:pPr>
          </w:p>
        </w:tc>
        <w:tc>
          <w:tcPr>
            <w:tcW w:w="1962" w:type="dxa"/>
            <w:tcBorders>
              <w:top w:val="single" w:sz="4" w:space="0" w:color="auto"/>
              <w:left w:val="single" w:sz="4" w:space="0" w:color="auto"/>
              <w:bottom w:val="single" w:sz="4" w:space="0" w:color="auto"/>
              <w:right w:val="single" w:sz="4" w:space="0" w:color="000000"/>
            </w:tcBorders>
            <w:hideMark/>
          </w:tcPr>
          <w:p w:rsidR="00DD736C" w:rsidRDefault="00DD736C">
            <w:pPr>
              <w:jc w:val="center"/>
              <w:rPr>
                <w:color w:val="000000"/>
                <w:sz w:val="14"/>
                <w:szCs w:val="14"/>
                <w:lang w:eastAsia="en-US"/>
              </w:rPr>
            </w:pPr>
            <w:proofErr w:type="spellStart"/>
            <w:r>
              <w:rPr>
                <w:color w:val="000000"/>
                <w:sz w:val="14"/>
                <w:szCs w:val="14"/>
                <w:lang w:eastAsia="en-US"/>
              </w:rPr>
              <w:t>Худ.творчество</w:t>
            </w:r>
            <w:proofErr w:type="spellEnd"/>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73,33</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87,92</w:t>
            </w:r>
          </w:p>
        </w:tc>
      </w:tr>
      <w:tr w:rsidR="00DD736C" w:rsidTr="00DD736C">
        <w:trPr>
          <w:trHeight w:val="25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D736C" w:rsidRDefault="00DD736C">
            <w:pPr>
              <w:rPr>
                <w:sz w:val="28"/>
                <w:szCs w:val="28"/>
                <w:lang w:eastAsia="en-U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DD736C" w:rsidRDefault="00DD736C">
            <w:pPr>
              <w:rPr>
                <w:color w:val="000000"/>
                <w:sz w:val="14"/>
                <w:szCs w:val="14"/>
                <w:lang w:eastAsia="en-US"/>
              </w:rPr>
            </w:pPr>
          </w:p>
        </w:tc>
        <w:tc>
          <w:tcPr>
            <w:tcW w:w="1962" w:type="dxa"/>
            <w:tcBorders>
              <w:top w:val="single" w:sz="4" w:space="0" w:color="auto"/>
              <w:left w:val="single" w:sz="4" w:space="0" w:color="auto"/>
              <w:bottom w:val="single" w:sz="4" w:space="0" w:color="auto"/>
              <w:right w:val="single" w:sz="4" w:space="0" w:color="000000"/>
            </w:tcBorders>
            <w:hideMark/>
          </w:tcPr>
          <w:p w:rsidR="00DD736C" w:rsidRDefault="00DD736C">
            <w:pPr>
              <w:jc w:val="center"/>
              <w:rPr>
                <w:color w:val="000000"/>
                <w:sz w:val="14"/>
                <w:szCs w:val="14"/>
                <w:lang w:eastAsia="en-US"/>
              </w:rPr>
            </w:pPr>
            <w:r>
              <w:rPr>
                <w:color w:val="000000"/>
                <w:sz w:val="14"/>
                <w:szCs w:val="14"/>
                <w:lang w:eastAsia="en-US"/>
              </w:rPr>
              <w:t>Музыка</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67,92</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88,75</w:t>
            </w:r>
          </w:p>
        </w:tc>
      </w:tr>
      <w:tr w:rsidR="00DD736C" w:rsidTr="00DD736C">
        <w:trPr>
          <w:trHeight w:val="37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D736C" w:rsidRDefault="00DD736C">
            <w:pPr>
              <w:rPr>
                <w:sz w:val="28"/>
                <w:szCs w:val="28"/>
                <w:lang w:eastAsia="en-U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DD736C" w:rsidRDefault="00DD736C">
            <w:pPr>
              <w:rPr>
                <w:color w:val="000000"/>
                <w:sz w:val="14"/>
                <w:szCs w:val="14"/>
                <w:lang w:eastAsia="en-US"/>
              </w:rPr>
            </w:pPr>
          </w:p>
        </w:tc>
        <w:tc>
          <w:tcPr>
            <w:tcW w:w="1962" w:type="dxa"/>
            <w:tcBorders>
              <w:top w:val="single" w:sz="4" w:space="0" w:color="auto"/>
              <w:left w:val="single" w:sz="4" w:space="0" w:color="auto"/>
              <w:bottom w:val="single" w:sz="4" w:space="0" w:color="auto"/>
              <w:right w:val="single" w:sz="4" w:space="0" w:color="000000"/>
            </w:tcBorders>
            <w:hideMark/>
          </w:tcPr>
          <w:p w:rsidR="00DD736C" w:rsidRDefault="00DD736C">
            <w:pPr>
              <w:jc w:val="center"/>
              <w:rPr>
                <w:color w:val="000000"/>
                <w:sz w:val="14"/>
                <w:szCs w:val="14"/>
                <w:lang w:eastAsia="en-US"/>
              </w:rPr>
            </w:pPr>
            <w:r>
              <w:rPr>
                <w:color w:val="000000"/>
                <w:sz w:val="14"/>
                <w:szCs w:val="14"/>
                <w:lang w:eastAsia="en-US"/>
              </w:rPr>
              <w:t>Физическое развитие .Здоровье</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68,57</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89,52</w:t>
            </w:r>
          </w:p>
        </w:tc>
      </w:tr>
      <w:tr w:rsidR="00DD736C" w:rsidTr="00DD736C">
        <w:trPr>
          <w:trHeight w:val="344"/>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D736C" w:rsidRDefault="00DD736C">
            <w:pPr>
              <w:rPr>
                <w:sz w:val="28"/>
                <w:szCs w:val="28"/>
                <w:lang w:eastAsia="en-U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DD736C" w:rsidRDefault="00DD736C">
            <w:pPr>
              <w:rPr>
                <w:color w:val="000000"/>
                <w:sz w:val="14"/>
                <w:szCs w:val="14"/>
                <w:lang w:eastAsia="en-US"/>
              </w:rPr>
            </w:pPr>
          </w:p>
        </w:tc>
        <w:tc>
          <w:tcPr>
            <w:tcW w:w="1962" w:type="dxa"/>
            <w:tcBorders>
              <w:top w:val="single" w:sz="4" w:space="0" w:color="auto"/>
              <w:left w:val="single" w:sz="4" w:space="0" w:color="auto"/>
              <w:bottom w:val="single" w:sz="4" w:space="0" w:color="auto"/>
              <w:right w:val="single" w:sz="4" w:space="0" w:color="000000"/>
            </w:tcBorders>
            <w:hideMark/>
          </w:tcPr>
          <w:p w:rsidR="00DD736C" w:rsidRDefault="00DD736C">
            <w:pPr>
              <w:jc w:val="center"/>
              <w:rPr>
                <w:color w:val="000000"/>
                <w:sz w:val="14"/>
                <w:szCs w:val="14"/>
                <w:lang w:eastAsia="en-US"/>
              </w:rPr>
            </w:pPr>
            <w:r>
              <w:rPr>
                <w:color w:val="000000"/>
                <w:sz w:val="14"/>
                <w:szCs w:val="14"/>
                <w:lang w:eastAsia="en-US"/>
              </w:rPr>
              <w:t>Труд</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78,33</w:t>
            </w:r>
          </w:p>
        </w:tc>
        <w:tc>
          <w:tcPr>
            <w:tcW w:w="2393" w:type="dxa"/>
            <w:tcBorders>
              <w:top w:val="single" w:sz="4" w:space="0" w:color="auto"/>
              <w:left w:val="single" w:sz="4" w:space="0" w:color="000000"/>
              <w:bottom w:val="single" w:sz="4" w:space="0" w:color="auto"/>
              <w:right w:val="single" w:sz="4" w:space="0" w:color="000000"/>
            </w:tcBorders>
            <w:hideMark/>
          </w:tcPr>
          <w:p w:rsidR="00DD736C" w:rsidRDefault="00DD736C">
            <w:pPr>
              <w:jc w:val="center"/>
              <w:rPr>
                <w:sz w:val="20"/>
                <w:szCs w:val="20"/>
                <w:lang w:eastAsia="en-US"/>
              </w:rPr>
            </w:pPr>
            <w:r>
              <w:rPr>
                <w:sz w:val="20"/>
                <w:szCs w:val="20"/>
                <w:lang w:eastAsia="en-US"/>
              </w:rPr>
              <w:t>90,00</w:t>
            </w:r>
          </w:p>
        </w:tc>
      </w:tr>
      <w:tr w:rsidR="00DD736C" w:rsidTr="00DD736C">
        <w:trPr>
          <w:trHeight w:val="29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D736C" w:rsidRDefault="00DD736C">
            <w:pPr>
              <w:rPr>
                <w:sz w:val="28"/>
                <w:szCs w:val="28"/>
                <w:lang w:eastAsia="en-U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DD736C" w:rsidRDefault="00DD736C">
            <w:pPr>
              <w:rPr>
                <w:color w:val="000000"/>
                <w:sz w:val="14"/>
                <w:szCs w:val="14"/>
                <w:lang w:eastAsia="en-US"/>
              </w:rPr>
            </w:pPr>
          </w:p>
        </w:tc>
        <w:tc>
          <w:tcPr>
            <w:tcW w:w="1962" w:type="dxa"/>
            <w:tcBorders>
              <w:top w:val="single" w:sz="4" w:space="0" w:color="auto"/>
              <w:left w:val="single" w:sz="4" w:space="0" w:color="auto"/>
              <w:bottom w:val="single" w:sz="4" w:space="0" w:color="000000"/>
              <w:right w:val="single" w:sz="4" w:space="0" w:color="000000"/>
            </w:tcBorders>
            <w:hideMark/>
          </w:tcPr>
          <w:p w:rsidR="00DD736C" w:rsidRDefault="00DD736C">
            <w:pPr>
              <w:jc w:val="center"/>
              <w:rPr>
                <w:color w:val="000000"/>
                <w:sz w:val="14"/>
                <w:szCs w:val="14"/>
                <w:lang w:eastAsia="en-US"/>
              </w:rPr>
            </w:pPr>
            <w:r>
              <w:rPr>
                <w:color w:val="000000"/>
                <w:sz w:val="14"/>
                <w:szCs w:val="14"/>
                <w:lang w:eastAsia="en-US"/>
              </w:rPr>
              <w:t>БЖД</w:t>
            </w:r>
          </w:p>
        </w:tc>
        <w:tc>
          <w:tcPr>
            <w:tcW w:w="2393" w:type="dxa"/>
            <w:tcBorders>
              <w:top w:val="single" w:sz="4" w:space="0" w:color="auto"/>
              <w:left w:val="single" w:sz="4" w:space="0" w:color="000000"/>
              <w:bottom w:val="single" w:sz="4" w:space="0" w:color="000000"/>
              <w:right w:val="single" w:sz="4" w:space="0" w:color="000000"/>
            </w:tcBorders>
            <w:hideMark/>
          </w:tcPr>
          <w:p w:rsidR="00DD736C" w:rsidRDefault="00DD736C">
            <w:pPr>
              <w:jc w:val="center"/>
              <w:rPr>
                <w:sz w:val="20"/>
                <w:szCs w:val="20"/>
                <w:lang w:eastAsia="en-US"/>
              </w:rPr>
            </w:pPr>
            <w:r>
              <w:rPr>
                <w:sz w:val="20"/>
                <w:szCs w:val="20"/>
                <w:lang w:eastAsia="en-US"/>
              </w:rPr>
              <w:t>61,97</w:t>
            </w:r>
          </w:p>
        </w:tc>
        <w:tc>
          <w:tcPr>
            <w:tcW w:w="2393" w:type="dxa"/>
            <w:tcBorders>
              <w:top w:val="single" w:sz="4" w:space="0" w:color="auto"/>
              <w:left w:val="single" w:sz="4" w:space="0" w:color="000000"/>
              <w:bottom w:val="single" w:sz="4" w:space="0" w:color="000000"/>
              <w:right w:val="single" w:sz="4" w:space="0" w:color="000000"/>
            </w:tcBorders>
            <w:hideMark/>
          </w:tcPr>
          <w:p w:rsidR="00DD736C" w:rsidRDefault="00DD736C">
            <w:pPr>
              <w:jc w:val="center"/>
              <w:rPr>
                <w:sz w:val="20"/>
                <w:szCs w:val="20"/>
                <w:lang w:eastAsia="en-US"/>
              </w:rPr>
            </w:pPr>
            <w:r>
              <w:rPr>
                <w:sz w:val="20"/>
                <w:szCs w:val="20"/>
                <w:lang w:eastAsia="en-US"/>
              </w:rPr>
              <w:t>86,67</w:t>
            </w:r>
          </w:p>
        </w:tc>
      </w:tr>
    </w:tbl>
    <w:p w:rsidR="00DD736C" w:rsidRDefault="00DD736C" w:rsidP="00DD736C">
      <w:pPr>
        <w:pStyle w:val="Default"/>
      </w:pPr>
    </w:p>
    <w:p w:rsidR="00DD736C" w:rsidRDefault="00DD736C" w:rsidP="00DD736C">
      <w:pPr>
        <w:pStyle w:val="Default"/>
        <w:jc w:val="both"/>
      </w:pPr>
      <w:r>
        <w:t>Детский сад по вопросам преемственности тесно сотрудничает с МБОУ «Гимназия №140» Имеются планы совместной работы детского сада и начальной образовательной школы. Проводятся совместные праздники, конкурсы, спортивные мероприятия.</w:t>
      </w:r>
    </w:p>
    <w:p w:rsidR="00DD736C" w:rsidRDefault="00DD736C" w:rsidP="00DD736C">
      <w:pPr>
        <w:pStyle w:val="Default"/>
        <w:jc w:val="both"/>
        <w:rPr>
          <w:b/>
          <w:bCs/>
          <w:sz w:val="28"/>
          <w:szCs w:val="28"/>
        </w:rPr>
      </w:pPr>
    </w:p>
    <w:p w:rsidR="00DD736C" w:rsidRDefault="00DD736C" w:rsidP="00DD736C">
      <w:pPr>
        <w:pStyle w:val="Default"/>
        <w:jc w:val="both"/>
      </w:pPr>
      <w:r>
        <w:rPr>
          <w:b/>
        </w:rPr>
        <w:t>Вывод:</w:t>
      </w:r>
      <w:r>
        <w:t xml:space="preserve"> деятельность коллектива МАДОУ на протяжении учебного года была разносторонней, были проведены все запланированные мероприятия. Результаты мониторинга позволили выявить проблемные стороны работы педагогического коллектива. Для устранения недостатков были сформированы следующие пути решения этих задач:</w:t>
      </w:r>
    </w:p>
    <w:p w:rsidR="00DD736C" w:rsidRDefault="00DD736C" w:rsidP="00DD736C">
      <w:pPr>
        <w:pStyle w:val="Default"/>
        <w:jc w:val="both"/>
      </w:pPr>
      <w:r>
        <w:t xml:space="preserve"> </w:t>
      </w:r>
    </w:p>
    <w:p w:rsidR="00DD736C" w:rsidRDefault="00DD736C" w:rsidP="00DD736C">
      <w:pPr>
        <w:jc w:val="both"/>
        <w:rPr>
          <w:rFonts w:eastAsia="Calibri"/>
        </w:rPr>
      </w:pPr>
      <w:r>
        <w:rPr>
          <w:rFonts w:eastAsia="Calibri"/>
        </w:rPr>
        <w:t xml:space="preserve">1.Совершенствовать </w:t>
      </w:r>
      <w:proofErr w:type="spellStart"/>
      <w:r>
        <w:rPr>
          <w:rFonts w:eastAsia="Calibri"/>
        </w:rPr>
        <w:t>здоровьесберегающую</w:t>
      </w:r>
      <w:proofErr w:type="spellEnd"/>
      <w:r>
        <w:rPr>
          <w:rFonts w:eastAsia="Calibri"/>
        </w:rPr>
        <w:t xml:space="preserve"> среду дошкольного образовательного учреждения через:</w:t>
      </w:r>
    </w:p>
    <w:p w:rsidR="00DD736C" w:rsidRDefault="00DD736C" w:rsidP="00DD736C">
      <w:pPr>
        <w:numPr>
          <w:ilvl w:val="0"/>
          <w:numId w:val="15"/>
        </w:numPr>
        <w:overflowPunct w:val="0"/>
        <w:autoSpaceDE w:val="0"/>
        <w:autoSpaceDN w:val="0"/>
        <w:adjustRightInd w:val="0"/>
        <w:jc w:val="both"/>
        <w:textAlignment w:val="baseline"/>
        <w:rPr>
          <w:rFonts w:eastAsia="Calibri"/>
        </w:rPr>
      </w:pPr>
      <w:r>
        <w:rPr>
          <w:rFonts w:eastAsia="Calibri"/>
        </w:rPr>
        <w:t>обеспечение оптимальной жизнедеятельности детей в период адаптации и пребывания в детском саду;</w:t>
      </w:r>
    </w:p>
    <w:p w:rsidR="00DD736C" w:rsidRDefault="00DD736C" w:rsidP="00DD736C">
      <w:pPr>
        <w:numPr>
          <w:ilvl w:val="0"/>
          <w:numId w:val="15"/>
        </w:numPr>
        <w:overflowPunct w:val="0"/>
        <w:autoSpaceDE w:val="0"/>
        <w:autoSpaceDN w:val="0"/>
        <w:adjustRightInd w:val="0"/>
        <w:spacing w:before="100" w:beforeAutospacing="1" w:after="100" w:afterAutospacing="1"/>
        <w:jc w:val="both"/>
        <w:textAlignment w:val="baseline"/>
        <w:rPr>
          <w:rFonts w:eastAsia="Calibri"/>
          <w:bCs/>
          <w:iCs/>
        </w:rPr>
      </w:pPr>
      <w:r>
        <w:rPr>
          <w:rFonts w:eastAsia="Calibri"/>
        </w:rPr>
        <w:t>оптимальную организацию двигательного режима дошкольников, включая организованные формы обучения и совместную деятельность взрослых и детей.</w:t>
      </w:r>
    </w:p>
    <w:p w:rsidR="00DD736C" w:rsidRDefault="00DD736C" w:rsidP="00DD736C">
      <w:pPr>
        <w:overflowPunct w:val="0"/>
        <w:autoSpaceDE w:val="0"/>
        <w:autoSpaceDN w:val="0"/>
        <w:adjustRightInd w:val="0"/>
        <w:spacing w:before="100" w:beforeAutospacing="1" w:after="100" w:afterAutospacing="1"/>
        <w:jc w:val="both"/>
        <w:textAlignment w:val="baseline"/>
        <w:rPr>
          <w:rFonts w:eastAsia="Calibri"/>
          <w:bCs/>
          <w:iCs/>
        </w:rPr>
      </w:pPr>
      <w:r>
        <w:rPr>
          <w:rFonts w:eastAsia="Calibri"/>
        </w:rPr>
        <w:lastRenderedPageBreak/>
        <w:t>2.</w:t>
      </w:r>
      <w:r>
        <w:rPr>
          <w:rFonts w:eastAsia="Calibri"/>
          <w:bCs/>
          <w:iCs/>
        </w:rPr>
        <w:t xml:space="preserve"> Развивать театральную деятельность  посредством интеграции различных видов деятельности</w:t>
      </w:r>
    </w:p>
    <w:p w:rsidR="00DD736C" w:rsidRDefault="00DD736C" w:rsidP="00DD736C">
      <w:pPr>
        <w:jc w:val="both"/>
        <w:rPr>
          <w:rFonts w:eastAsia="Calibri"/>
        </w:rPr>
      </w:pPr>
      <w:r>
        <w:t>3.</w:t>
      </w:r>
      <w:r>
        <w:rPr>
          <w:rFonts w:eastAsia="Calibri"/>
        </w:rPr>
        <w:t xml:space="preserve"> Формировать экологическую культуру дошкольников, развивать любознательность и бережливое отношение к окружающему миру в процессе исследовательской деятельности (экологическая лаборатория, экологическая тропа, экологические конкурсы, экологические акции и т.д.)</w:t>
      </w:r>
    </w:p>
    <w:p w:rsidR="00DD736C" w:rsidRDefault="00DD736C" w:rsidP="00DD736C">
      <w:pPr>
        <w:pStyle w:val="Default"/>
      </w:pPr>
    </w:p>
    <w:p w:rsidR="00DD736C" w:rsidRDefault="00DD736C" w:rsidP="00DD736C">
      <w:pPr>
        <w:pStyle w:val="Default"/>
      </w:pPr>
      <w:r>
        <w:rPr>
          <w:b/>
          <w:bCs/>
        </w:rPr>
        <w:t>Предполагаемые результаты</w:t>
      </w:r>
      <w:r>
        <w:t xml:space="preserve">: </w:t>
      </w:r>
    </w:p>
    <w:p w:rsidR="00DD736C" w:rsidRDefault="00DD736C" w:rsidP="00DD736C">
      <w:pPr>
        <w:pStyle w:val="Default"/>
        <w:spacing w:after="27"/>
      </w:pPr>
      <w:r>
        <w:t xml:space="preserve">• Снижение заболеваемости в ДОУ, оздоровление детей. </w:t>
      </w:r>
    </w:p>
    <w:p w:rsidR="00DD736C" w:rsidRDefault="00DD736C" w:rsidP="00DD736C">
      <w:pPr>
        <w:pStyle w:val="Default"/>
        <w:spacing w:after="27"/>
      </w:pPr>
      <w:r>
        <w:t xml:space="preserve">• Развитие театральной  деятельности   </w:t>
      </w:r>
    </w:p>
    <w:p w:rsidR="00DD736C" w:rsidRDefault="00DD736C" w:rsidP="00DD736C">
      <w:pPr>
        <w:pStyle w:val="Default"/>
      </w:pPr>
      <w:r>
        <w:t xml:space="preserve">• </w:t>
      </w:r>
      <w:r>
        <w:rPr>
          <w:rFonts w:eastAsia="Calibri"/>
        </w:rPr>
        <w:t>Формирование у детей экологической культуры, любознательности и бережливого отношения к окружающему миру</w:t>
      </w:r>
    </w:p>
    <w:p w:rsidR="00DD736C" w:rsidRDefault="00DD736C" w:rsidP="00DD736C">
      <w:pPr>
        <w:ind w:hanging="360"/>
        <w:jc w:val="both"/>
      </w:pPr>
      <w:r>
        <w:t xml:space="preserve">     </w:t>
      </w:r>
    </w:p>
    <w:p w:rsidR="00DD736C" w:rsidRDefault="00DD736C" w:rsidP="00DD736C">
      <w:pPr>
        <w:ind w:hanging="360"/>
        <w:jc w:val="both"/>
        <w:rPr>
          <w:b/>
          <w:sz w:val="28"/>
          <w:szCs w:val="28"/>
        </w:rPr>
      </w:pPr>
      <w:r>
        <w:rPr>
          <w:b/>
          <w:sz w:val="28"/>
          <w:szCs w:val="28"/>
        </w:rPr>
        <w:t>По итогам 2017-2018 учебного года:</w:t>
      </w:r>
    </w:p>
    <w:p w:rsidR="00DD736C" w:rsidRDefault="00DD736C" w:rsidP="00DD736C">
      <w:pPr>
        <w:ind w:hanging="360"/>
        <w:jc w:val="both"/>
        <w:rPr>
          <w:b/>
          <w:sz w:val="28"/>
          <w:szCs w:val="28"/>
        </w:rPr>
      </w:pPr>
    </w:p>
    <w:p w:rsidR="00DD736C" w:rsidRDefault="00DD736C" w:rsidP="00DD736C">
      <w:pPr>
        <w:pStyle w:val="ab"/>
        <w:numPr>
          <w:ilvl w:val="0"/>
          <w:numId w:val="4"/>
        </w:numPr>
        <w:rPr>
          <w:rFonts w:ascii="Times New Roman" w:hAnsi="Times New Roman"/>
          <w:b/>
          <w:sz w:val="24"/>
          <w:szCs w:val="24"/>
        </w:rPr>
      </w:pPr>
      <w:r>
        <w:rPr>
          <w:rFonts w:ascii="Times New Roman" w:hAnsi="Times New Roman"/>
          <w:b/>
          <w:sz w:val="24"/>
          <w:szCs w:val="24"/>
        </w:rPr>
        <w:t xml:space="preserve">Опыт работы  педагогического коллектива по приоритетным направлениям  распространяется перед коллегами района на РМО, конкурсах профессионального мастерства,  города –на конкурсах,  республики – на семинарах, семинарах –практикумах, конференциях,  </w:t>
      </w:r>
    </w:p>
    <w:p w:rsidR="00DD736C" w:rsidRDefault="00DD736C" w:rsidP="00DD736C">
      <w:pPr>
        <w:ind w:hanging="360"/>
        <w:jc w:val="both"/>
      </w:pPr>
    </w:p>
    <w:p w:rsidR="00DD736C" w:rsidRDefault="00DD736C" w:rsidP="00DD736C">
      <w:pPr>
        <w:pStyle w:val="19"/>
        <w:numPr>
          <w:ilvl w:val="0"/>
          <w:numId w:val="14"/>
        </w:numPr>
        <w:jc w:val="both"/>
        <w:rPr>
          <w:b/>
          <w:lang w:val="ru-RU"/>
        </w:rPr>
      </w:pPr>
      <w:r>
        <w:rPr>
          <w:rFonts w:ascii="Times New Roman" w:hAnsi="Times New Roman"/>
          <w:b/>
          <w:lang w:val="ru-RU"/>
        </w:rPr>
        <w:t xml:space="preserve">Родителями подготовительной выпускной группы отмечена плодотворная работа коллектива МАДОУ №230 по воспитанию и образованию детей. </w:t>
      </w:r>
    </w:p>
    <w:p w:rsidR="00DD736C" w:rsidRDefault="00DD736C" w:rsidP="00DD736C">
      <w:pPr>
        <w:pStyle w:val="19"/>
        <w:jc w:val="both"/>
        <w:rPr>
          <w:b/>
          <w:lang w:val="ru-RU"/>
        </w:rPr>
      </w:pPr>
    </w:p>
    <w:p w:rsidR="00DD736C" w:rsidRDefault="00DD736C" w:rsidP="00DD736C">
      <w:pPr>
        <w:pStyle w:val="19"/>
        <w:numPr>
          <w:ilvl w:val="0"/>
          <w:numId w:val="14"/>
        </w:numPr>
        <w:ind w:left="708"/>
        <w:jc w:val="both"/>
        <w:rPr>
          <w:rFonts w:ascii="Times New Roman" w:hAnsi="Times New Roman"/>
          <w:b/>
          <w:lang w:val="ru-RU" w:eastAsia="ru-RU"/>
        </w:rPr>
      </w:pPr>
      <w:r>
        <w:rPr>
          <w:rFonts w:ascii="Times New Roman" w:hAnsi="Times New Roman"/>
          <w:b/>
          <w:lang w:val="ru-RU"/>
        </w:rPr>
        <w:t xml:space="preserve">К Дню дошкольного работника в 2017 году награждены Почетными грамотами </w:t>
      </w:r>
      <w:r>
        <w:rPr>
          <w:rFonts w:ascii="Times New Roman" w:hAnsi="Times New Roman"/>
          <w:b/>
          <w:lang w:val="ru-RU" w:eastAsia="ru-RU"/>
        </w:rPr>
        <w:t xml:space="preserve"> Отдела Образования  УО по Советскому району педагоги: </w:t>
      </w:r>
      <w:proofErr w:type="spellStart"/>
      <w:r>
        <w:rPr>
          <w:rFonts w:ascii="Times New Roman" w:hAnsi="Times New Roman"/>
          <w:b/>
          <w:lang w:val="ru-RU" w:eastAsia="ru-RU"/>
        </w:rPr>
        <w:t>Фатыхова</w:t>
      </w:r>
      <w:proofErr w:type="spellEnd"/>
      <w:r>
        <w:rPr>
          <w:rFonts w:ascii="Times New Roman" w:hAnsi="Times New Roman"/>
          <w:b/>
          <w:lang w:val="ru-RU" w:eastAsia="ru-RU"/>
        </w:rPr>
        <w:t xml:space="preserve"> Д.М. </w:t>
      </w:r>
    </w:p>
    <w:p w:rsidR="00DD736C" w:rsidRDefault="00DD736C" w:rsidP="00DD736C">
      <w:pPr>
        <w:pStyle w:val="19"/>
        <w:ind w:left="0"/>
        <w:jc w:val="both"/>
        <w:rPr>
          <w:rFonts w:ascii="Times New Roman" w:hAnsi="Times New Roman"/>
          <w:b/>
          <w:lang w:val="ru-RU" w:eastAsia="ru-RU"/>
        </w:rPr>
      </w:pPr>
    </w:p>
    <w:p w:rsidR="00DD736C" w:rsidRDefault="00DD736C" w:rsidP="00DD736C">
      <w:pPr>
        <w:pStyle w:val="19"/>
        <w:numPr>
          <w:ilvl w:val="0"/>
          <w:numId w:val="14"/>
        </w:numPr>
        <w:ind w:left="708"/>
        <w:jc w:val="both"/>
        <w:rPr>
          <w:rFonts w:ascii="Times New Roman" w:hAnsi="Times New Roman"/>
          <w:b/>
          <w:lang w:val="ru-RU" w:eastAsia="ru-RU"/>
        </w:rPr>
      </w:pPr>
      <w:r>
        <w:rPr>
          <w:rFonts w:ascii="Times New Roman" w:hAnsi="Times New Roman"/>
          <w:b/>
          <w:lang w:val="ru-RU" w:eastAsia="ru-RU"/>
        </w:rPr>
        <w:t xml:space="preserve"> </w:t>
      </w:r>
      <w:r>
        <w:rPr>
          <w:rFonts w:ascii="Times New Roman" w:hAnsi="Times New Roman"/>
          <w:b/>
          <w:lang w:val="ru-RU"/>
        </w:rPr>
        <w:t xml:space="preserve">  Сотрудники МАДОУ №230: машинист по стирке белья Хабибуллина Р.Г.</w:t>
      </w:r>
    </w:p>
    <w:p w:rsidR="00DD736C" w:rsidRDefault="00DD736C" w:rsidP="00DD736C">
      <w:pPr>
        <w:widowControl w:val="0"/>
        <w:autoSpaceDE w:val="0"/>
        <w:autoSpaceDN w:val="0"/>
        <w:adjustRightInd w:val="0"/>
        <w:jc w:val="both"/>
      </w:pPr>
      <w:r>
        <w:t xml:space="preserve">     </w:t>
      </w:r>
    </w:p>
    <w:p w:rsidR="00DD736C" w:rsidRDefault="00DD736C" w:rsidP="00DD736C">
      <w:pPr>
        <w:widowControl w:val="0"/>
        <w:autoSpaceDE w:val="0"/>
        <w:autoSpaceDN w:val="0"/>
        <w:adjustRightInd w:val="0"/>
        <w:jc w:val="both"/>
        <w:rPr>
          <w:b/>
          <w:sz w:val="28"/>
          <w:szCs w:val="28"/>
          <w:u w:val="single"/>
        </w:rPr>
      </w:pPr>
      <w:r>
        <w:rPr>
          <w:b/>
          <w:sz w:val="28"/>
          <w:szCs w:val="28"/>
          <w:u w:val="single"/>
        </w:rPr>
        <w:t>Выводы:</w:t>
      </w:r>
    </w:p>
    <w:p w:rsidR="00DD736C" w:rsidRDefault="00DD736C" w:rsidP="00DD736C">
      <w:pPr>
        <w:widowControl w:val="0"/>
        <w:autoSpaceDE w:val="0"/>
        <w:autoSpaceDN w:val="0"/>
        <w:adjustRightInd w:val="0"/>
        <w:ind w:left="360"/>
        <w:jc w:val="both"/>
        <w:rPr>
          <w:sz w:val="28"/>
          <w:szCs w:val="28"/>
          <w:u w:val="single"/>
        </w:rPr>
      </w:pPr>
      <w:r>
        <w:rPr>
          <w:sz w:val="28"/>
          <w:szCs w:val="28"/>
          <w:u w:val="single"/>
        </w:rPr>
        <w:t>Годовой план организационной, методической, образовательной работы выполнен  педагогическим   коллективом МАДОУ « Детский сад №230»  в 2017/2018учебном году в полном объеме.</w:t>
      </w:r>
    </w:p>
    <w:p w:rsidR="00DD736C" w:rsidRDefault="00DD736C" w:rsidP="00DD736C">
      <w:pPr>
        <w:jc w:val="center"/>
      </w:pPr>
    </w:p>
    <w:p w:rsidR="00162C29" w:rsidRDefault="00162C29" w:rsidP="00DD736C">
      <w:pPr>
        <w:rPr>
          <w:b/>
        </w:rPr>
      </w:pPr>
    </w:p>
    <w:tbl>
      <w:tblPr>
        <w:tblW w:w="10140" w:type="dxa"/>
        <w:tblInd w:w="93" w:type="dxa"/>
        <w:tblLook w:val="0000"/>
      </w:tblPr>
      <w:tblGrid>
        <w:gridCol w:w="6300"/>
        <w:gridCol w:w="1500"/>
        <w:gridCol w:w="2340"/>
      </w:tblGrid>
      <w:tr w:rsidR="00162C29" w:rsidTr="009842CD">
        <w:trPr>
          <w:trHeight w:val="225"/>
        </w:trPr>
        <w:tc>
          <w:tcPr>
            <w:tcW w:w="10140" w:type="dxa"/>
            <w:gridSpan w:val="3"/>
            <w:tcBorders>
              <w:top w:val="nil"/>
              <w:left w:val="nil"/>
              <w:bottom w:val="nil"/>
              <w:right w:val="nil"/>
            </w:tcBorders>
            <w:shd w:val="clear" w:color="auto" w:fill="auto"/>
            <w:noWrap/>
            <w:vAlign w:val="center"/>
          </w:tcPr>
          <w:p w:rsidR="00162C29" w:rsidRDefault="00162C29" w:rsidP="009842CD">
            <w:pPr>
              <w:jc w:val="center"/>
              <w:rPr>
                <w:rFonts w:ascii="Tahoma" w:hAnsi="Tahoma" w:cs="Tahoma"/>
                <w:b/>
                <w:bCs/>
                <w:sz w:val="16"/>
                <w:szCs w:val="16"/>
              </w:rPr>
            </w:pPr>
            <w:bookmarkStart w:id="0" w:name="RANGE!A1:C25"/>
            <w:r>
              <w:rPr>
                <w:rFonts w:ascii="Tahoma" w:hAnsi="Tahoma" w:cs="Tahoma"/>
                <w:b/>
                <w:bCs/>
                <w:sz w:val="16"/>
                <w:szCs w:val="16"/>
              </w:rPr>
              <w:t>Общие сведения об организации</w:t>
            </w:r>
            <w:bookmarkEnd w:id="0"/>
          </w:p>
        </w:tc>
      </w:tr>
      <w:tr w:rsidR="00162C29" w:rsidTr="009842CD">
        <w:trPr>
          <w:trHeight w:val="255"/>
        </w:trPr>
        <w:tc>
          <w:tcPr>
            <w:tcW w:w="10140" w:type="dxa"/>
            <w:gridSpan w:val="3"/>
            <w:tcBorders>
              <w:top w:val="nil"/>
              <w:left w:val="nil"/>
              <w:bottom w:val="nil"/>
              <w:right w:val="nil"/>
            </w:tcBorders>
            <w:shd w:val="clear" w:color="auto" w:fill="auto"/>
            <w:noWrap/>
            <w:vAlign w:val="center"/>
          </w:tcPr>
          <w:p w:rsidR="00162C29" w:rsidRDefault="00162C29" w:rsidP="009842CD">
            <w:pPr>
              <w:jc w:val="center"/>
              <w:rPr>
                <w:rFonts w:ascii="Tahoma" w:hAnsi="Tahoma" w:cs="Tahoma"/>
                <w:b/>
                <w:bCs/>
                <w:sz w:val="16"/>
                <w:szCs w:val="16"/>
              </w:rPr>
            </w:pPr>
            <w:r>
              <w:rPr>
                <w:rFonts w:ascii="Tahoma" w:hAnsi="Tahoma" w:cs="Tahoma"/>
                <w:b/>
                <w:bCs/>
                <w:sz w:val="16"/>
                <w:szCs w:val="16"/>
              </w:rPr>
              <w:t>Организационная структура организации</w:t>
            </w:r>
          </w:p>
        </w:tc>
      </w:tr>
      <w:tr w:rsidR="00162C29" w:rsidTr="009842CD">
        <w:trPr>
          <w:trHeight w:val="105"/>
        </w:trPr>
        <w:tc>
          <w:tcPr>
            <w:tcW w:w="6300" w:type="dxa"/>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1500" w:type="dxa"/>
            <w:tcBorders>
              <w:top w:val="nil"/>
              <w:left w:val="nil"/>
              <w:bottom w:val="nil"/>
              <w:right w:val="nil"/>
            </w:tcBorders>
            <w:shd w:val="clear" w:color="auto" w:fill="auto"/>
            <w:noWrap/>
            <w:vAlign w:val="bottom"/>
          </w:tcPr>
          <w:p w:rsidR="00162C29" w:rsidRDefault="00162C29" w:rsidP="009842CD">
            <w:pPr>
              <w:rPr>
                <w:rFonts w:ascii="Tahoma" w:hAnsi="Tahoma" w:cs="Tahoma"/>
                <w:b/>
                <w:bCs/>
                <w:sz w:val="16"/>
                <w:szCs w:val="16"/>
              </w:rPr>
            </w:pPr>
          </w:p>
        </w:tc>
        <w:tc>
          <w:tcPr>
            <w:tcW w:w="2340" w:type="dxa"/>
            <w:tcBorders>
              <w:top w:val="nil"/>
              <w:left w:val="nil"/>
              <w:bottom w:val="nil"/>
              <w:right w:val="nil"/>
            </w:tcBorders>
            <w:shd w:val="clear" w:color="auto" w:fill="auto"/>
            <w:noWrap/>
            <w:vAlign w:val="bottom"/>
          </w:tcPr>
          <w:p w:rsidR="00162C29" w:rsidRDefault="00162C29" w:rsidP="009842CD">
            <w:pPr>
              <w:rPr>
                <w:rFonts w:ascii="Tahoma" w:hAnsi="Tahoma" w:cs="Tahoma"/>
                <w:b/>
                <w:bCs/>
                <w:sz w:val="16"/>
                <w:szCs w:val="16"/>
              </w:rPr>
            </w:pPr>
          </w:p>
        </w:tc>
      </w:tr>
      <w:tr w:rsidR="00162C29" w:rsidTr="009842CD">
        <w:trPr>
          <w:trHeight w:val="300"/>
        </w:trPr>
        <w:tc>
          <w:tcPr>
            <w:tcW w:w="63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Наименование показателя</w:t>
            </w:r>
          </w:p>
        </w:tc>
        <w:tc>
          <w:tcPr>
            <w:tcW w:w="1500" w:type="dxa"/>
            <w:tcBorders>
              <w:top w:val="single" w:sz="4" w:space="0" w:color="auto"/>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 строки</w:t>
            </w:r>
          </w:p>
        </w:tc>
        <w:tc>
          <w:tcPr>
            <w:tcW w:w="2340" w:type="dxa"/>
            <w:tcBorders>
              <w:top w:val="single" w:sz="4" w:space="0" w:color="auto"/>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Да - 1; Нет - 0</w:t>
            </w:r>
          </w:p>
        </w:tc>
      </w:tr>
      <w:tr w:rsidR="00162C29" w:rsidTr="009842CD">
        <w:trPr>
          <w:trHeight w:val="225"/>
        </w:trPr>
        <w:tc>
          <w:tcPr>
            <w:tcW w:w="6300" w:type="dxa"/>
            <w:tcBorders>
              <w:top w:val="nil"/>
              <w:left w:val="single" w:sz="4" w:space="0" w:color="auto"/>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1</w:t>
            </w:r>
          </w:p>
        </w:tc>
        <w:tc>
          <w:tcPr>
            <w:tcW w:w="1500" w:type="dxa"/>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2</w:t>
            </w:r>
          </w:p>
        </w:tc>
        <w:tc>
          <w:tcPr>
            <w:tcW w:w="2340" w:type="dxa"/>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3</w:t>
            </w:r>
          </w:p>
        </w:tc>
      </w:tr>
      <w:tr w:rsidR="00162C29" w:rsidTr="009842CD">
        <w:trPr>
          <w:trHeight w:val="225"/>
        </w:trPr>
        <w:tc>
          <w:tcPr>
            <w:tcW w:w="6300" w:type="dxa"/>
            <w:tcBorders>
              <w:top w:val="nil"/>
              <w:left w:val="single" w:sz="4" w:space="0" w:color="auto"/>
              <w:bottom w:val="single" w:sz="4" w:space="0" w:color="auto"/>
              <w:right w:val="single" w:sz="4" w:space="0" w:color="auto"/>
            </w:tcBorders>
            <w:shd w:val="clear" w:color="auto" w:fill="auto"/>
          </w:tcPr>
          <w:p w:rsidR="00162C29" w:rsidRDefault="00162C29" w:rsidP="009842CD">
            <w:pPr>
              <w:rPr>
                <w:rFonts w:ascii="Tahoma" w:hAnsi="Tahoma" w:cs="Tahoma"/>
                <w:sz w:val="16"/>
                <w:szCs w:val="16"/>
              </w:rPr>
            </w:pPr>
            <w:r>
              <w:rPr>
                <w:rFonts w:ascii="Tahoma" w:hAnsi="Tahoma" w:cs="Tahoma"/>
                <w:sz w:val="16"/>
                <w:szCs w:val="16"/>
              </w:rPr>
              <w:t>Дошкольная образовательная организация</w:t>
            </w:r>
          </w:p>
        </w:tc>
        <w:tc>
          <w:tcPr>
            <w:tcW w:w="1500" w:type="dxa"/>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01</w:t>
            </w:r>
          </w:p>
        </w:tc>
        <w:tc>
          <w:tcPr>
            <w:tcW w:w="2340" w:type="dxa"/>
            <w:tcBorders>
              <w:top w:val="nil"/>
              <w:left w:val="nil"/>
              <w:bottom w:val="nil"/>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1</w:t>
            </w:r>
          </w:p>
        </w:tc>
      </w:tr>
      <w:tr w:rsidR="00162C29" w:rsidTr="009842CD">
        <w:trPr>
          <w:trHeight w:val="420"/>
        </w:trPr>
        <w:tc>
          <w:tcPr>
            <w:tcW w:w="6300" w:type="dxa"/>
            <w:tcBorders>
              <w:top w:val="nil"/>
              <w:left w:val="single" w:sz="4" w:space="0" w:color="auto"/>
              <w:bottom w:val="single" w:sz="4" w:space="0" w:color="auto"/>
              <w:right w:val="single" w:sz="4" w:space="0" w:color="auto"/>
            </w:tcBorders>
            <w:shd w:val="clear" w:color="auto" w:fill="auto"/>
          </w:tcPr>
          <w:p w:rsidR="00162C29" w:rsidRDefault="00162C29" w:rsidP="009842CD">
            <w:pPr>
              <w:rPr>
                <w:rFonts w:ascii="Tahoma" w:hAnsi="Tahoma" w:cs="Tahoma"/>
                <w:sz w:val="16"/>
                <w:szCs w:val="16"/>
              </w:rPr>
            </w:pPr>
            <w:r>
              <w:rPr>
                <w:rFonts w:ascii="Tahoma" w:hAnsi="Tahoma" w:cs="Tahoma"/>
                <w:sz w:val="16"/>
                <w:szCs w:val="16"/>
              </w:rPr>
              <w:t>Обособленное подразделение (филиал) дошкольной образовательной организации</w:t>
            </w:r>
          </w:p>
        </w:tc>
        <w:tc>
          <w:tcPr>
            <w:tcW w:w="1500" w:type="dxa"/>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02</w:t>
            </w:r>
          </w:p>
        </w:tc>
        <w:tc>
          <w:tcPr>
            <w:tcW w:w="2340" w:type="dxa"/>
            <w:tcBorders>
              <w:top w:val="single" w:sz="4" w:space="0" w:color="auto"/>
              <w:left w:val="nil"/>
              <w:bottom w:val="nil"/>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1</w:t>
            </w:r>
          </w:p>
        </w:tc>
      </w:tr>
      <w:tr w:rsidR="00162C29" w:rsidTr="009842CD">
        <w:trPr>
          <w:trHeight w:val="225"/>
        </w:trPr>
        <w:tc>
          <w:tcPr>
            <w:tcW w:w="6300" w:type="dxa"/>
            <w:tcBorders>
              <w:top w:val="nil"/>
              <w:left w:val="single" w:sz="4" w:space="0" w:color="auto"/>
              <w:bottom w:val="single" w:sz="4" w:space="0" w:color="auto"/>
              <w:right w:val="single" w:sz="4" w:space="0" w:color="auto"/>
            </w:tcBorders>
            <w:shd w:val="clear" w:color="auto" w:fill="auto"/>
          </w:tcPr>
          <w:p w:rsidR="00162C29" w:rsidRDefault="00162C29" w:rsidP="009842CD">
            <w:pPr>
              <w:rPr>
                <w:rFonts w:ascii="Tahoma" w:hAnsi="Tahoma" w:cs="Tahoma"/>
                <w:sz w:val="16"/>
                <w:szCs w:val="16"/>
              </w:rPr>
            </w:pPr>
            <w:r>
              <w:rPr>
                <w:rFonts w:ascii="Tahoma" w:hAnsi="Tahoma" w:cs="Tahoma"/>
                <w:sz w:val="16"/>
                <w:szCs w:val="16"/>
              </w:rPr>
              <w:t>Обособленное подразделение (филиал) общеобразовательной организации</w:t>
            </w:r>
          </w:p>
        </w:tc>
        <w:tc>
          <w:tcPr>
            <w:tcW w:w="1500" w:type="dxa"/>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03</w:t>
            </w:r>
          </w:p>
        </w:tc>
        <w:tc>
          <w:tcPr>
            <w:tcW w:w="2340" w:type="dxa"/>
            <w:tcBorders>
              <w:top w:val="single" w:sz="4" w:space="0" w:color="auto"/>
              <w:left w:val="nil"/>
              <w:bottom w:val="nil"/>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 </w:t>
            </w:r>
          </w:p>
        </w:tc>
      </w:tr>
      <w:tr w:rsidR="00162C29" w:rsidTr="009842CD">
        <w:trPr>
          <w:trHeight w:val="420"/>
        </w:trPr>
        <w:tc>
          <w:tcPr>
            <w:tcW w:w="6300" w:type="dxa"/>
            <w:tcBorders>
              <w:top w:val="nil"/>
              <w:left w:val="single" w:sz="4" w:space="0" w:color="auto"/>
              <w:bottom w:val="single" w:sz="4" w:space="0" w:color="auto"/>
              <w:right w:val="single" w:sz="4" w:space="0" w:color="auto"/>
            </w:tcBorders>
            <w:shd w:val="clear" w:color="auto" w:fill="auto"/>
          </w:tcPr>
          <w:p w:rsidR="00162C29" w:rsidRDefault="00162C29" w:rsidP="009842CD">
            <w:pPr>
              <w:rPr>
                <w:rFonts w:ascii="Tahoma" w:hAnsi="Tahoma" w:cs="Tahoma"/>
                <w:sz w:val="16"/>
                <w:szCs w:val="16"/>
              </w:rPr>
            </w:pPr>
            <w:r>
              <w:rPr>
                <w:rFonts w:ascii="Tahoma" w:hAnsi="Tahoma" w:cs="Tahoma"/>
                <w:sz w:val="16"/>
                <w:szCs w:val="16"/>
              </w:rPr>
              <w:t>Обособленное подразделение (филиал)  профессиональной образовательной организации и образовательной организации высшего образования</w:t>
            </w:r>
          </w:p>
        </w:tc>
        <w:tc>
          <w:tcPr>
            <w:tcW w:w="1500" w:type="dxa"/>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04</w:t>
            </w:r>
          </w:p>
        </w:tc>
        <w:tc>
          <w:tcPr>
            <w:tcW w:w="2340" w:type="dxa"/>
            <w:tcBorders>
              <w:top w:val="single" w:sz="4" w:space="0" w:color="auto"/>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 </w:t>
            </w:r>
          </w:p>
        </w:tc>
      </w:tr>
      <w:tr w:rsidR="00162C29" w:rsidTr="009842CD">
        <w:trPr>
          <w:trHeight w:val="630"/>
        </w:trPr>
        <w:tc>
          <w:tcPr>
            <w:tcW w:w="6300" w:type="dxa"/>
            <w:tcBorders>
              <w:top w:val="nil"/>
              <w:left w:val="single" w:sz="4" w:space="0" w:color="auto"/>
              <w:bottom w:val="single" w:sz="4" w:space="0" w:color="auto"/>
              <w:right w:val="single" w:sz="4" w:space="0" w:color="auto"/>
            </w:tcBorders>
            <w:shd w:val="clear" w:color="auto" w:fill="auto"/>
            <w:vAlign w:val="bottom"/>
          </w:tcPr>
          <w:p w:rsidR="00162C29" w:rsidRDefault="00162C29" w:rsidP="009842CD">
            <w:pPr>
              <w:rPr>
                <w:rFonts w:ascii="Tahoma" w:hAnsi="Tahoma" w:cs="Tahoma"/>
                <w:sz w:val="16"/>
                <w:szCs w:val="16"/>
              </w:rPr>
            </w:pPr>
            <w:r>
              <w:rPr>
                <w:rFonts w:ascii="Tahoma" w:hAnsi="Tahoma" w:cs="Tahoma"/>
                <w:sz w:val="16"/>
                <w:szCs w:val="16"/>
              </w:rPr>
              <w:t>Подразделения (группы), осуществляющие образовательную деятельность по образовательным программам дошкольного образования, присмотр и уход за детьми, организованные при общеобразовательной организации</w:t>
            </w:r>
          </w:p>
        </w:tc>
        <w:tc>
          <w:tcPr>
            <w:tcW w:w="1500" w:type="dxa"/>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05</w:t>
            </w:r>
          </w:p>
        </w:tc>
        <w:tc>
          <w:tcPr>
            <w:tcW w:w="234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 </w:t>
            </w:r>
          </w:p>
        </w:tc>
      </w:tr>
      <w:tr w:rsidR="00162C29" w:rsidTr="009842CD">
        <w:trPr>
          <w:trHeight w:val="840"/>
        </w:trPr>
        <w:tc>
          <w:tcPr>
            <w:tcW w:w="6300" w:type="dxa"/>
            <w:tcBorders>
              <w:top w:val="nil"/>
              <w:left w:val="single" w:sz="4" w:space="0" w:color="auto"/>
              <w:bottom w:val="single" w:sz="4" w:space="0" w:color="auto"/>
              <w:right w:val="single" w:sz="4" w:space="0" w:color="auto"/>
            </w:tcBorders>
            <w:shd w:val="clear" w:color="auto" w:fill="auto"/>
          </w:tcPr>
          <w:p w:rsidR="00162C29" w:rsidRDefault="00162C29" w:rsidP="009842CD">
            <w:pPr>
              <w:rPr>
                <w:rFonts w:ascii="Tahoma" w:hAnsi="Tahoma" w:cs="Tahoma"/>
                <w:sz w:val="16"/>
                <w:szCs w:val="16"/>
              </w:rPr>
            </w:pPr>
            <w:r>
              <w:rPr>
                <w:rFonts w:ascii="Tahoma" w:hAnsi="Tahoma" w:cs="Tahoma"/>
                <w:sz w:val="16"/>
                <w:szCs w:val="16"/>
              </w:rPr>
              <w:t>Подразделения (группы), осуществляющие образовательную деятельность по образовательным программам дошкольного образования, присмотр и уход за детьми, организованные при профессиональной образовательной организации и образовательной организации высшего образования</w:t>
            </w:r>
          </w:p>
        </w:tc>
        <w:tc>
          <w:tcPr>
            <w:tcW w:w="1500" w:type="dxa"/>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06</w:t>
            </w:r>
          </w:p>
        </w:tc>
        <w:tc>
          <w:tcPr>
            <w:tcW w:w="2340" w:type="dxa"/>
            <w:tcBorders>
              <w:top w:val="nil"/>
              <w:left w:val="nil"/>
              <w:bottom w:val="nil"/>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 </w:t>
            </w:r>
          </w:p>
        </w:tc>
      </w:tr>
      <w:tr w:rsidR="00162C29" w:rsidTr="009842CD">
        <w:trPr>
          <w:trHeight w:val="840"/>
        </w:trPr>
        <w:tc>
          <w:tcPr>
            <w:tcW w:w="6300" w:type="dxa"/>
            <w:tcBorders>
              <w:top w:val="nil"/>
              <w:left w:val="single" w:sz="4" w:space="0" w:color="auto"/>
              <w:bottom w:val="single" w:sz="4" w:space="0" w:color="auto"/>
              <w:right w:val="single" w:sz="4" w:space="0" w:color="auto"/>
            </w:tcBorders>
            <w:shd w:val="clear" w:color="auto" w:fill="auto"/>
          </w:tcPr>
          <w:p w:rsidR="00162C29" w:rsidRDefault="00162C29" w:rsidP="009842CD">
            <w:pPr>
              <w:rPr>
                <w:rFonts w:ascii="Tahoma" w:hAnsi="Tahoma" w:cs="Tahoma"/>
                <w:sz w:val="16"/>
                <w:szCs w:val="16"/>
              </w:rPr>
            </w:pPr>
            <w:r>
              <w:rPr>
                <w:rFonts w:ascii="Tahoma" w:hAnsi="Tahoma" w:cs="Tahoma"/>
                <w:sz w:val="16"/>
                <w:szCs w:val="16"/>
              </w:rPr>
              <w:lastRenderedPageBreak/>
              <w:t>Подразделения (группы), осуществляющие образовательную деятельность по образовательным программам дошкольного образования, присмотр и уход за детьми, организованные при организации дополнительного образования детей</w:t>
            </w:r>
          </w:p>
        </w:tc>
        <w:tc>
          <w:tcPr>
            <w:tcW w:w="1500" w:type="dxa"/>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07</w:t>
            </w:r>
          </w:p>
        </w:tc>
        <w:tc>
          <w:tcPr>
            <w:tcW w:w="2340" w:type="dxa"/>
            <w:tcBorders>
              <w:top w:val="single" w:sz="4" w:space="0" w:color="auto"/>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 </w:t>
            </w:r>
          </w:p>
        </w:tc>
      </w:tr>
      <w:tr w:rsidR="00162C29" w:rsidTr="009842CD">
        <w:trPr>
          <w:trHeight w:val="630"/>
        </w:trPr>
        <w:tc>
          <w:tcPr>
            <w:tcW w:w="6300" w:type="dxa"/>
            <w:tcBorders>
              <w:top w:val="nil"/>
              <w:left w:val="single" w:sz="4" w:space="0" w:color="auto"/>
              <w:bottom w:val="single" w:sz="4" w:space="0" w:color="auto"/>
              <w:right w:val="single" w:sz="4" w:space="0" w:color="auto"/>
            </w:tcBorders>
            <w:shd w:val="clear" w:color="auto" w:fill="auto"/>
          </w:tcPr>
          <w:p w:rsidR="00162C29" w:rsidRDefault="00162C29" w:rsidP="009842CD">
            <w:pPr>
              <w:rPr>
                <w:rFonts w:ascii="Tahoma" w:hAnsi="Tahoma" w:cs="Tahoma"/>
                <w:sz w:val="16"/>
                <w:szCs w:val="16"/>
              </w:rPr>
            </w:pPr>
            <w:r>
              <w:rPr>
                <w:rFonts w:ascii="Tahoma" w:hAnsi="Tahoma" w:cs="Tahoma"/>
                <w:sz w:val="16"/>
                <w:szCs w:val="16"/>
              </w:rPr>
              <w:t>Подразделения (группы), осуществляющие образовательную деятельность по образовательным программам дошкольного образования, присмотр и уход за детьми, организованные при ином юридическом лице</w:t>
            </w:r>
          </w:p>
        </w:tc>
        <w:tc>
          <w:tcPr>
            <w:tcW w:w="1500" w:type="dxa"/>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08</w:t>
            </w:r>
          </w:p>
        </w:tc>
        <w:tc>
          <w:tcPr>
            <w:tcW w:w="234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 </w:t>
            </w:r>
          </w:p>
        </w:tc>
      </w:tr>
      <w:tr w:rsidR="00162C29" w:rsidTr="009842CD">
        <w:trPr>
          <w:trHeight w:val="90"/>
        </w:trPr>
        <w:tc>
          <w:tcPr>
            <w:tcW w:w="6300" w:type="dxa"/>
            <w:tcBorders>
              <w:top w:val="nil"/>
              <w:left w:val="nil"/>
              <w:bottom w:val="nil"/>
              <w:right w:val="nil"/>
            </w:tcBorders>
            <w:shd w:val="clear" w:color="auto" w:fill="auto"/>
            <w:noWrap/>
            <w:vAlign w:val="bottom"/>
          </w:tcPr>
          <w:p w:rsidR="00162C29" w:rsidRDefault="00162C29" w:rsidP="009842CD">
            <w:pPr>
              <w:rPr>
                <w:rFonts w:ascii="Tahoma" w:hAnsi="Tahoma" w:cs="Tahoma"/>
                <w:sz w:val="18"/>
                <w:szCs w:val="18"/>
              </w:rPr>
            </w:pPr>
          </w:p>
        </w:tc>
        <w:tc>
          <w:tcPr>
            <w:tcW w:w="1500" w:type="dxa"/>
            <w:tcBorders>
              <w:top w:val="nil"/>
              <w:left w:val="nil"/>
              <w:bottom w:val="nil"/>
              <w:right w:val="nil"/>
            </w:tcBorders>
            <w:shd w:val="clear" w:color="auto" w:fill="auto"/>
            <w:noWrap/>
            <w:vAlign w:val="bottom"/>
          </w:tcPr>
          <w:p w:rsidR="00162C29" w:rsidRDefault="00162C29" w:rsidP="009842CD">
            <w:pPr>
              <w:rPr>
                <w:rFonts w:ascii="Tahoma" w:hAnsi="Tahoma" w:cs="Tahoma"/>
                <w:sz w:val="18"/>
                <w:szCs w:val="18"/>
              </w:rPr>
            </w:pPr>
          </w:p>
        </w:tc>
        <w:tc>
          <w:tcPr>
            <w:tcW w:w="2340" w:type="dxa"/>
            <w:tcBorders>
              <w:top w:val="nil"/>
              <w:left w:val="nil"/>
              <w:bottom w:val="nil"/>
              <w:right w:val="nil"/>
            </w:tcBorders>
            <w:shd w:val="clear" w:color="auto" w:fill="auto"/>
            <w:noWrap/>
            <w:vAlign w:val="bottom"/>
          </w:tcPr>
          <w:p w:rsidR="00162C29" w:rsidRDefault="00162C29" w:rsidP="009842CD">
            <w:pPr>
              <w:rPr>
                <w:rFonts w:ascii="Tahoma" w:hAnsi="Tahoma" w:cs="Tahoma"/>
                <w:sz w:val="18"/>
                <w:szCs w:val="18"/>
              </w:rPr>
            </w:pPr>
          </w:p>
        </w:tc>
      </w:tr>
      <w:tr w:rsidR="00162C29" w:rsidTr="009842CD">
        <w:trPr>
          <w:trHeight w:val="225"/>
        </w:trPr>
        <w:tc>
          <w:tcPr>
            <w:tcW w:w="10140" w:type="dxa"/>
            <w:gridSpan w:val="3"/>
            <w:tcBorders>
              <w:top w:val="nil"/>
              <w:left w:val="nil"/>
              <w:bottom w:val="nil"/>
              <w:right w:val="nil"/>
            </w:tcBorders>
            <w:shd w:val="clear" w:color="auto" w:fill="auto"/>
            <w:vAlign w:val="bottom"/>
          </w:tcPr>
          <w:p w:rsidR="00162C29" w:rsidRDefault="00162C29" w:rsidP="009842CD">
            <w:pPr>
              <w:jc w:val="center"/>
              <w:rPr>
                <w:rFonts w:ascii="Tahoma" w:hAnsi="Tahoma" w:cs="Tahoma"/>
                <w:b/>
                <w:bCs/>
                <w:sz w:val="16"/>
                <w:szCs w:val="16"/>
              </w:rPr>
            </w:pPr>
            <w:r>
              <w:rPr>
                <w:rFonts w:ascii="Tahoma" w:hAnsi="Tahoma" w:cs="Tahoma"/>
                <w:b/>
                <w:bCs/>
                <w:sz w:val="16"/>
                <w:szCs w:val="16"/>
              </w:rPr>
              <w:t xml:space="preserve"> Организация деятельности</w:t>
            </w:r>
          </w:p>
        </w:tc>
      </w:tr>
      <w:tr w:rsidR="00162C29" w:rsidTr="009842CD">
        <w:trPr>
          <w:trHeight w:val="105"/>
        </w:trPr>
        <w:tc>
          <w:tcPr>
            <w:tcW w:w="6300" w:type="dxa"/>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1500" w:type="dxa"/>
            <w:tcBorders>
              <w:top w:val="nil"/>
              <w:left w:val="nil"/>
              <w:bottom w:val="nil"/>
              <w:right w:val="nil"/>
            </w:tcBorders>
            <w:shd w:val="clear" w:color="auto" w:fill="auto"/>
            <w:noWrap/>
            <w:vAlign w:val="bottom"/>
          </w:tcPr>
          <w:p w:rsidR="00162C29" w:rsidRDefault="00162C29" w:rsidP="009842CD">
            <w:pPr>
              <w:jc w:val="center"/>
              <w:rPr>
                <w:rFonts w:ascii="Tahoma" w:hAnsi="Tahoma" w:cs="Tahoma"/>
                <w:sz w:val="16"/>
                <w:szCs w:val="16"/>
              </w:rPr>
            </w:pPr>
          </w:p>
        </w:tc>
        <w:tc>
          <w:tcPr>
            <w:tcW w:w="2340" w:type="dxa"/>
            <w:tcBorders>
              <w:top w:val="nil"/>
              <w:left w:val="nil"/>
              <w:bottom w:val="nil"/>
              <w:right w:val="nil"/>
            </w:tcBorders>
            <w:shd w:val="clear" w:color="auto" w:fill="auto"/>
            <w:noWrap/>
            <w:vAlign w:val="bottom"/>
          </w:tcPr>
          <w:p w:rsidR="00162C29" w:rsidRDefault="00162C29" w:rsidP="009842CD">
            <w:pPr>
              <w:jc w:val="center"/>
              <w:rPr>
                <w:rFonts w:ascii="Tahoma" w:hAnsi="Tahoma" w:cs="Tahoma"/>
                <w:sz w:val="16"/>
                <w:szCs w:val="16"/>
              </w:rPr>
            </w:pPr>
          </w:p>
        </w:tc>
      </w:tr>
      <w:tr w:rsidR="00162C29" w:rsidTr="009842CD">
        <w:trPr>
          <w:trHeight w:val="225"/>
        </w:trPr>
        <w:tc>
          <w:tcPr>
            <w:tcW w:w="63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Наименование показателя</w:t>
            </w:r>
          </w:p>
        </w:tc>
        <w:tc>
          <w:tcPr>
            <w:tcW w:w="1500" w:type="dxa"/>
            <w:tcBorders>
              <w:top w:val="single" w:sz="4" w:space="0" w:color="auto"/>
              <w:left w:val="nil"/>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w:t>
            </w:r>
          </w:p>
        </w:tc>
        <w:tc>
          <w:tcPr>
            <w:tcW w:w="2340" w:type="dxa"/>
            <w:tcBorders>
              <w:top w:val="single" w:sz="4" w:space="0" w:color="auto"/>
              <w:left w:val="nil"/>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Код</w:t>
            </w:r>
          </w:p>
        </w:tc>
      </w:tr>
      <w:tr w:rsidR="00162C29" w:rsidTr="009842CD">
        <w:trPr>
          <w:trHeight w:val="630"/>
        </w:trPr>
        <w:tc>
          <w:tcPr>
            <w:tcW w:w="6300" w:type="dxa"/>
            <w:vMerge/>
            <w:tcBorders>
              <w:top w:val="single" w:sz="4" w:space="0" w:color="auto"/>
              <w:left w:val="single" w:sz="4" w:space="0" w:color="auto"/>
              <w:bottom w:val="single" w:sz="4" w:space="0" w:color="auto"/>
              <w:right w:val="single" w:sz="4" w:space="0" w:color="auto"/>
            </w:tcBorders>
            <w:vAlign w:val="center"/>
          </w:tcPr>
          <w:p w:rsidR="00162C29" w:rsidRDefault="00162C29" w:rsidP="009842CD">
            <w:pPr>
              <w:rPr>
                <w:rFonts w:ascii="Tahoma" w:hAnsi="Tahoma" w:cs="Tahoma"/>
                <w:sz w:val="16"/>
                <w:szCs w:val="16"/>
              </w:rPr>
            </w:pPr>
          </w:p>
        </w:tc>
        <w:tc>
          <w:tcPr>
            <w:tcW w:w="1500" w:type="dxa"/>
            <w:tcBorders>
              <w:top w:val="nil"/>
              <w:left w:val="nil"/>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строки</w:t>
            </w:r>
          </w:p>
        </w:tc>
        <w:tc>
          <w:tcPr>
            <w:tcW w:w="2340" w:type="dxa"/>
            <w:tcBorders>
              <w:top w:val="nil"/>
              <w:left w:val="nil"/>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(проставляет отчитывающаяся организация)</w:t>
            </w:r>
          </w:p>
        </w:tc>
      </w:tr>
      <w:tr w:rsidR="00162C29" w:rsidTr="009842CD">
        <w:trPr>
          <w:trHeight w:val="225"/>
        </w:trPr>
        <w:tc>
          <w:tcPr>
            <w:tcW w:w="6300" w:type="dxa"/>
            <w:tcBorders>
              <w:top w:val="nil"/>
              <w:left w:val="single" w:sz="4" w:space="0" w:color="auto"/>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1</w:t>
            </w:r>
          </w:p>
        </w:tc>
        <w:tc>
          <w:tcPr>
            <w:tcW w:w="1500" w:type="dxa"/>
            <w:tcBorders>
              <w:top w:val="nil"/>
              <w:left w:val="nil"/>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2</w:t>
            </w:r>
          </w:p>
        </w:tc>
        <w:tc>
          <w:tcPr>
            <w:tcW w:w="2340" w:type="dxa"/>
            <w:tcBorders>
              <w:top w:val="nil"/>
              <w:left w:val="nil"/>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3</w:t>
            </w:r>
          </w:p>
        </w:tc>
      </w:tr>
      <w:tr w:rsidR="00162C29" w:rsidTr="009842CD">
        <w:trPr>
          <w:trHeight w:val="225"/>
        </w:trPr>
        <w:tc>
          <w:tcPr>
            <w:tcW w:w="6300" w:type="dxa"/>
            <w:tcBorders>
              <w:top w:val="nil"/>
              <w:left w:val="single" w:sz="4" w:space="0" w:color="auto"/>
              <w:bottom w:val="single" w:sz="4" w:space="0" w:color="auto"/>
              <w:right w:val="single" w:sz="4" w:space="0" w:color="auto"/>
            </w:tcBorders>
            <w:shd w:val="clear" w:color="auto" w:fill="auto"/>
            <w:vAlign w:val="center"/>
          </w:tcPr>
          <w:p w:rsidR="00162C29" w:rsidRDefault="00162C29" w:rsidP="009842CD">
            <w:pPr>
              <w:rPr>
                <w:rFonts w:ascii="Tahoma" w:hAnsi="Tahoma" w:cs="Tahoma"/>
                <w:sz w:val="16"/>
                <w:szCs w:val="16"/>
              </w:rPr>
            </w:pPr>
            <w:r>
              <w:rPr>
                <w:rFonts w:ascii="Tahoma" w:hAnsi="Tahoma" w:cs="Tahoma"/>
                <w:sz w:val="16"/>
                <w:szCs w:val="16"/>
              </w:rPr>
              <w:t>Режим работы</w:t>
            </w:r>
          </w:p>
        </w:tc>
        <w:tc>
          <w:tcPr>
            <w:tcW w:w="150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01</w:t>
            </w:r>
          </w:p>
        </w:tc>
        <w:tc>
          <w:tcPr>
            <w:tcW w:w="234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1</w:t>
            </w:r>
          </w:p>
        </w:tc>
      </w:tr>
      <w:tr w:rsidR="00162C29" w:rsidTr="009842CD">
        <w:trPr>
          <w:trHeight w:val="225"/>
        </w:trPr>
        <w:tc>
          <w:tcPr>
            <w:tcW w:w="6300" w:type="dxa"/>
            <w:tcBorders>
              <w:top w:val="nil"/>
              <w:left w:val="single" w:sz="4" w:space="0" w:color="auto"/>
              <w:bottom w:val="single" w:sz="4" w:space="0" w:color="auto"/>
              <w:right w:val="single" w:sz="4" w:space="0" w:color="auto"/>
            </w:tcBorders>
            <w:shd w:val="clear" w:color="auto" w:fill="auto"/>
            <w:vAlign w:val="center"/>
          </w:tcPr>
          <w:p w:rsidR="00162C29" w:rsidRDefault="00162C29" w:rsidP="009842CD">
            <w:pPr>
              <w:rPr>
                <w:rFonts w:ascii="Tahoma" w:hAnsi="Tahoma" w:cs="Tahoma"/>
                <w:sz w:val="16"/>
                <w:szCs w:val="16"/>
              </w:rPr>
            </w:pPr>
            <w:r>
              <w:rPr>
                <w:rFonts w:ascii="Tahoma" w:hAnsi="Tahoma" w:cs="Tahoma"/>
                <w:sz w:val="16"/>
                <w:szCs w:val="16"/>
              </w:rPr>
              <w:t xml:space="preserve">Находится на капитальном ремонте </w:t>
            </w:r>
          </w:p>
        </w:tc>
        <w:tc>
          <w:tcPr>
            <w:tcW w:w="150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02</w:t>
            </w:r>
          </w:p>
        </w:tc>
        <w:tc>
          <w:tcPr>
            <w:tcW w:w="2340" w:type="dxa"/>
            <w:tcBorders>
              <w:top w:val="nil"/>
              <w:left w:val="nil"/>
              <w:bottom w:val="single" w:sz="4" w:space="0" w:color="auto"/>
              <w:right w:val="single" w:sz="4" w:space="0" w:color="auto"/>
            </w:tcBorders>
            <w:shd w:val="clear" w:color="auto" w:fill="auto"/>
            <w:noWrap/>
            <w:vAlign w:val="bottom"/>
          </w:tcPr>
          <w:p w:rsidR="00162C29" w:rsidRDefault="00F218D3" w:rsidP="009842CD">
            <w:pPr>
              <w:jc w:val="right"/>
              <w:rPr>
                <w:rFonts w:ascii="Tahoma" w:hAnsi="Tahoma" w:cs="Tahoma"/>
                <w:sz w:val="16"/>
                <w:szCs w:val="16"/>
              </w:rPr>
            </w:pPr>
            <w:r>
              <w:rPr>
                <w:rFonts w:ascii="Tahoma" w:hAnsi="Tahoma" w:cs="Tahoma"/>
                <w:sz w:val="16"/>
                <w:szCs w:val="16"/>
              </w:rPr>
              <w:t>0</w:t>
            </w:r>
            <w:r w:rsidR="00162C29">
              <w:rPr>
                <w:rFonts w:ascii="Tahoma" w:hAnsi="Tahoma" w:cs="Tahoma"/>
                <w:sz w:val="16"/>
                <w:szCs w:val="16"/>
              </w:rPr>
              <w:t> </w:t>
            </w:r>
          </w:p>
        </w:tc>
      </w:tr>
      <w:tr w:rsidR="00162C29" w:rsidTr="009842CD">
        <w:trPr>
          <w:trHeight w:val="225"/>
        </w:trPr>
        <w:tc>
          <w:tcPr>
            <w:tcW w:w="6300" w:type="dxa"/>
            <w:tcBorders>
              <w:top w:val="nil"/>
              <w:left w:val="single" w:sz="4" w:space="0" w:color="auto"/>
              <w:bottom w:val="single" w:sz="4" w:space="0" w:color="auto"/>
              <w:right w:val="single" w:sz="4" w:space="0" w:color="auto"/>
            </w:tcBorders>
            <w:shd w:val="clear" w:color="auto" w:fill="auto"/>
            <w:vAlign w:val="center"/>
          </w:tcPr>
          <w:p w:rsidR="00162C29" w:rsidRDefault="00162C29" w:rsidP="009842CD">
            <w:pPr>
              <w:rPr>
                <w:rFonts w:ascii="Tahoma" w:hAnsi="Tahoma" w:cs="Tahoma"/>
                <w:sz w:val="16"/>
                <w:szCs w:val="16"/>
              </w:rPr>
            </w:pPr>
            <w:r>
              <w:rPr>
                <w:rFonts w:ascii="Tahoma" w:hAnsi="Tahoma" w:cs="Tahoma"/>
                <w:sz w:val="16"/>
                <w:szCs w:val="16"/>
              </w:rPr>
              <w:t>Деятельность приостановлена</w:t>
            </w:r>
          </w:p>
        </w:tc>
        <w:tc>
          <w:tcPr>
            <w:tcW w:w="150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03</w:t>
            </w:r>
          </w:p>
        </w:tc>
        <w:tc>
          <w:tcPr>
            <w:tcW w:w="2340" w:type="dxa"/>
            <w:tcBorders>
              <w:top w:val="nil"/>
              <w:left w:val="nil"/>
              <w:bottom w:val="single" w:sz="4" w:space="0" w:color="auto"/>
              <w:right w:val="single" w:sz="4" w:space="0" w:color="auto"/>
            </w:tcBorders>
            <w:shd w:val="clear" w:color="auto" w:fill="auto"/>
            <w:noWrap/>
            <w:vAlign w:val="bottom"/>
          </w:tcPr>
          <w:p w:rsidR="00162C29" w:rsidRDefault="00F218D3" w:rsidP="009842CD">
            <w:pPr>
              <w:jc w:val="right"/>
              <w:rPr>
                <w:rFonts w:ascii="Tahoma" w:hAnsi="Tahoma" w:cs="Tahoma"/>
                <w:sz w:val="16"/>
                <w:szCs w:val="16"/>
              </w:rPr>
            </w:pPr>
            <w:r>
              <w:rPr>
                <w:rFonts w:ascii="Tahoma" w:hAnsi="Tahoma" w:cs="Tahoma"/>
                <w:sz w:val="16"/>
                <w:szCs w:val="16"/>
              </w:rPr>
              <w:t>0</w:t>
            </w:r>
            <w:r w:rsidR="00162C29">
              <w:rPr>
                <w:rFonts w:ascii="Tahoma" w:hAnsi="Tahoma" w:cs="Tahoma"/>
                <w:sz w:val="16"/>
                <w:szCs w:val="16"/>
              </w:rPr>
              <w:t> </w:t>
            </w:r>
          </w:p>
        </w:tc>
      </w:tr>
      <w:tr w:rsidR="00162C29" w:rsidTr="009842CD">
        <w:trPr>
          <w:trHeight w:val="225"/>
        </w:trPr>
        <w:tc>
          <w:tcPr>
            <w:tcW w:w="6300" w:type="dxa"/>
            <w:tcBorders>
              <w:top w:val="nil"/>
              <w:left w:val="single" w:sz="4" w:space="0" w:color="auto"/>
              <w:bottom w:val="single" w:sz="4" w:space="0" w:color="auto"/>
              <w:right w:val="single" w:sz="4" w:space="0" w:color="auto"/>
            </w:tcBorders>
            <w:shd w:val="clear" w:color="auto" w:fill="auto"/>
            <w:vAlign w:val="center"/>
          </w:tcPr>
          <w:p w:rsidR="00162C29" w:rsidRDefault="00162C29" w:rsidP="009842CD">
            <w:pPr>
              <w:rPr>
                <w:rFonts w:ascii="Tahoma" w:hAnsi="Tahoma" w:cs="Tahoma"/>
                <w:sz w:val="16"/>
                <w:szCs w:val="16"/>
              </w:rPr>
            </w:pPr>
            <w:r>
              <w:rPr>
                <w:rFonts w:ascii="Tahoma" w:hAnsi="Tahoma" w:cs="Tahoma"/>
                <w:sz w:val="16"/>
                <w:szCs w:val="16"/>
              </w:rPr>
              <w:t>Код типа населения</w:t>
            </w:r>
          </w:p>
        </w:tc>
        <w:tc>
          <w:tcPr>
            <w:tcW w:w="150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04</w:t>
            </w:r>
          </w:p>
        </w:tc>
        <w:tc>
          <w:tcPr>
            <w:tcW w:w="234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1</w:t>
            </w:r>
          </w:p>
        </w:tc>
      </w:tr>
      <w:tr w:rsidR="00162C29" w:rsidTr="009842CD">
        <w:trPr>
          <w:trHeight w:val="420"/>
        </w:trPr>
        <w:tc>
          <w:tcPr>
            <w:tcW w:w="6300" w:type="dxa"/>
            <w:tcBorders>
              <w:top w:val="nil"/>
              <w:left w:val="single" w:sz="4" w:space="0" w:color="auto"/>
              <w:bottom w:val="single" w:sz="4" w:space="0" w:color="auto"/>
              <w:right w:val="single" w:sz="4" w:space="0" w:color="auto"/>
            </w:tcBorders>
            <w:shd w:val="clear" w:color="auto" w:fill="auto"/>
            <w:vAlign w:val="center"/>
          </w:tcPr>
          <w:p w:rsidR="00162C29" w:rsidRDefault="00162C29" w:rsidP="009842CD">
            <w:pPr>
              <w:rPr>
                <w:rFonts w:ascii="Tahoma" w:hAnsi="Tahoma" w:cs="Tahoma"/>
                <w:sz w:val="16"/>
                <w:szCs w:val="16"/>
              </w:rPr>
            </w:pPr>
            <w:r>
              <w:rPr>
                <w:rFonts w:ascii="Tahoma" w:hAnsi="Tahoma" w:cs="Tahoma"/>
                <w:sz w:val="16"/>
                <w:szCs w:val="16"/>
              </w:rPr>
              <w:t>Лицензия на осуществление образовательной деятельности (наличии лицензии - "1", отсутствует -  "0")</w:t>
            </w:r>
          </w:p>
        </w:tc>
        <w:tc>
          <w:tcPr>
            <w:tcW w:w="150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05</w:t>
            </w:r>
          </w:p>
        </w:tc>
        <w:tc>
          <w:tcPr>
            <w:tcW w:w="234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1</w:t>
            </w:r>
          </w:p>
        </w:tc>
      </w:tr>
      <w:tr w:rsidR="00162C29" w:rsidTr="009842CD">
        <w:trPr>
          <w:trHeight w:val="630"/>
        </w:trPr>
        <w:tc>
          <w:tcPr>
            <w:tcW w:w="6300" w:type="dxa"/>
            <w:tcBorders>
              <w:top w:val="nil"/>
              <w:left w:val="single" w:sz="4" w:space="0" w:color="auto"/>
              <w:bottom w:val="single" w:sz="4" w:space="0" w:color="auto"/>
              <w:right w:val="single" w:sz="4" w:space="0" w:color="auto"/>
            </w:tcBorders>
            <w:shd w:val="clear" w:color="auto" w:fill="auto"/>
            <w:vAlign w:val="center"/>
          </w:tcPr>
          <w:p w:rsidR="00162C29" w:rsidRDefault="00162C29" w:rsidP="009842CD">
            <w:pPr>
              <w:rPr>
                <w:rFonts w:ascii="Tahoma" w:hAnsi="Tahoma" w:cs="Tahoma"/>
                <w:sz w:val="16"/>
                <w:szCs w:val="16"/>
              </w:rPr>
            </w:pPr>
            <w:r>
              <w:rPr>
                <w:rFonts w:ascii="Tahoma" w:hAnsi="Tahoma" w:cs="Tahoma"/>
                <w:sz w:val="16"/>
                <w:szCs w:val="16"/>
              </w:rPr>
              <w:t>Имеется ли в организации коллегиальный орган управления с участием общественности</w:t>
            </w:r>
            <w:r>
              <w:rPr>
                <w:rFonts w:ascii="Tahoma" w:hAnsi="Tahoma" w:cs="Tahoma"/>
                <w:sz w:val="16"/>
                <w:szCs w:val="16"/>
              </w:rPr>
              <w:br/>
              <w:t xml:space="preserve"> (да - "1"; нет - "0")</w:t>
            </w:r>
          </w:p>
        </w:tc>
        <w:tc>
          <w:tcPr>
            <w:tcW w:w="150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06</w:t>
            </w:r>
          </w:p>
        </w:tc>
        <w:tc>
          <w:tcPr>
            <w:tcW w:w="234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1</w:t>
            </w:r>
          </w:p>
        </w:tc>
      </w:tr>
    </w:tbl>
    <w:p w:rsidR="00162C29" w:rsidRDefault="00162C29" w:rsidP="00162C29"/>
    <w:tbl>
      <w:tblPr>
        <w:tblW w:w="0" w:type="auto"/>
        <w:tblLook w:val="0000"/>
      </w:tblPr>
      <w:tblGrid>
        <w:gridCol w:w="2856"/>
        <w:gridCol w:w="645"/>
        <w:gridCol w:w="950"/>
        <w:gridCol w:w="1147"/>
        <w:gridCol w:w="1052"/>
        <w:gridCol w:w="1120"/>
        <w:gridCol w:w="820"/>
        <w:gridCol w:w="981"/>
      </w:tblGrid>
      <w:tr w:rsidR="00162C29" w:rsidTr="009842CD">
        <w:trPr>
          <w:trHeight w:val="210"/>
        </w:trPr>
        <w:tc>
          <w:tcPr>
            <w:tcW w:w="0" w:type="auto"/>
            <w:gridSpan w:val="8"/>
            <w:tcBorders>
              <w:top w:val="nil"/>
              <w:left w:val="nil"/>
              <w:bottom w:val="nil"/>
              <w:right w:val="nil"/>
            </w:tcBorders>
            <w:shd w:val="clear" w:color="auto" w:fill="auto"/>
            <w:noWrap/>
            <w:vAlign w:val="center"/>
          </w:tcPr>
          <w:p w:rsidR="00162C29" w:rsidRDefault="00162C29" w:rsidP="009842CD">
            <w:pPr>
              <w:jc w:val="center"/>
              <w:rPr>
                <w:rFonts w:ascii="Tahoma" w:hAnsi="Tahoma" w:cs="Tahoma"/>
                <w:b/>
                <w:bCs/>
                <w:sz w:val="16"/>
                <w:szCs w:val="16"/>
              </w:rPr>
            </w:pPr>
            <w:r>
              <w:rPr>
                <w:rFonts w:ascii="Tahoma" w:hAnsi="Tahoma" w:cs="Tahoma"/>
                <w:b/>
                <w:bCs/>
                <w:sz w:val="16"/>
                <w:szCs w:val="16"/>
              </w:rPr>
              <w:t xml:space="preserve"> Материально-техническая база организации</w:t>
            </w:r>
          </w:p>
        </w:tc>
      </w:tr>
      <w:tr w:rsidR="00162C29" w:rsidTr="009842CD">
        <w:trPr>
          <w:trHeight w:val="210"/>
        </w:trPr>
        <w:tc>
          <w:tcPr>
            <w:tcW w:w="0" w:type="auto"/>
            <w:gridSpan w:val="8"/>
            <w:tcBorders>
              <w:top w:val="nil"/>
              <w:left w:val="nil"/>
              <w:bottom w:val="nil"/>
              <w:right w:val="nil"/>
            </w:tcBorders>
            <w:shd w:val="clear" w:color="auto" w:fill="auto"/>
            <w:noWrap/>
            <w:vAlign w:val="center"/>
          </w:tcPr>
          <w:p w:rsidR="00162C29" w:rsidRDefault="00162C29" w:rsidP="009842CD">
            <w:pPr>
              <w:jc w:val="center"/>
              <w:rPr>
                <w:rFonts w:ascii="Tahoma" w:hAnsi="Tahoma" w:cs="Tahoma"/>
                <w:b/>
                <w:bCs/>
                <w:sz w:val="16"/>
                <w:szCs w:val="16"/>
              </w:rPr>
            </w:pPr>
            <w:r>
              <w:rPr>
                <w:rFonts w:ascii="Tahoma" w:hAnsi="Tahoma" w:cs="Tahoma"/>
                <w:b/>
                <w:bCs/>
                <w:sz w:val="16"/>
                <w:szCs w:val="16"/>
              </w:rPr>
              <w:t xml:space="preserve"> Площадь помещений дошкольного образовательной организации</w:t>
            </w:r>
          </w:p>
        </w:tc>
      </w:tr>
      <w:tr w:rsidR="00162C29" w:rsidTr="009842CD">
        <w:trPr>
          <w:trHeight w:val="210"/>
        </w:trPr>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0" w:type="auto"/>
            <w:gridSpan w:val="7"/>
            <w:tcBorders>
              <w:top w:val="nil"/>
              <w:left w:val="nil"/>
              <w:bottom w:val="single" w:sz="4" w:space="0" w:color="auto"/>
              <w:right w:val="nil"/>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Коды по ОКЕИ: квадратный метр - 055; место - 698</w:t>
            </w:r>
          </w:p>
        </w:tc>
      </w:tr>
      <w:tr w:rsidR="00162C29" w:rsidTr="009842CD">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 xml:space="preserve">Наименование </w:t>
            </w:r>
            <w:r>
              <w:rPr>
                <w:rFonts w:ascii="Tahoma" w:hAnsi="Tahoma" w:cs="Tahoma"/>
                <w:sz w:val="16"/>
                <w:szCs w:val="16"/>
              </w:rPr>
              <w:br/>
              <w:t>показателей</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 xml:space="preserve">№ </w:t>
            </w:r>
            <w:r>
              <w:rPr>
                <w:rFonts w:ascii="Tahoma" w:hAnsi="Tahoma" w:cs="Tahoma"/>
                <w:sz w:val="16"/>
                <w:szCs w:val="16"/>
              </w:rPr>
              <w:br/>
              <w:t>строки</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Общая площадь зданий и помещений (сумма гр. 4-7)</w:t>
            </w:r>
          </w:p>
        </w:tc>
        <w:tc>
          <w:tcPr>
            <w:tcW w:w="0" w:type="auto"/>
            <w:gridSpan w:val="4"/>
            <w:tcBorders>
              <w:top w:val="single" w:sz="4" w:space="0" w:color="auto"/>
              <w:left w:val="nil"/>
              <w:bottom w:val="single" w:sz="4" w:space="0" w:color="auto"/>
              <w:right w:val="nil"/>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Из нее площадь по форме владения, пользования:</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Из общей площади (гр. 3) - площадь, сданная в аренду (субаренду)</w:t>
            </w:r>
          </w:p>
        </w:tc>
      </w:tr>
      <w:tr w:rsidR="00162C29" w:rsidTr="009842CD">
        <w:trPr>
          <w:trHeight w:val="615"/>
        </w:trPr>
        <w:tc>
          <w:tcPr>
            <w:tcW w:w="0" w:type="auto"/>
            <w:vMerge/>
            <w:tcBorders>
              <w:top w:val="single" w:sz="4" w:space="0" w:color="auto"/>
              <w:left w:val="single" w:sz="4" w:space="0" w:color="auto"/>
              <w:bottom w:val="single" w:sz="4" w:space="0" w:color="auto"/>
              <w:right w:val="single" w:sz="4" w:space="0" w:color="auto"/>
            </w:tcBorders>
            <w:vAlign w:val="center"/>
          </w:tcPr>
          <w:p w:rsidR="00162C29" w:rsidRDefault="00162C29" w:rsidP="009842CD">
            <w:pPr>
              <w:rPr>
                <w:rFonts w:ascii="Tahoma" w:hAnsi="Tahoma" w:cs="Tahoma"/>
                <w:sz w:val="16"/>
                <w:szCs w:val="16"/>
              </w:rPr>
            </w:pPr>
          </w:p>
        </w:tc>
        <w:tc>
          <w:tcPr>
            <w:tcW w:w="0" w:type="auto"/>
            <w:vMerge/>
            <w:tcBorders>
              <w:top w:val="nil"/>
              <w:left w:val="single" w:sz="4" w:space="0" w:color="auto"/>
              <w:bottom w:val="single" w:sz="4" w:space="0" w:color="auto"/>
              <w:right w:val="single" w:sz="4" w:space="0" w:color="auto"/>
            </w:tcBorders>
            <w:vAlign w:val="center"/>
          </w:tcPr>
          <w:p w:rsidR="00162C29" w:rsidRDefault="00162C29" w:rsidP="009842CD">
            <w:pPr>
              <w:rPr>
                <w:rFonts w:ascii="Tahoma" w:hAnsi="Tahoma" w:cs="Tahoma"/>
                <w:sz w:val="16"/>
                <w:szCs w:val="16"/>
              </w:rPr>
            </w:pPr>
          </w:p>
        </w:tc>
        <w:tc>
          <w:tcPr>
            <w:tcW w:w="0" w:type="auto"/>
            <w:vMerge/>
            <w:tcBorders>
              <w:top w:val="nil"/>
              <w:left w:val="single" w:sz="4" w:space="0" w:color="auto"/>
              <w:bottom w:val="single" w:sz="4" w:space="0" w:color="auto"/>
              <w:right w:val="single" w:sz="4" w:space="0" w:color="auto"/>
            </w:tcBorders>
            <w:vAlign w:val="center"/>
          </w:tcPr>
          <w:p w:rsidR="00162C29" w:rsidRDefault="00162C29" w:rsidP="009842CD">
            <w:pPr>
              <w:rPr>
                <w:rFonts w:ascii="Tahoma" w:hAnsi="Tahoma" w:cs="Tahoma"/>
                <w:sz w:val="16"/>
                <w:szCs w:val="16"/>
              </w:rPr>
            </w:pPr>
          </w:p>
        </w:tc>
        <w:tc>
          <w:tcPr>
            <w:tcW w:w="0" w:type="auto"/>
            <w:tcBorders>
              <w:top w:val="nil"/>
              <w:left w:val="nil"/>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на правах собственности</w:t>
            </w:r>
          </w:p>
        </w:tc>
        <w:tc>
          <w:tcPr>
            <w:tcW w:w="0" w:type="auto"/>
            <w:tcBorders>
              <w:top w:val="nil"/>
              <w:left w:val="nil"/>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в оперативном управлении</w:t>
            </w:r>
          </w:p>
        </w:tc>
        <w:tc>
          <w:tcPr>
            <w:tcW w:w="0" w:type="auto"/>
            <w:tcBorders>
              <w:top w:val="nil"/>
              <w:left w:val="nil"/>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арендованная</w:t>
            </w:r>
          </w:p>
        </w:tc>
        <w:tc>
          <w:tcPr>
            <w:tcW w:w="0" w:type="auto"/>
            <w:tcBorders>
              <w:top w:val="nil"/>
              <w:left w:val="nil"/>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sz w:val="16"/>
                <w:szCs w:val="16"/>
              </w:rPr>
            </w:pPr>
            <w:r>
              <w:rPr>
                <w:rFonts w:ascii="Tahoma" w:hAnsi="Tahoma" w:cs="Tahoma"/>
                <w:sz w:val="16"/>
                <w:szCs w:val="16"/>
              </w:rPr>
              <w:t>другие формы владения</w:t>
            </w:r>
          </w:p>
        </w:tc>
        <w:tc>
          <w:tcPr>
            <w:tcW w:w="0" w:type="auto"/>
            <w:vMerge/>
            <w:tcBorders>
              <w:top w:val="nil"/>
              <w:left w:val="single" w:sz="4" w:space="0" w:color="auto"/>
              <w:bottom w:val="single" w:sz="4" w:space="0" w:color="000000"/>
              <w:right w:val="single" w:sz="4" w:space="0" w:color="auto"/>
            </w:tcBorders>
            <w:vAlign w:val="center"/>
          </w:tcPr>
          <w:p w:rsidR="00162C29" w:rsidRDefault="00162C29" w:rsidP="009842CD">
            <w:pPr>
              <w:rPr>
                <w:rFonts w:ascii="Tahoma" w:hAnsi="Tahoma" w:cs="Tahoma"/>
                <w:sz w:val="16"/>
                <w:szCs w:val="16"/>
              </w:rPr>
            </w:pPr>
          </w:p>
        </w:tc>
      </w:tr>
      <w:tr w:rsidR="00162C29" w:rsidTr="009842CD">
        <w:trPr>
          <w:trHeight w:val="210"/>
        </w:trPr>
        <w:tc>
          <w:tcPr>
            <w:tcW w:w="0" w:type="auto"/>
            <w:tcBorders>
              <w:top w:val="nil"/>
              <w:left w:val="single" w:sz="4" w:space="0" w:color="auto"/>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1</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2</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3</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4</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5</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6</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7</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8</w:t>
            </w:r>
          </w:p>
        </w:tc>
      </w:tr>
      <w:tr w:rsidR="00162C29" w:rsidTr="009842CD">
        <w:trPr>
          <w:trHeight w:val="210"/>
        </w:trPr>
        <w:tc>
          <w:tcPr>
            <w:tcW w:w="0" w:type="auto"/>
            <w:tcBorders>
              <w:top w:val="nil"/>
              <w:left w:val="single" w:sz="4" w:space="0" w:color="auto"/>
              <w:bottom w:val="single" w:sz="4" w:space="0" w:color="auto"/>
              <w:right w:val="single" w:sz="4" w:space="0" w:color="auto"/>
            </w:tcBorders>
            <w:shd w:val="clear" w:color="auto" w:fill="auto"/>
            <w:vAlign w:val="bottom"/>
          </w:tcPr>
          <w:p w:rsidR="00162C29" w:rsidRDefault="00162C29" w:rsidP="009842CD">
            <w:pPr>
              <w:rPr>
                <w:rFonts w:ascii="Tahoma" w:hAnsi="Tahoma" w:cs="Tahoma"/>
                <w:sz w:val="16"/>
                <w:szCs w:val="16"/>
              </w:rPr>
            </w:pPr>
            <w:r>
              <w:rPr>
                <w:rFonts w:ascii="Tahoma" w:hAnsi="Tahoma" w:cs="Tahoma"/>
                <w:sz w:val="16"/>
                <w:szCs w:val="16"/>
              </w:rPr>
              <w:t>Общая площадь зданий и помещений</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01</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890</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0</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890</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0</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0</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0</w:t>
            </w:r>
          </w:p>
        </w:tc>
      </w:tr>
      <w:tr w:rsidR="00162C29" w:rsidTr="009842CD">
        <w:trPr>
          <w:trHeight w:val="900"/>
        </w:trPr>
        <w:tc>
          <w:tcPr>
            <w:tcW w:w="0" w:type="auto"/>
            <w:tcBorders>
              <w:top w:val="nil"/>
              <w:left w:val="single" w:sz="4" w:space="0" w:color="auto"/>
              <w:bottom w:val="single" w:sz="4" w:space="0" w:color="auto"/>
              <w:right w:val="single" w:sz="4" w:space="0" w:color="auto"/>
            </w:tcBorders>
            <w:shd w:val="clear" w:color="auto" w:fill="auto"/>
            <w:vAlign w:val="center"/>
          </w:tcPr>
          <w:p w:rsidR="00162C29" w:rsidRDefault="00162C29" w:rsidP="009842CD">
            <w:pPr>
              <w:rPr>
                <w:rFonts w:ascii="Tahoma" w:hAnsi="Tahoma" w:cs="Tahoma"/>
                <w:sz w:val="16"/>
                <w:szCs w:val="16"/>
              </w:rPr>
            </w:pPr>
            <w:r>
              <w:rPr>
                <w:rFonts w:ascii="Tahoma" w:hAnsi="Tahoma" w:cs="Tahoma"/>
                <w:sz w:val="16"/>
                <w:szCs w:val="16"/>
              </w:rPr>
              <w:t xml:space="preserve">из нее: </w:t>
            </w:r>
            <w:r>
              <w:rPr>
                <w:rFonts w:ascii="Tahoma" w:hAnsi="Tahoma" w:cs="Tahoma"/>
                <w:sz w:val="16"/>
                <w:szCs w:val="16"/>
              </w:rPr>
              <w:br/>
              <w:t>площадь помещений, используемых непосредственно для нужд образовательной организации</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02</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539</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0</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539</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0</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0</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0</w:t>
            </w:r>
          </w:p>
        </w:tc>
      </w:tr>
      <w:tr w:rsidR="00162C29" w:rsidTr="009842CD">
        <w:trPr>
          <w:trHeight w:val="630"/>
        </w:trPr>
        <w:tc>
          <w:tcPr>
            <w:tcW w:w="0" w:type="auto"/>
            <w:tcBorders>
              <w:top w:val="nil"/>
              <w:left w:val="single" w:sz="4" w:space="0" w:color="auto"/>
              <w:bottom w:val="single" w:sz="4" w:space="0" w:color="auto"/>
              <w:right w:val="single" w:sz="4" w:space="0" w:color="auto"/>
            </w:tcBorders>
            <w:shd w:val="clear" w:color="auto" w:fill="auto"/>
            <w:vAlign w:val="bottom"/>
          </w:tcPr>
          <w:p w:rsidR="00162C29" w:rsidRDefault="00162C29" w:rsidP="009842CD">
            <w:pPr>
              <w:rPr>
                <w:rFonts w:ascii="Tahoma" w:hAnsi="Tahoma" w:cs="Tahoma"/>
                <w:sz w:val="16"/>
                <w:szCs w:val="16"/>
              </w:rPr>
            </w:pPr>
            <w:r>
              <w:rPr>
                <w:rFonts w:ascii="Tahoma" w:hAnsi="Tahoma" w:cs="Tahoma"/>
                <w:sz w:val="16"/>
                <w:szCs w:val="16"/>
              </w:rPr>
              <w:t>из нее:</w:t>
            </w:r>
            <w:r>
              <w:rPr>
                <w:rFonts w:ascii="Tahoma" w:hAnsi="Tahoma" w:cs="Tahoma"/>
                <w:sz w:val="16"/>
                <w:szCs w:val="16"/>
              </w:rPr>
              <w:br/>
              <w:t>групповых ячеек (раздевальная, групповая, спальня, буфетная, туалетная)</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03</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450</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r>
      <w:tr w:rsidR="00162C29" w:rsidTr="009842CD">
        <w:trPr>
          <w:trHeight w:val="1050"/>
        </w:trPr>
        <w:tc>
          <w:tcPr>
            <w:tcW w:w="0" w:type="auto"/>
            <w:tcBorders>
              <w:top w:val="nil"/>
              <w:left w:val="single" w:sz="4" w:space="0" w:color="auto"/>
              <w:bottom w:val="single" w:sz="4" w:space="0" w:color="auto"/>
              <w:right w:val="single" w:sz="4" w:space="0" w:color="auto"/>
            </w:tcBorders>
            <w:shd w:val="clear" w:color="auto" w:fill="auto"/>
            <w:vAlign w:val="bottom"/>
          </w:tcPr>
          <w:p w:rsidR="00162C29" w:rsidRDefault="00162C29" w:rsidP="009842CD">
            <w:pPr>
              <w:rPr>
                <w:rFonts w:ascii="Tahoma" w:hAnsi="Tahoma" w:cs="Tahoma"/>
                <w:sz w:val="16"/>
                <w:szCs w:val="16"/>
              </w:rPr>
            </w:pPr>
            <w:r>
              <w:rPr>
                <w:rFonts w:ascii="Tahoma" w:hAnsi="Tahoma" w:cs="Tahoma"/>
                <w:sz w:val="16"/>
                <w:szCs w:val="16"/>
              </w:rPr>
              <w:t>дополнительных помещений для занятий с детьми, предназначенных для поочередного использования всеми или несколькими детскими группами (музыкальный зал, физкультурный зал, бассейн, кабинет логопеда и др.)</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04</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89</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r>
      <w:tr w:rsidR="00162C29" w:rsidTr="009842CD">
        <w:trPr>
          <w:trHeight w:val="420"/>
        </w:trPr>
        <w:tc>
          <w:tcPr>
            <w:tcW w:w="0" w:type="auto"/>
            <w:tcBorders>
              <w:top w:val="nil"/>
              <w:left w:val="single" w:sz="4" w:space="0" w:color="auto"/>
              <w:bottom w:val="single" w:sz="4" w:space="0" w:color="auto"/>
              <w:right w:val="single" w:sz="4" w:space="0" w:color="auto"/>
            </w:tcBorders>
            <w:shd w:val="clear" w:color="auto" w:fill="auto"/>
            <w:vAlign w:val="bottom"/>
          </w:tcPr>
          <w:p w:rsidR="00162C29" w:rsidRDefault="00162C29" w:rsidP="009842CD">
            <w:pPr>
              <w:rPr>
                <w:rFonts w:ascii="Tahoma" w:hAnsi="Tahoma" w:cs="Tahoma"/>
                <w:sz w:val="16"/>
                <w:szCs w:val="16"/>
              </w:rPr>
            </w:pPr>
            <w:r>
              <w:rPr>
                <w:rFonts w:ascii="Tahoma" w:hAnsi="Tahoma" w:cs="Tahoma"/>
                <w:sz w:val="16"/>
                <w:szCs w:val="16"/>
              </w:rPr>
              <w:t>Из строки 03 - площадь групповых ячеек для детей в возрасте 3 года и старше</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05</w:t>
            </w:r>
          </w:p>
        </w:tc>
        <w:tc>
          <w:tcPr>
            <w:tcW w:w="0" w:type="auto"/>
            <w:tcBorders>
              <w:top w:val="nil"/>
              <w:left w:val="nil"/>
              <w:bottom w:val="single" w:sz="4" w:space="0" w:color="auto"/>
              <w:right w:val="single" w:sz="4" w:space="0" w:color="auto"/>
            </w:tcBorders>
            <w:shd w:val="clear" w:color="auto" w:fill="auto"/>
            <w:vAlign w:val="bottom"/>
          </w:tcPr>
          <w:p w:rsidR="00162C29" w:rsidRDefault="00162C29" w:rsidP="009842CD">
            <w:pPr>
              <w:jc w:val="right"/>
              <w:rPr>
                <w:rFonts w:ascii="Tahoma" w:hAnsi="Tahoma" w:cs="Tahoma"/>
                <w:sz w:val="16"/>
                <w:szCs w:val="16"/>
              </w:rPr>
            </w:pPr>
            <w:r>
              <w:rPr>
                <w:rFonts w:ascii="Tahoma" w:hAnsi="Tahoma" w:cs="Tahoma"/>
                <w:sz w:val="16"/>
                <w:szCs w:val="16"/>
              </w:rPr>
              <w:t>379</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c>
          <w:tcPr>
            <w:tcW w:w="0" w:type="auto"/>
            <w:tcBorders>
              <w:top w:val="nil"/>
              <w:left w:val="nil"/>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Х</w:t>
            </w:r>
          </w:p>
        </w:tc>
      </w:tr>
      <w:tr w:rsidR="00162C29" w:rsidTr="009842CD">
        <w:trPr>
          <w:trHeight w:val="210"/>
        </w:trPr>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r>
      <w:tr w:rsidR="00162C29" w:rsidTr="009842CD">
        <w:trPr>
          <w:trHeight w:val="210"/>
        </w:trPr>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r>
              <w:rPr>
                <w:rFonts w:ascii="Tahoma" w:hAnsi="Tahoma" w:cs="Tahoma"/>
                <w:sz w:val="16"/>
                <w:szCs w:val="16"/>
              </w:rPr>
              <w:t xml:space="preserve">Число мест в изоляторе </w:t>
            </w:r>
          </w:p>
        </w:tc>
        <w:tc>
          <w:tcPr>
            <w:tcW w:w="0" w:type="auto"/>
            <w:tcBorders>
              <w:top w:val="nil"/>
              <w:left w:val="nil"/>
              <w:bottom w:val="nil"/>
              <w:right w:val="nil"/>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(06)</w:t>
            </w:r>
          </w:p>
        </w:tc>
        <w:tc>
          <w:tcPr>
            <w:tcW w:w="0" w:type="auto"/>
            <w:tcBorders>
              <w:top w:val="nil"/>
              <w:left w:val="nil"/>
              <w:bottom w:val="single" w:sz="4" w:space="0" w:color="auto"/>
              <w:right w:val="nil"/>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1</w:t>
            </w:r>
          </w:p>
        </w:tc>
        <w:tc>
          <w:tcPr>
            <w:tcW w:w="0" w:type="auto"/>
            <w:gridSpan w:val="4"/>
            <w:tcBorders>
              <w:top w:val="nil"/>
              <w:left w:val="nil"/>
              <w:bottom w:val="nil"/>
              <w:right w:val="nil"/>
            </w:tcBorders>
            <w:shd w:val="clear" w:color="auto" w:fill="auto"/>
            <w:noWrap/>
            <w:vAlign w:val="center"/>
          </w:tcPr>
          <w:p w:rsidR="00162C29" w:rsidRDefault="00162C29" w:rsidP="009842CD">
            <w:pPr>
              <w:rPr>
                <w:rFonts w:ascii="Tahoma" w:hAnsi="Tahoma" w:cs="Tahoma"/>
                <w:sz w:val="16"/>
                <w:szCs w:val="16"/>
              </w:rPr>
            </w:pPr>
            <w:r>
              <w:rPr>
                <w:rFonts w:ascii="Tahoma" w:hAnsi="Tahoma" w:cs="Tahoma"/>
                <w:sz w:val="16"/>
                <w:szCs w:val="16"/>
              </w:rPr>
              <w:t>(мест)</w:t>
            </w:r>
          </w:p>
        </w:tc>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r>
      <w:tr w:rsidR="00162C29" w:rsidTr="009842CD">
        <w:trPr>
          <w:trHeight w:val="210"/>
        </w:trPr>
        <w:tc>
          <w:tcPr>
            <w:tcW w:w="0" w:type="auto"/>
            <w:gridSpan w:val="2"/>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r>
              <w:rPr>
                <w:rFonts w:ascii="Tahoma" w:hAnsi="Tahoma" w:cs="Tahoma"/>
                <w:sz w:val="16"/>
                <w:szCs w:val="16"/>
              </w:rPr>
              <w:t xml:space="preserve">Дошкольная образовательная организация имеет: </w:t>
            </w:r>
          </w:p>
        </w:tc>
        <w:tc>
          <w:tcPr>
            <w:tcW w:w="0" w:type="auto"/>
            <w:tcBorders>
              <w:top w:val="nil"/>
              <w:left w:val="nil"/>
              <w:bottom w:val="nil"/>
              <w:right w:val="nil"/>
            </w:tcBorders>
            <w:shd w:val="clear" w:color="auto" w:fill="auto"/>
            <w:noWrap/>
            <w:vAlign w:val="center"/>
          </w:tcPr>
          <w:p w:rsidR="00162C29" w:rsidRDefault="00162C29" w:rsidP="009842CD">
            <w:pPr>
              <w:jc w:val="center"/>
              <w:rPr>
                <w:rFonts w:ascii="Tahoma" w:hAnsi="Tahoma" w:cs="Tahoma"/>
                <w:sz w:val="16"/>
                <w:szCs w:val="16"/>
              </w:rPr>
            </w:pPr>
          </w:p>
        </w:tc>
        <w:tc>
          <w:tcPr>
            <w:tcW w:w="0" w:type="auto"/>
            <w:gridSpan w:val="4"/>
            <w:tcBorders>
              <w:top w:val="nil"/>
              <w:left w:val="nil"/>
              <w:bottom w:val="nil"/>
              <w:right w:val="nil"/>
            </w:tcBorders>
            <w:shd w:val="clear" w:color="auto" w:fill="auto"/>
            <w:noWrap/>
            <w:vAlign w:val="center"/>
          </w:tcPr>
          <w:p w:rsidR="00162C29" w:rsidRDefault="00162C29" w:rsidP="009842CD">
            <w:pPr>
              <w:rPr>
                <w:rFonts w:ascii="Tahoma" w:hAnsi="Tahoma" w:cs="Tahoma"/>
                <w:sz w:val="16"/>
                <w:szCs w:val="16"/>
              </w:rPr>
            </w:pPr>
          </w:p>
        </w:tc>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r>
      <w:tr w:rsidR="00162C29" w:rsidTr="009842CD">
        <w:trPr>
          <w:trHeight w:val="210"/>
        </w:trPr>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r>
              <w:rPr>
                <w:rFonts w:ascii="Tahoma" w:hAnsi="Tahoma" w:cs="Tahoma"/>
                <w:sz w:val="16"/>
                <w:szCs w:val="16"/>
              </w:rPr>
              <w:t>музыкальный зал</w:t>
            </w:r>
          </w:p>
        </w:tc>
        <w:tc>
          <w:tcPr>
            <w:tcW w:w="0" w:type="auto"/>
            <w:tcBorders>
              <w:top w:val="nil"/>
              <w:left w:val="nil"/>
              <w:bottom w:val="nil"/>
              <w:right w:val="nil"/>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(07)</w:t>
            </w:r>
          </w:p>
        </w:tc>
        <w:tc>
          <w:tcPr>
            <w:tcW w:w="0" w:type="auto"/>
            <w:tcBorders>
              <w:top w:val="nil"/>
              <w:left w:val="nil"/>
              <w:bottom w:val="single" w:sz="4" w:space="0" w:color="auto"/>
              <w:right w:val="nil"/>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1</w:t>
            </w:r>
          </w:p>
        </w:tc>
        <w:tc>
          <w:tcPr>
            <w:tcW w:w="0" w:type="auto"/>
            <w:gridSpan w:val="4"/>
            <w:tcBorders>
              <w:top w:val="nil"/>
              <w:left w:val="nil"/>
              <w:bottom w:val="nil"/>
              <w:right w:val="nil"/>
            </w:tcBorders>
            <w:shd w:val="clear" w:color="auto" w:fill="auto"/>
            <w:noWrap/>
            <w:vAlign w:val="center"/>
          </w:tcPr>
          <w:p w:rsidR="00162C29" w:rsidRDefault="00162C29" w:rsidP="009842CD">
            <w:pPr>
              <w:rPr>
                <w:rFonts w:ascii="Tahoma" w:hAnsi="Tahoma" w:cs="Tahoma"/>
                <w:sz w:val="16"/>
                <w:szCs w:val="16"/>
              </w:rPr>
            </w:pPr>
            <w:r>
              <w:rPr>
                <w:rFonts w:ascii="Tahoma" w:hAnsi="Tahoma" w:cs="Tahoma"/>
                <w:sz w:val="16"/>
                <w:szCs w:val="16"/>
              </w:rPr>
              <w:t xml:space="preserve">да - "1"; нет - "0", </w:t>
            </w:r>
          </w:p>
        </w:tc>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r>
      <w:tr w:rsidR="00162C29" w:rsidTr="009842CD">
        <w:trPr>
          <w:trHeight w:val="210"/>
        </w:trPr>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r>
              <w:rPr>
                <w:rFonts w:ascii="Tahoma" w:hAnsi="Tahoma" w:cs="Tahoma"/>
                <w:sz w:val="16"/>
                <w:szCs w:val="16"/>
              </w:rPr>
              <w:t>физкультурный зал</w:t>
            </w:r>
          </w:p>
        </w:tc>
        <w:tc>
          <w:tcPr>
            <w:tcW w:w="0" w:type="auto"/>
            <w:tcBorders>
              <w:top w:val="nil"/>
              <w:left w:val="nil"/>
              <w:bottom w:val="nil"/>
              <w:right w:val="nil"/>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(08)</w:t>
            </w:r>
          </w:p>
        </w:tc>
        <w:tc>
          <w:tcPr>
            <w:tcW w:w="0" w:type="auto"/>
            <w:tcBorders>
              <w:top w:val="nil"/>
              <w:left w:val="nil"/>
              <w:bottom w:val="single" w:sz="4" w:space="0" w:color="auto"/>
              <w:right w:val="nil"/>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0</w:t>
            </w:r>
          </w:p>
        </w:tc>
        <w:tc>
          <w:tcPr>
            <w:tcW w:w="0" w:type="auto"/>
            <w:gridSpan w:val="4"/>
            <w:tcBorders>
              <w:top w:val="nil"/>
              <w:left w:val="nil"/>
              <w:bottom w:val="nil"/>
              <w:right w:val="nil"/>
            </w:tcBorders>
            <w:shd w:val="clear" w:color="auto" w:fill="auto"/>
            <w:noWrap/>
            <w:vAlign w:val="center"/>
          </w:tcPr>
          <w:p w:rsidR="00162C29" w:rsidRDefault="00162C29" w:rsidP="009842CD">
            <w:pPr>
              <w:rPr>
                <w:rFonts w:ascii="Tahoma" w:hAnsi="Tahoma" w:cs="Tahoma"/>
                <w:sz w:val="16"/>
                <w:szCs w:val="16"/>
              </w:rPr>
            </w:pPr>
            <w:r>
              <w:rPr>
                <w:rFonts w:ascii="Tahoma" w:hAnsi="Tahoma" w:cs="Tahoma"/>
                <w:sz w:val="16"/>
                <w:szCs w:val="16"/>
              </w:rPr>
              <w:t>да - "1"; нет - "0",</w:t>
            </w:r>
          </w:p>
        </w:tc>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r>
      <w:tr w:rsidR="00162C29" w:rsidTr="009842CD">
        <w:trPr>
          <w:trHeight w:val="210"/>
        </w:trPr>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r>
              <w:rPr>
                <w:rFonts w:ascii="Tahoma" w:hAnsi="Tahoma" w:cs="Tahoma"/>
                <w:sz w:val="16"/>
                <w:szCs w:val="16"/>
              </w:rPr>
              <w:t>закрытый плавательный бассейн</w:t>
            </w:r>
          </w:p>
        </w:tc>
        <w:tc>
          <w:tcPr>
            <w:tcW w:w="0" w:type="auto"/>
            <w:tcBorders>
              <w:top w:val="nil"/>
              <w:left w:val="nil"/>
              <w:bottom w:val="nil"/>
              <w:right w:val="nil"/>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(09)</w:t>
            </w:r>
          </w:p>
        </w:tc>
        <w:tc>
          <w:tcPr>
            <w:tcW w:w="0" w:type="auto"/>
            <w:tcBorders>
              <w:top w:val="nil"/>
              <w:left w:val="nil"/>
              <w:bottom w:val="single" w:sz="4" w:space="0" w:color="auto"/>
              <w:right w:val="nil"/>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0</w:t>
            </w:r>
          </w:p>
        </w:tc>
        <w:tc>
          <w:tcPr>
            <w:tcW w:w="0" w:type="auto"/>
            <w:gridSpan w:val="4"/>
            <w:tcBorders>
              <w:top w:val="nil"/>
              <w:left w:val="nil"/>
              <w:bottom w:val="nil"/>
              <w:right w:val="nil"/>
            </w:tcBorders>
            <w:shd w:val="clear" w:color="auto" w:fill="auto"/>
            <w:noWrap/>
            <w:vAlign w:val="center"/>
          </w:tcPr>
          <w:p w:rsidR="00162C29" w:rsidRDefault="00162C29" w:rsidP="009842CD">
            <w:pPr>
              <w:rPr>
                <w:rFonts w:ascii="Tahoma" w:hAnsi="Tahoma" w:cs="Tahoma"/>
                <w:sz w:val="16"/>
                <w:szCs w:val="16"/>
              </w:rPr>
            </w:pPr>
            <w:r>
              <w:rPr>
                <w:rFonts w:ascii="Tahoma" w:hAnsi="Tahoma" w:cs="Tahoma"/>
                <w:sz w:val="16"/>
                <w:szCs w:val="16"/>
              </w:rPr>
              <w:t xml:space="preserve">да - "1"; нет - "0", </w:t>
            </w:r>
          </w:p>
        </w:tc>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r>
      <w:tr w:rsidR="00162C29" w:rsidTr="009842CD">
        <w:trPr>
          <w:trHeight w:val="210"/>
        </w:trPr>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r>
              <w:rPr>
                <w:rFonts w:ascii="Tahoma" w:hAnsi="Tahoma" w:cs="Tahoma"/>
                <w:sz w:val="16"/>
                <w:szCs w:val="16"/>
              </w:rPr>
              <w:t>зимний сад</w:t>
            </w:r>
          </w:p>
        </w:tc>
        <w:tc>
          <w:tcPr>
            <w:tcW w:w="0" w:type="auto"/>
            <w:tcBorders>
              <w:top w:val="nil"/>
              <w:left w:val="nil"/>
              <w:bottom w:val="nil"/>
              <w:right w:val="nil"/>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(10)</w:t>
            </w:r>
          </w:p>
        </w:tc>
        <w:tc>
          <w:tcPr>
            <w:tcW w:w="0" w:type="auto"/>
            <w:tcBorders>
              <w:top w:val="nil"/>
              <w:left w:val="nil"/>
              <w:bottom w:val="single" w:sz="4" w:space="0" w:color="auto"/>
              <w:right w:val="nil"/>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0</w:t>
            </w:r>
          </w:p>
        </w:tc>
        <w:tc>
          <w:tcPr>
            <w:tcW w:w="0" w:type="auto"/>
            <w:gridSpan w:val="4"/>
            <w:tcBorders>
              <w:top w:val="nil"/>
              <w:left w:val="nil"/>
              <w:bottom w:val="nil"/>
              <w:right w:val="nil"/>
            </w:tcBorders>
            <w:shd w:val="clear" w:color="auto" w:fill="auto"/>
            <w:noWrap/>
            <w:vAlign w:val="center"/>
          </w:tcPr>
          <w:p w:rsidR="00162C29" w:rsidRDefault="00162C29" w:rsidP="009842CD">
            <w:pPr>
              <w:rPr>
                <w:rFonts w:ascii="Tahoma" w:hAnsi="Tahoma" w:cs="Tahoma"/>
                <w:sz w:val="16"/>
                <w:szCs w:val="16"/>
              </w:rPr>
            </w:pPr>
            <w:r>
              <w:rPr>
                <w:rFonts w:ascii="Tahoma" w:hAnsi="Tahoma" w:cs="Tahoma"/>
                <w:sz w:val="16"/>
                <w:szCs w:val="16"/>
              </w:rPr>
              <w:t>да - "1"; нет - "0"</w:t>
            </w:r>
          </w:p>
        </w:tc>
        <w:tc>
          <w:tcPr>
            <w:tcW w:w="0" w:type="auto"/>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r>
    </w:tbl>
    <w:p w:rsidR="00162C29" w:rsidRDefault="00162C29" w:rsidP="00162C29"/>
    <w:p w:rsidR="00162C29" w:rsidRDefault="00162C29" w:rsidP="00162C29"/>
    <w:tbl>
      <w:tblPr>
        <w:tblW w:w="7000" w:type="dxa"/>
        <w:tblInd w:w="93" w:type="dxa"/>
        <w:tblLook w:val="0000"/>
      </w:tblPr>
      <w:tblGrid>
        <w:gridCol w:w="3920"/>
        <w:gridCol w:w="880"/>
        <w:gridCol w:w="2200"/>
      </w:tblGrid>
      <w:tr w:rsidR="00162C29" w:rsidTr="009842CD">
        <w:trPr>
          <w:trHeight w:val="210"/>
        </w:trPr>
        <w:tc>
          <w:tcPr>
            <w:tcW w:w="7000" w:type="dxa"/>
            <w:gridSpan w:val="3"/>
            <w:vMerge w:val="restart"/>
            <w:tcBorders>
              <w:top w:val="nil"/>
              <w:left w:val="nil"/>
              <w:bottom w:val="nil"/>
              <w:right w:val="nil"/>
            </w:tcBorders>
            <w:shd w:val="clear" w:color="auto" w:fill="auto"/>
            <w:vAlign w:val="center"/>
          </w:tcPr>
          <w:p w:rsidR="00162C29" w:rsidRDefault="00162C29" w:rsidP="009842CD">
            <w:pPr>
              <w:jc w:val="center"/>
              <w:rPr>
                <w:rFonts w:ascii="Tahoma" w:hAnsi="Tahoma" w:cs="Tahoma"/>
                <w:b/>
                <w:bCs/>
                <w:sz w:val="16"/>
                <w:szCs w:val="16"/>
              </w:rPr>
            </w:pPr>
            <w:r>
              <w:rPr>
                <w:rFonts w:ascii="Tahoma" w:hAnsi="Tahoma" w:cs="Tahoma"/>
                <w:b/>
                <w:bCs/>
                <w:sz w:val="16"/>
                <w:szCs w:val="16"/>
              </w:rPr>
              <w:lastRenderedPageBreak/>
              <w:t xml:space="preserve">Техническое состояние зданий дошкольной образовательной организации. </w:t>
            </w:r>
            <w:r>
              <w:rPr>
                <w:rFonts w:ascii="Tahoma" w:hAnsi="Tahoma" w:cs="Tahoma"/>
                <w:b/>
                <w:bCs/>
                <w:sz w:val="16"/>
                <w:szCs w:val="16"/>
              </w:rPr>
              <w:br/>
              <w:t>Электронные ресурсы</w:t>
            </w:r>
          </w:p>
        </w:tc>
      </w:tr>
      <w:tr w:rsidR="00162C29" w:rsidTr="009842CD">
        <w:trPr>
          <w:trHeight w:val="435"/>
        </w:trPr>
        <w:tc>
          <w:tcPr>
            <w:tcW w:w="7000" w:type="dxa"/>
            <w:gridSpan w:val="3"/>
            <w:vMerge/>
            <w:tcBorders>
              <w:top w:val="nil"/>
              <w:left w:val="nil"/>
              <w:bottom w:val="nil"/>
              <w:right w:val="nil"/>
            </w:tcBorders>
            <w:vAlign w:val="center"/>
          </w:tcPr>
          <w:p w:rsidR="00162C29" w:rsidRDefault="00162C29" w:rsidP="009842CD">
            <w:pPr>
              <w:rPr>
                <w:rFonts w:ascii="Tahoma" w:hAnsi="Tahoma" w:cs="Tahoma"/>
                <w:b/>
                <w:bCs/>
                <w:sz w:val="16"/>
                <w:szCs w:val="16"/>
              </w:rPr>
            </w:pPr>
          </w:p>
        </w:tc>
      </w:tr>
      <w:tr w:rsidR="00162C29" w:rsidTr="009842CD">
        <w:trPr>
          <w:trHeight w:val="210"/>
        </w:trPr>
        <w:tc>
          <w:tcPr>
            <w:tcW w:w="3920" w:type="dxa"/>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880" w:type="dxa"/>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2200" w:type="dxa"/>
            <w:tcBorders>
              <w:top w:val="nil"/>
              <w:left w:val="nil"/>
              <w:bottom w:val="nil"/>
              <w:right w:val="nil"/>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Код по ОКЕИ: единица - 642</w:t>
            </w:r>
          </w:p>
        </w:tc>
      </w:tr>
      <w:tr w:rsidR="00162C29" w:rsidTr="009842CD">
        <w:trPr>
          <w:trHeight w:val="450"/>
        </w:trPr>
        <w:tc>
          <w:tcPr>
            <w:tcW w:w="3920" w:type="dxa"/>
            <w:tcBorders>
              <w:top w:val="single" w:sz="4" w:space="0" w:color="auto"/>
              <w:left w:val="single" w:sz="4" w:space="0" w:color="auto"/>
              <w:bottom w:val="single" w:sz="4" w:space="0" w:color="auto"/>
              <w:right w:val="single" w:sz="4" w:space="0" w:color="auto"/>
            </w:tcBorders>
            <w:shd w:val="clear" w:color="auto" w:fill="auto"/>
            <w:vAlign w:val="bottom"/>
          </w:tcPr>
          <w:p w:rsidR="00162C29" w:rsidRDefault="00162C29" w:rsidP="009842CD">
            <w:pPr>
              <w:jc w:val="center"/>
              <w:rPr>
                <w:rFonts w:ascii="Tahoma" w:hAnsi="Tahoma" w:cs="Tahoma"/>
                <w:sz w:val="16"/>
                <w:szCs w:val="16"/>
              </w:rPr>
            </w:pPr>
            <w:r>
              <w:rPr>
                <w:rFonts w:ascii="Tahoma" w:hAnsi="Tahoma" w:cs="Tahoma"/>
                <w:sz w:val="16"/>
                <w:szCs w:val="16"/>
              </w:rPr>
              <w:t xml:space="preserve">Наименование </w:t>
            </w:r>
            <w:r>
              <w:rPr>
                <w:rFonts w:ascii="Tahoma" w:hAnsi="Tahoma" w:cs="Tahoma"/>
                <w:sz w:val="16"/>
                <w:szCs w:val="16"/>
              </w:rPr>
              <w:br/>
              <w:t>показателей</w:t>
            </w:r>
          </w:p>
        </w:tc>
        <w:tc>
          <w:tcPr>
            <w:tcW w:w="880" w:type="dxa"/>
            <w:tcBorders>
              <w:top w:val="single" w:sz="4" w:space="0" w:color="auto"/>
              <w:left w:val="nil"/>
              <w:bottom w:val="single" w:sz="4" w:space="0" w:color="auto"/>
              <w:right w:val="single" w:sz="4" w:space="0" w:color="auto"/>
            </w:tcBorders>
            <w:shd w:val="clear" w:color="auto" w:fill="auto"/>
            <w:vAlign w:val="bottom"/>
          </w:tcPr>
          <w:p w:rsidR="00162C29" w:rsidRDefault="00162C29" w:rsidP="009842CD">
            <w:pPr>
              <w:jc w:val="center"/>
              <w:rPr>
                <w:rFonts w:ascii="Tahoma" w:hAnsi="Tahoma" w:cs="Tahoma"/>
                <w:sz w:val="16"/>
                <w:szCs w:val="16"/>
              </w:rPr>
            </w:pPr>
            <w:r>
              <w:rPr>
                <w:rFonts w:ascii="Tahoma" w:hAnsi="Tahoma" w:cs="Tahoma"/>
                <w:sz w:val="16"/>
                <w:szCs w:val="16"/>
              </w:rPr>
              <w:t xml:space="preserve">№ </w:t>
            </w:r>
            <w:r>
              <w:rPr>
                <w:rFonts w:ascii="Tahoma" w:hAnsi="Tahoma" w:cs="Tahoma"/>
                <w:sz w:val="16"/>
                <w:szCs w:val="16"/>
              </w:rPr>
              <w:br/>
              <w:t>строки</w:t>
            </w:r>
          </w:p>
        </w:tc>
        <w:tc>
          <w:tcPr>
            <w:tcW w:w="2200" w:type="dxa"/>
            <w:tcBorders>
              <w:top w:val="single" w:sz="4" w:space="0" w:color="auto"/>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Да - 1; Нет - 0</w:t>
            </w:r>
          </w:p>
        </w:tc>
      </w:tr>
      <w:tr w:rsidR="00162C29" w:rsidTr="009842CD">
        <w:trPr>
          <w:trHeight w:val="210"/>
        </w:trPr>
        <w:tc>
          <w:tcPr>
            <w:tcW w:w="3920" w:type="dxa"/>
            <w:tcBorders>
              <w:top w:val="nil"/>
              <w:left w:val="single" w:sz="4" w:space="0" w:color="auto"/>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1</w:t>
            </w:r>
          </w:p>
        </w:tc>
        <w:tc>
          <w:tcPr>
            <w:tcW w:w="88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2</w:t>
            </w:r>
          </w:p>
        </w:tc>
        <w:tc>
          <w:tcPr>
            <w:tcW w:w="220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3</w:t>
            </w:r>
          </w:p>
        </w:tc>
      </w:tr>
      <w:tr w:rsidR="00162C29" w:rsidTr="009842CD">
        <w:trPr>
          <w:trHeight w:val="210"/>
        </w:trPr>
        <w:tc>
          <w:tcPr>
            <w:tcW w:w="3920" w:type="dxa"/>
            <w:tcBorders>
              <w:top w:val="nil"/>
              <w:left w:val="single" w:sz="4" w:space="0" w:color="auto"/>
              <w:bottom w:val="single" w:sz="4" w:space="0" w:color="auto"/>
              <w:right w:val="single" w:sz="4" w:space="0" w:color="auto"/>
            </w:tcBorders>
            <w:shd w:val="clear" w:color="auto" w:fill="auto"/>
            <w:noWrap/>
            <w:vAlign w:val="bottom"/>
          </w:tcPr>
          <w:p w:rsidR="00162C29" w:rsidRDefault="00162C29" w:rsidP="009842CD">
            <w:pPr>
              <w:rPr>
                <w:rFonts w:ascii="Tahoma" w:hAnsi="Tahoma" w:cs="Tahoma"/>
                <w:sz w:val="16"/>
                <w:szCs w:val="16"/>
              </w:rPr>
            </w:pPr>
            <w:r>
              <w:rPr>
                <w:rFonts w:ascii="Tahoma" w:hAnsi="Tahoma" w:cs="Tahoma"/>
                <w:sz w:val="16"/>
                <w:szCs w:val="16"/>
              </w:rPr>
              <w:t>Требует капитального ремонта</w:t>
            </w:r>
          </w:p>
        </w:tc>
        <w:tc>
          <w:tcPr>
            <w:tcW w:w="88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01</w:t>
            </w:r>
          </w:p>
        </w:tc>
        <w:tc>
          <w:tcPr>
            <w:tcW w:w="220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0</w:t>
            </w:r>
          </w:p>
        </w:tc>
      </w:tr>
      <w:tr w:rsidR="00162C29" w:rsidTr="009842CD">
        <w:trPr>
          <w:trHeight w:val="210"/>
        </w:trPr>
        <w:tc>
          <w:tcPr>
            <w:tcW w:w="3920" w:type="dxa"/>
            <w:tcBorders>
              <w:top w:val="nil"/>
              <w:left w:val="single" w:sz="4" w:space="0" w:color="auto"/>
              <w:bottom w:val="single" w:sz="4" w:space="0" w:color="auto"/>
              <w:right w:val="single" w:sz="4" w:space="0" w:color="auto"/>
            </w:tcBorders>
            <w:shd w:val="clear" w:color="auto" w:fill="auto"/>
            <w:noWrap/>
            <w:vAlign w:val="bottom"/>
          </w:tcPr>
          <w:p w:rsidR="00162C29" w:rsidRDefault="00162C29" w:rsidP="009842CD">
            <w:pPr>
              <w:rPr>
                <w:rFonts w:ascii="Tahoma" w:hAnsi="Tahoma" w:cs="Tahoma"/>
                <w:sz w:val="16"/>
                <w:szCs w:val="16"/>
              </w:rPr>
            </w:pPr>
            <w:r>
              <w:rPr>
                <w:rFonts w:ascii="Tahoma" w:hAnsi="Tahoma" w:cs="Tahoma"/>
                <w:sz w:val="16"/>
                <w:szCs w:val="16"/>
              </w:rPr>
              <w:t>Находится в аварийном состоянии</w:t>
            </w:r>
          </w:p>
        </w:tc>
        <w:tc>
          <w:tcPr>
            <w:tcW w:w="88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02</w:t>
            </w:r>
          </w:p>
        </w:tc>
        <w:tc>
          <w:tcPr>
            <w:tcW w:w="220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0</w:t>
            </w:r>
          </w:p>
        </w:tc>
      </w:tr>
      <w:tr w:rsidR="00162C29" w:rsidTr="009842CD">
        <w:trPr>
          <w:trHeight w:val="420"/>
        </w:trPr>
        <w:tc>
          <w:tcPr>
            <w:tcW w:w="3920" w:type="dxa"/>
            <w:tcBorders>
              <w:top w:val="nil"/>
              <w:left w:val="single" w:sz="4" w:space="0" w:color="auto"/>
              <w:bottom w:val="single" w:sz="4" w:space="0" w:color="auto"/>
              <w:right w:val="single" w:sz="4" w:space="0" w:color="auto"/>
            </w:tcBorders>
            <w:shd w:val="clear" w:color="auto" w:fill="auto"/>
            <w:vAlign w:val="bottom"/>
          </w:tcPr>
          <w:p w:rsidR="00162C29" w:rsidRDefault="00162C29" w:rsidP="009842CD">
            <w:pPr>
              <w:rPr>
                <w:rFonts w:ascii="Tahoma" w:hAnsi="Tahoma" w:cs="Tahoma"/>
                <w:sz w:val="16"/>
                <w:szCs w:val="16"/>
              </w:rPr>
            </w:pPr>
            <w:r>
              <w:rPr>
                <w:rFonts w:ascii="Tahoma" w:hAnsi="Tahoma" w:cs="Tahoma"/>
                <w:sz w:val="16"/>
                <w:szCs w:val="16"/>
              </w:rPr>
              <w:t>Имеет:</w:t>
            </w:r>
            <w:r>
              <w:rPr>
                <w:rFonts w:ascii="Tahoma" w:hAnsi="Tahoma" w:cs="Tahoma"/>
                <w:sz w:val="16"/>
                <w:szCs w:val="16"/>
              </w:rPr>
              <w:br/>
              <w:t>все виды благоустройства</w:t>
            </w:r>
          </w:p>
        </w:tc>
        <w:tc>
          <w:tcPr>
            <w:tcW w:w="88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03</w:t>
            </w:r>
          </w:p>
        </w:tc>
        <w:tc>
          <w:tcPr>
            <w:tcW w:w="220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1</w:t>
            </w:r>
          </w:p>
        </w:tc>
      </w:tr>
      <w:tr w:rsidR="00162C29" w:rsidTr="009842CD">
        <w:trPr>
          <w:trHeight w:val="210"/>
        </w:trPr>
        <w:tc>
          <w:tcPr>
            <w:tcW w:w="3920" w:type="dxa"/>
            <w:tcBorders>
              <w:top w:val="nil"/>
              <w:left w:val="single" w:sz="4" w:space="0" w:color="auto"/>
              <w:bottom w:val="single" w:sz="4" w:space="0" w:color="auto"/>
              <w:right w:val="single" w:sz="4" w:space="0" w:color="auto"/>
            </w:tcBorders>
            <w:shd w:val="clear" w:color="auto" w:fill="auto"/>
            <w:vAlign w:val="bottom"/>
          </w:tcPr>
          <w:p w:rsidR="00162C29" w:rsidRDefault="00162C29" w:rsidP="009842CD">
            <w:pPr>
              <w:rPr>
                <w:rFonts w:ascii="Tahoma" w:hAnsi="Tahoma" w:cs="Tahoma"/>
                <w:sz w:val="16"/>
                <w:szCs w:val="16"/>
              </w:rPr>
            </w:pPr>
            <w:r>
              <w:rPr>
                <w:rFonts w:ascii="Tahoma" w:hAnsi="Tahoma" w:cs="Tahoma"/>
                <w:sz w:val="16"/>
                <w:szCs w:val="16"/>
              </w:rPr>
              <w:t>центральное отопление</w:t>
            </w:r>
          </w:p>
        </w:tc>
        <w:tc>
          <w:tcPr>
            <w:tcW w:w="88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04</w:t>
            </w:r>
          </w:p>
        </w:tc>
        <w:tc>
          <w:tcPr>
            <w:tcW w:w="220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1</w:t>
            </w:r>
          </w:p>
        </w:tc>
      </w:tr>
      <w:tr w:rsidR="00162C29" w:rsidTr="009842CD">
        <w:trPr>
          <w:trHeight w:val="210"/>
        </w:trPr>
        <w:tc>
          <w:tcPr>
            <w:tcW w:w="3920" w:type="dxa"/>
            <w:tcBorders>
              <w:top w:val="nil"/>
              <w:left w:val="single" w:sz="4" w:space="0" w:color="auto"/>
              <w:bottom w:val="single" w:sz="4" w:space="0" w:color="auto"/>
              <w:right w:val="single" w:sz="4" w:space="0" w:color="auto"/>
            </w:tcBorders>
            <w:shd w:val="clear" w:color="auto" w:fill="auto"/>
            <w:noWrap/>
            <w:vAlign w:val="bottom"/>
          </w:tcPr>
          <w:p w:rsidR="00162C29" w:rsidRDefault="00162C29" w:rsidP="009842CD">
            <w:pPr>
              <w:rPr>
                <w:rFonts w:ascii="Tahoma" w:hAnsi="Tahoma" w:cs="Tahoma"/>
                <w:sz w:val="16"/>
                <w:szCs w:val="16"/>
              </w:rPr>
            </w:pPr>
            <w:r>
              <w:rPr>
                <w:rFonts w:ascii="Tahoma" w:hAnsi="Tahoma" w:cs="Tahoma"/>
                <w:sz w:val="16"/>
                <w:szCs w:val="16"/>
              </w:rPr>
              <w:t>водоснабжение</w:t>
            </w:r>
          </w:p>
        </w:tc>
        <w:tc>
          <w:tcPr>
            <w:tcW w:w="88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05</w:t>
            </w:r>
          </w:p>
        </w:tc>
        <w:tc>
          <w:tcPr>
            <w:tcW w:w="220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1</w:t>
            </w:r>
          </w:p>
        </w:tc>
      </w:tr>
      <w:tr w:rsidR="00162C29" w:rsidTr="009842CD">
        <w:trPr>
          <w:trHeight w:val="210"/>
        </w:trPr>
        <w:tc>
          <w:tcPr>
            <w:tcW w:w="3920" w:type="dxa"/>
            <w:tcBorders>
              <w:top w:val="nil"/>
              <w:left w:val="single" w:sz="4" w:space="0" w:color="auto"/>
              <w:bottom w:val="single" w:sz="4" w:space="0" w:color="auto"/>
              <w:right w:val="single" w:sz="4" w:space="0" w:color="auto"/>
            </w:tcBorders>
            <w:shd w:val="clear" w:color="auto" w:fill="auto"/>
            <w:noWrap/>
            <w:vAlign w:val="bottom"/>
          </w:tcPr>
          <w:p w:rsidR="00162C29" w:rsidRDefault="00162C29" w:rsidP="009842CD">
            <w:pPr>
              <w:rPr>
                <w:rFonts w:ascii="Tahoma" w:hAnsi="Tahoma" w:cs="Tahoma"/>
                <w:sz w:val="16"/>
                <w:szCs w:val="16"/>
              </w:rPr>
            </w:pPr>
            <w:r>
              <w:rPr>
                <w:rFonts w:ascii="Tahoma" w:hAnsi="Tahoma" w:cs="Tahoma"/>
                <w:sz w:val="16"/>
                <w:szCs w:val="16"/>
              </w:rPr>
              <w:t>канализацию</w:t>
            </w:r>
          </w:p>
        </w:tc>
        <w:tc>
          <w:tcPr>
            <w:tcW w:w="88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06</w:t>
            </w:r>
          </w:p>
        </w:tc>
        <w:tc>
          <w:tcPr>
            <w:tcW w:w="220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1</w:t>
            </w:r>
          </w:p>
        </w:tc>
      </w:tr>
      <w:tr w:rsidR="00162C29" w:rsidTr="009842CD">
        <w:trPr>
          <w:trHeight w:val="210"/>
        </w:trPr>
        <w:tc>
          <w:tcPr>
            <w:tcW w:w="3920" w:type="dxa"/>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880" w:type="dxa"/>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2200" w:type="dxa"/>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r>
      <w:tr w:rsidR="00162C29" w:rsidTr="009842CD">
        <w:trPr>
          <w:trHeight w:val="435"/>
        </w:trPr>
        <w:tc>
          <w:tcPr>
            <w:tcW w:w="3920" w:type="dxa"/>
            <w:tcBorders>
              <w:top w:val="nil"/>
              <w:left w:val="nil"/>
              <w:bottom w:val="nil"/>
              <w:right w:val="nil"/>
            </w:tcBorders>
            <w:shd w:val="clear" w:color="auto" w:fill="auto"/>
            <w:vAlign w:val="center"/>
          </w:tcPr>
          <w:p w:rsidR="00162C29" w:rsidRDefault="00162C29" w:rsidP="009842CD">
            <w:pPr>
              <w:rPr>
                <w:rFonts w:ascii="Tahoma" w:hAnsi="Tahoma" w:cs="Tahoma"/>
                <w:sz w:val="16"/>
                <w:szCs w:val="16"/>
              </w:rPr>
            </w:pPr>
            <w:r>
              <w:rPr>
                <w:rFonts w:ascii="Tahoma" w:hAnsi="Tahoma" w:cs="Tahoma"/>
                <w:sz w:val="16"/>
                <w:szCs w:val="16"/>
              </w:rPr>
              <w:t xml:space="preserve">Число зданий организации - всего </w:t>
            </w:r>
            <w:r>
              <w:rPr>
                <w:rFonts w:ascii="Tahoma" w:hAnsi="Tahoma" w:cs="Tahoma"/>
                <w:sz w:val="16"/>
                <w:szCs w:val="16"/>
              </w:rPr>
              <w:br/>
              <w:t xml:space="preserve">    из них:</w:t>
            </w:r>
          </w:p>
        </w:tc>
        <w:tc>
          <w:tcPr>
            <w:tcW w:w="880" w:type="dxa"/>
            <w:tcBorders>
              <w:top w:val="nil"/>
              <w:left w:val="nil"/>
              <w:bottom w:val="nil"/>
              <w:right w:val="nil"/>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(07)</w:t>
            </w:r>
          </w:p>
        </w:tc>
        <w:tc>
          <w:tcPr>
            <w:tcW w:w="2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1</w:t>
            </w:r>
          </w:p>
        </w:tc>
      </w:tr>
      <w:tr w:rsidR="00162C29" w:rsidTr="009842CD">
        <w:trPr>
          <w:trHeight w:val="210"/>
        </w:trPr>
        <w:tc>
          <w:tcPr>
            <w:tcW w:w="3920" w:type="dxa"/>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r>
              <w:rPr>
                <w:rFonts w:ascii="Tahoma" w:hAnsi="Tahoma" w:cs="Tahoma"/>
                <w:sz w:val="16"/>
                <w:szCs w:val="16"/>
              </w:rPr>
              <w:t>находятся в аварийном состоянии</w:t>
            </w:r>
          </w:p>
        </w:tc>
        <w:tc>
          <w:tcPr>
            <w:tcW w:w="880" w:type="dxa"/>
            <w:tcBorders>
              <w:top w:val="nil"/>
              <w:left w:val="nil"/>
              <w:bottom w:val="nil"/>
              <w:right w:val="nil"/>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(08)</w:t>
            </w:r>
          </w:p>
        </w:tc>
        <w:tc>
          <w:tcPr>
            <w:tcW w:w="2200" w:type="dxa"/>
            <w:tcBorders>
              <w:top w:val="nil"/>
              <w:left w:val="single" w:sz="4" w:space="0" w:color="auto"/>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w:t>
            </w:r>
          </w:p>
        </w:tc>
      </w:tr>
      <w:tr w:rsidR="00162C29" w:rsidTr="009842CD">
        <w:trPr>
          <w:trHeight w:val="210"/>
        </w:trPr>
        <w:tc>
          <w:tcPr>
            <w:tcW w:w="3920" w:type="dxa"/>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r>
              <w:rPr>
                <w:rFonts w:ascii="Tahoma" w:hAnsi="Tahoma" w:cs="Tahoma"/>
                <w:sz w:val="16"/>
                <w:szCs w:val="16"/>
              </w:rPr>
              <w:t>требуют капитального ремонта</w:t>
            </w:r>
          </w:p>
        </w:tc>
        <w:tc>
          <w:tcPr>
            <w:tcW w:w="880" w:type="dxa"/>
            <w:tcBorders>
              <w:top w:val="nil"/>
              <w:left w:val="nil"/>
              <w:bottom w:val="nil"/>
              <w:right w:val="nil"/>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(09)</w:t>
            </w:r>
          </w:p>
        </w:tc>
        <w:tc>
          <w:tcPr>
            <w:tcW w:w="2200" w:type="dxa"/>
            <w:tcBorders>
              <w:top w:val="nil"/>
              <w:left w:val="single" w:sz="4" w:space="0" w:color="auto"/>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w:t>
            </w:r>
          </w:p>
        </w:tc>
      </w:tr>
      <w:tr w:rsidR="00162C29" w:rsidTr="009842CD">
        <w:trPr>
          <w:trHeight w:val="210"/>
        </w:trPr>
        <w:tc>
          <w:tcPr>
            <w:tcW w:w="4800" w:type="dxa"/>
            <w:gridSpan w:val="2"/>
            <w:tcBorders>
              <w:top w:val="nil"/>
              <w:left w:val="nil"/>
              <w:bottom w:val="nil"/>
              <w:right w:val="nil"/>
            </w:tcBorders>
            <w:shd w:val="clear" w:color="auto" w:fill="auto"/>
            <w:noWrap/>
          </w:tcPr>
          <w:p w:rsidR="00162C29" w:rsidRDefault="00162C29" w:rsidP="009842CD">
            <w:pPr>
              <w:rPr>
                <w:rFonts w:ascii="Tahoma" w:hAnsi="Tahoma" w:cs="Tahoma"/>
                <w:sz w:val="16"/>
                <w:szCs w:val="16"/>
              </w:rPr>
            </w:pPr>
            <w:r>
              <w:rPr>
                <w:rFonts w:ascii="Tahoma" w:hAnsi="Tahoma" w:cs="Tahoma"/>
                <w:sz w:val="16"/>
                <w:szCs w:val="16"/>
              </w:rPr>
              <w:t>Число персональных компьютеров                                      (10)</w:t>
            </w:r>
          </w:p>
        </w:tc>
        <w:tc>
          <w:tcPr>
            <w:tcW w:w="2200" w:type="dxa"/>
            <w:tcBorders>
              <w:top w:val="nil"/>
              <w:left w:val="single" w:sz="4" w:space="0" w:color="auto"/>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9</w:t>
            </w:r>
          </w:p>
        </w:tc>
      </w:tr>
      <w:tr w:rsidR="00162C29" w:rsidTr="009842CD">
        <w:trPr>
          <w:trHeight w:val="210"/>
        </w:trPr>
        <w:tc>
          <w:tcPr>
            <w:tcW w:w="4800" w:type="dxa"/>
            <w:gridSpan w:val="2"/>
            <w:tcBorders>
              <w:top w:val="nil"/>
              <w:left w:val="nil"/>
              <w:bottom w:val="nil"/>
              <w:right w:val="nil"/>
            </w:tcBorders>
            <w:shd w:val="clear" w:color="auto" w:fill="auto"/>
            <w:noWrap/>
          </w:tcPr>
          <w:p w:rsidR="00162C29" w:rsidRDefault="00162C29" w:rsidP="009842CD">
            <w:pPr>
              <w:rPr>
                <w:rFonts w:ascii="Tahoma" w:hAnsi="Tahoma" w:cs="Tahoma"/>
                <w:sz w:val="16"/>
                <w:szCs w:val="16"/>
              </w:rPr>
            </w:pPr>
            <w:r>
              <w:rPr>
                <w:rFonts w:ascii="Tahoma" w:hAnsi="Tahoma" w:cs="Tahoma"/>
                <w:sz w:val="16"/>
                <w:szCs w:val="16"/>
              </w:rPr>
              <w:t>из них доступны для использования детьми                      (11)</w:t>
            </w:r>
          </w:p>
        </w:tc>
        <w:tc>
          <w:tcPr>
            <w:tcW w:w="2200" w:type="dxa"/>
            <w:tcBorders>
              <w:top w:val="nil"/>
              <w:left w:val="single" w:sz="4" w:space="0" w:color="auto"/>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0</w:t>
            </w:r>
          </w:p>
        </w:tc>
      </w:tr>
      <w:tr w:rsidR="00162C29" w:rsidTr="009842CD">
        <w:trPr>
          <w:trHeight w:val="210"/>
        </w:trPr>
        <w:tc>
          <w:tcPr>
            <w:tcW w:w="4800" w:type="dxa"/>
            <w:gridSpan w:val="2"/>
            <w:tcBorders>
              <w:top w:val="nil"/>
              <w:left w:val="nil"/>
              <w:bottom w:val="nil"/>
              <w:right w:val="nil"/>
            </w:tcBorders>
            <w:shd w:val="clear" w:color="auto" w:fill="auto"/>
            <w:noWrap/>
          </w:tcPr>
          <w:p w:rsidR="00162C29" w:rsidRDefault="00162C29" w:rsidP="009842CD">
            <w:pPr>
              <w:rPr>
                <w:rFonts w:ascii="Tahoma" w:hAnsi="Tahoma" w:cs="Tahoma"/>
                <w:sz w:val="16"/>
                <w:szCs w:val="16"/>
              </w:rPr>
            </w:pPr>
            <w:r>
              <w:rPr>
                <w:rFonts w:ascii="Tahoma" w:hAnsi="Tahoma" w:cs="Tahoma"/>
                <w:sz w:val="16"/>
                <w:szCs w:val="16"/>
              </w:rPr>
              <w:t>Число компьютеров, имеющих доступ к сети Интернет   (12)</w:t>
            </w:r>
          </w:p>
        </w:tc>
        <w:tc>
          <w:tcPr>
            <w:tcW w:w="2200" w:type="dxa"/>
            <w:tcBorders>
              <w:top w:val="nil"/>
              <w:left w:val="single" w:sz="4" w:space="0" w:color="auto"/>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1</w:t>
            </w:r>
          </w:p>
        </w:tc>
      </w:tr>
      <w:tr w:rsidR="00162C29" w:rsidTr="009842CD">
        <w:trPr>
          <w:trHeight w:val="210"/>
        </w:trPr>
        <w:tc>
          <w:tcPr>
            <w:tcW w:w="4800" w:type="dxa"/>
            <w:gridSpan w:val="2"/>
            <w:tcBorders>
              <w:top w:val="nil"/>
              <w:left w:val="nil"/>
              <w:bottom w:val="nil"/>
              <w:right w:val="nil"/>
            </w:tcBorders>
            <w:shd w:val="clear" w:color="auto" w:fill="auto"/>
            <w:noWrap/>
          </w:tcPr>
          <w:p w:rsidR="00162C29" w:rsidRDefault="00162C29" w:rsidP="009842CD">
            <w:pPr>
              <w:rPr>
                <w:rFonts w:ascii="Tahoma" w:hAnsi="Tahoma" w:cs="Tahoma"/>
                <w:sz w:val="16"/>
                <w:szCs w:val="16"/>
              </w:rPr>
            </w:pPr>
            <w:r>
              <w:rPr>
                <w:rFonts w:ascii="Tahoma" w:hAnsi="Tahoma" w:cs="Tahoma"/>
                <w:sz w:val="16"/>
                <w:szCs w:val="16"/>
              </w:rPr>
              <w:t>Наличие адреса электронной почты ( да - "1"; нет - "0")  (13)</w:t>
            </w:r>
          </w:p>
        </w:tc>
        <w:tc>
          <w:tcPr>
            <w:tcW w:w="2200" w:type="dxa"/>
            <w:tcBorders>
              <w:top w:val="nil"/>
              <w:left w:val="single" w:sz="4" w:space="0" w:color="auto"/>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1</w:t>
            </w:r>
          </w:p>
        </w:tc>
      </w:tr>
      <w:tr w:rsidR="00162C29" w:rsidTr="009842CD">
        <w:trPr>
          <w:trHeight w:val="255"/>
        </w:trPr>
        <w:tc>
          <w:tcPr>
            <w:tcW w:w="3920" w:type="dxa"/>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r>
              <w:rPr>
                <w:rFonts w:ascii="Tahoma" w:hAnsi="Tahoma" w:cs="Tahoma"/>
                <w:sz w:val="16"/>
                <w:szCs w:val="16"/>
              </w:rPr>
              <w:t>Дошкольная образовательная организация:</w:t>
            </w:r>
          </w:p>
        </w:tc>
        <w:tc>
          <w:tcPr>
            <w:tcW w:w="880" w:type="dxa"/>
            <w:tcBorders>
              <w:top w:val="nil"/>
              <w:left w:val="nil"/>
              <w:bottom w:val="nil"/>
              <w:right w:val="nil"/>
            </w:tcBorders>
            <w:shd w:val="clear" w:color="auto" w:fill="auto"/>
            <w:noWrap/>
            <w:vAlign w:val="bottom"/>
          </w:tcPr>
          <w:p w:rsidR="00162C29" w:rsidRDefault="00162C29" w:rsidP="009842CD">
            <w:pPr>
              <w:rPr>
                <w:rFonts w:ascii="Tahoma" w:hAnsi="Tahoma" w:cs="Tahoma"/>
                <w:sz w:val="16"/>
                <w:szCs w:val="16"/>
              </w:rPr>
            </w:pPr>
          </w:p>
        </w:tc>
        <w:tc>
          <w:tcPr>
            <w:tcW w:w="2200" w:type="dxa"/>
            <w:tcBorders>
              <w:top w:val="nil"/>
              <w:left w:val="nil"/>
              <w:bottom w:val="nil"/>
              <w:right w:val="nil"/>
            </w:tcBorders>
            <w:shd w:val="clear" w:color="auto" w:fill="auto"/>
            <w:noWrap/>
            <w:vAlign w:val="bottom"/>
          </w:tcPr>
          <w:p w:rsidR="00162C29" w:rsidRDefault="00162C29" w:rsidP="009842CD">
            <w:pPr>
              <w:rPr>
                <w:rFonts w:ascii="Arial CYR" w:hAnsi="Arial CYR" w:cs="Arial CYR"/>
                <w:sz w:val="20"/>
                <w:szCs w:val="20"/>
              </w:rPr>
            </w:pPr>
          </w:p>
        </w:tc>
      </w:tr>
      <w:tr w:rsidR="00162C29" w:rsidTr="009842CD">
        <w:trPr>
          <w:trHeight w:val="420"/>
        </w:trPr>
        <w:tc>
          <w:tcPr>
            <w:tcW w:w="3920" w:type="dxa"/>
            <w:tcBorders>
              <w:top w:val="nil"/>
              <w:left w:val="nil"/>
              <w:bottom w:val="nil"/>
              <w:right w:val="nil"/>
            </w:tcBorders>
            <w:shd w:val="clear" w:color="auto" w:fill="auto"/>
            <w:vAlign w:val="bottom"/>
          </w:tcPr>
          <w:p w:rsidR="00162C29" w:rsidRDefault="00162C29" w:rsidP="009842CD">
            <w:pPr>
              <w:rPr>
                <w:rFonts w:ascii="Tahoma" w:hAnsi="Tahoma" w:cs="Tahoma"/>
                <w:sz w:val="16"/>
                <w:szCs w:val="16"/>
              </w:rPr>
            </w:pPr>
            <w:r>
              <w:rPr>
                <w:rFonts w:ascii="Tahoma" w:hAnsi="Tahoma" w:cs="Tahoma"/>
                <w:sz w:val="16"/>
                <w:szCs w:val="16"/>
              </w:rPr>
              <w:t>имеет собственный сайт в сети Интернет (да - "1"; нет - "0")</w:t>
            </w:r>
          </w:p>
        </w:tc>
        <w:tc>
          <w:tcPr>
            <w:tcW w:w="880" w:type="dxa"/>
            <w:tcBorders>
              <w:top w:val="nil"/>
              <w:left w:val="nil"/>
              <w:bottom w:val="nil"/>
              <w:right w:val="nil"/>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(14)</w:t>
            </w:r>
          </w:p>
        </w:tc>
        <w:tc>
          <w:tcPr>
            <w:tcW w:w="2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1</w:t>
            </w:r>
          </w:p>
        </w:tc>
      </w:tr>
      <w:tr w:rsidR="00162C29" w:rsidTr="009842CD">
        <w:trPr>
          <w:trHeight w:val="630"/>
        </w:trPr>
        <w:tc>
          <w:tcPr>
            <w:tcW w:w="3920" w:type="dxa"/>
            <w:tcBorders>
              <w:top w:val="nil"/>
              <w:left w:val="nil"/>
              <w:bottom w:val="nil"/>
              <w:right w:val="nil"/>
            </w:tcBorders>
            <w:shd w:val="clear" w:color="auto" w:fill="auto"/>
            <w:vAlign w:val="bottom"/>
          </w:tcPr>
          <w:p w:rsidR="00162C29" w:rsidRDefault="00162C29" w:rsidP="009842CD">
            <w:pPr>
              <w:rPr>
                <w:rFonts w:ascii="Tahoma" w:hAnsi="Tahoma" w:cs="Tahoma"/>
                <w:sz w:val="16"/>
                <w:szCs w:val="16"/>
              </w:rPr>
            </w:pPr>
            <w:r>
              <w:rPr>
                <w:rFonts w:ascii="Tahoma" w:hAnsi="Tahoma" w:cs="Tahoma"/>
                <w:sz w:val="16"/>
                <w:szCs w:val="16"/>
              </w:rPr>
              <w:t>предоставляет на своем сайте нормативно закрепленный перечень сведений о своей деятельности (да - "1"; нет - "0")</w:t>
            </w:r>
          </w:p>
        </w:tc>
        <w:tc>
          <w:tcPr>
            <w:tcW w:w="880" w:type="dxa"/>
            <w:tcBorders>
              <w:top w:val="nil"/>
              <w:left w:val="nil"/>
              <w:bottom w:val="nil"/>
              <w:right w:val="nil"/>
            </w:tcBorders>
            <w:shd w:val="clear" w:color="auto" w:fill="auto"/>
            <w:noWrap/>
            <w:vAlign w:val="bottom"/>
          </w:tcPr>
          <w:p w:rsidR="00162C29" w:rsidRDefault="00162C29" w:rsidP="009842CD">
            <w:pPr>
              <w:jc w:val="center"/>
              <w:rPr>
                <w:rFonts w:ascii="Tahoma" w:hAnsi="Tahoma" w:cs="Tahoma"/>
                <w:sz w:val="16"/>
                <w:szCs w:val="16"/>
              </w:rPr>
            </w:pPr>
            <w:r>
              <w:rPr>
                <w:rFonts w:ascii="Tahoma" w:hAnsi="Tahoma" w:cs="Tahoma"/>
                <w:sz w:val="16"/>
                <w:szCs w:val="16"/>
              </w:rPr>
              <w:t>(15)</w:t>
            </w:r>
          </w:p>
        </w:tc>
        <w:tc>
          <w:tcPr>
            <w:tcW w:w="2200" w:type="dxa"/>
            <w:tcBorders>
              <w:top w:val="nil"/>
              <w:left w:val="single" w:sz="4" w:space="0" w:color="auto"/>
              <w:bottom w:val="single" w:sz="4" w:space="0" w:color="auto"/>
              <w:right w:val="single" w:sz="4" w:space="0" w:color="auto"/>
            </w:tcBorders>
            <w:shd w:val="clear" w:color="auto" w:fill="auto"/>
            <w:noWrap/>
            <w:vAlign w:val="center"/>
          </w:tcPr>
          <w:p w:rsidR="00162C29" w:rsidRDefault="00162C29" w:rsidP="009842CD">
            <w:pPr>
              <w:jc w:val="center"/>
              <w:rPr>
                <w:rFonts w:ascii="Tahoma" w:hAnsi="Tahoma" w:cs="Tahoma"/>
                <w:sz w:val="16"/>
                <w:szCs w:val="16"/>
              </w:rPr>
            </w:pPr>
            <w:r>
              <w:rPr>
                <w:rFonts w:ascii="Tahoma" w:hAnsi="Tahoma" w:cs="Tahoma"/>
                <w:sz w:val="16"/>
                <w:szCs w:val="16"/>
              </w:rPr>
              <w:t>1</w:t>
            </w:r>
          </w:p>
        </w:tc>
      </w:tr>
    </w:tbl>
    <w:p w:rsidR="00162C29" w:rsidRDefault="00162C29" w:rsidP="00162C29"/>
    <w:p w:rsidR="00162C29" w:rsidRDefault="00162C29" w:rsidP="00162C29"/>
    <w:tbl>
      <w:tblPr>
        <w:tblW w:w="5960" w:type="dxa"/>
        <w:tblInd w:w="93" w:type="dxa"/>
        <w:tblLook w:val="0000"/>
      </w:tblPr>
      <w:tblGrid>
        <w:gridCol w:w="3940"/>
        <w:gridCol w:w="700"/>
        <w:gridCol w:w="1320"/>
      </w:tblGrid>
      <w:tr w:rsidR="00162C29" w:rsidTr="009842CD">
        <w:trPr>
          <w:trHeight w:val="210"/>
        </w:trPr>
        <w:tc>
          <w:tcPr>
            <w:tcW w:w="3940" w:type="dxa"/>
            <w:tcBorders>
              <w:top w:val="nil"/>
              <w:left w:val="nil"/>
              <w:bottom w:val="nil"/>
              <w:right w:val="nil"/>
            </w:tcBorders>
            <w:shd w:val="clear" w:color="auto" w:fill="auto"/>
          </w:tcPr>
          <w:p w:rsidR="00162C29" w:rsidRDefault="00162C29" w:rsidP="009842CD">
            <w:pPr>
              <w:rPr>
                <w:rFonts w:ascii="Tahoma" w:hAnsi="Tahoma" w:cs="Tahoma"/>
                <w:b/>
                <w:bCs/>
                <w:color w:val="000000"/>
                <w:sz w:val="16"/>
                <w:szCs w:val="16"/>
              </w:rPr>
            </w:pPr>
            <w:r>
              <w:rPr>
                <w:rFonts w:ascii="Tahoma" w:hAnsi="Tahoma" w:cs="Tahoma"/>
                <w:b/>
                <w:bCs/>
                <w:color w:val="000000"/>
                <w:sz w:val="16"/>
                <w:szCs w:val="16"/>
              </w:rPr>
              <w:t>Сведения о медицинских кабинетах</w:t>
            </w:r>
          </w:p>
        </w:tc>
        <w:tc>
          <w:tcPr>
            <w:tcW w:w="700" w:type="dxa"/>
            <w:tcBorders>
              <w:top w:val="nil"/>
              <w:left w:val="nil"/>
              <w:bottom w:val="nil"/>
              <w:right w:val="nil"/>
            </w:tcBorders>
            <w:shd w:val="clear" w:color="auto" w:fill="auto"/>
            <w:vAlign w:val="center"/>
          </w:tcPr>
          <w:p w:rsidR="00162C29" w:rsidRDefault="00162C29" w:rsidP="009842CD">
            <w:pPr>
              <w:jc w:val="center"/>
              <w:rPr>
                <w:rFonts w:ascii="Tahoma" w:hAnsi="Tahoma" w:cs="Tahoma"/>
                <w:color w:val="000000"/>
                <w:sz w:val="16"/>
                <w:szCs w:val="16"/>
              </w:rPr>
            </w:pPr>
          </w:p>
        </w:tc>
        <w:tc>
          <w:tcPr>
            <w:tcW w:w="1320" w:type="dxa"/>
            <w:tcBorders>
              <w:top w:val="nil"/>
              <w:left w:val="nil"/>
              <w:bottom w:val="nil"/>
              <w:right w:val="nil"/>
            </w:tcBorders>
            <w:shd w:val="clear" w:color="auto" w:fill="auto"/>
            <w:noWrap/>
            <w:vAlign w:val="bottom"/>
          </w:tcPr>
          <w:p w:rsidR="00162C29" w:rsidRDefault="00162C29" w:rsidP="009842CD">
            <w:pPr>
              <w:jc w:val="right"/>
              <w:rPr>
                <w:rFonts w:ascii="Tahoma" w:hAnsi="Tahoma" w:cs="Tahoma"/>
                <w:sz w:val="16"/>
                <w:szCs w:val="16"/>
              </w:rPr>
            </w:pPr>
          </w:p>
        </w:tc>
      </w:tr>
      <w:tr w:rsidR="00162C29" w:rsidTr="009842CD">
        <w:trPr>
          <w:trHeight w:val="210"/>
        </w:trPr>
        <w:tc>
          <w:tcPr>
            <w:tcW w:w="3940" w:type="dxa"/>
            <w:tcBorders>
              <w:top w:val="nil"/>
              <w:left w:val="nil"/>
              <w:bottom w:val="nil"/>
              <w:right w:val="nil"/>
            </w:tcBorders>
            <w:shd w:val="clear" w:color="auto" w:fill="auto"/>
          </w:tcPr>
          <w:p w:rsidR="00162C29" w:rsidRDefault="00162C29" w:rsidP="009842CD">
            <w:pPr>
              <w:rPr>
                <w:rFonts w:ascii="Tahoma" w:hAnsi="Tahoma" w:cs="Tahoma"/>
                <w:b/>
                <w:bCs/>
                <w:color w:val="000000"/>
                <w:sz w:val="16"/>
                <w:szCs w:val="16"/>
              </w:rPr>
            </w:pPr>
          </w:p>
        </w:tc>
        <w:tc>
          <w:tcPr>
            <w:tcW w:w="700" w:type="dxa"/>
            <w:tcBorders>
              <w:top w:val="nil"/>
              <w:left w:val="nil"/>
              <w:bottom w:val="nil"/>
              <w:right w:val="nil"/>
            </w:tcBorders>
            <w:shd w:val="clear" w:color="auto" w:fill="auto"/>
            <w:vAlign w:val="center"/>
          </w:tcPr>
          <w:p w:rsidR="00162C29" w:rsidRDefault="00162C29" w:rsidP="009842CD">
            <w:pPr>
              <w:jc w:val="center"/>
              <w:rPr>
                <w:rFonts w:ascii="Tahoma" w:hAnsi="Tahoma" w:cs="Tahoma"/>
                <w:color w:val="000000"/>
                <w:sz w:val="16"/>
                <w:szCs w:val="16"/>
              </w:rPr>
            </w:pPr>
          </w:p>
        </w:tc>
        <w:tc>
          <w:tcPr>
            <w:tcW w:w="1320" w:type="dxa"/>
            <w:tcBorders>
              <w:top w:val="nil"/>
              <w:left w:val="nil"/>
              <w:bottom w:val="nil"/>
              <w:right w:val="nil"/>
            </w:tcBorders>
            <w:shd w:val="clear" w:color="auto" w:fill="auto"/>
            <w:noWrap/>
            <w:vAlign w:val="bottom"/>
          </w:tcPr>
          <w:p w:rsidR="00162C29" w:rsidRDefault="00162C29" w:rsidP="009842CD">
            <w:pPr>
              <w:jc w:val="right"/>
              <w:rPr>
                <w:rFonts w:ascii="Tahoma" w:hAnsi="Tahoma" w:cs="Tahoma"/>
                <w:sz w:val="16"/>
                <w:szCs w:val="16"/>
              </w:rPr>
            </w:pPr>
          </w:p>
        </w:tc>
      </w:tr>
      <w:tr w:rsidR="00162C29" w:rsidTr="009842CD">
        <w:trPr>
          <w:trHeight w:val="210"/>
        </w:trPr>
        <w:tc>
          <w:tcPr>
            <w:tcW w:w="3940" w:type="dxa"/>
            <w:tcBorders>
              <w:top w:val="single" w:sz="4" w:space="0" w:color="auto"/>
              <w:left w:val="single" w:sz="4" w:space="0" w:color="auto"/>
              <w:bottom w:val="single" w:sz="4" w:space="0" w:color="auto"/>
              <w:right w:val="single" w:sz="4" w:space="0" w:color="auto"/>
            </w:tcBorders>
            <w:shd w:val="clear" w:color="auto" w:fill="auto"/>
          </w:tcPr>
          <w:p w:rsidR="00162C29" w:rsidRDefault="00162C29" w:rsidP="009842CD">
            <w:pPr>
              <w:rPr>
                <w:rFonts w:ascii="Tahoma" w:hAnsi="Tahoma" w:cs="Tahoma"/>
                <w:color w:val="000000"/>
                <w:sz w:val="16"/>
                <w:szCs w:val="16"/>
              </w:rPr>
            </w:pPr>
            <w:r>
              <w:rPr>
                <w:rFonts w:ascii="Tahoma" w:hAnsi="Tahoma" w:cs="Tahoma"/>
                <w:color w:val="000000"/>
                <w:sz w:val="16"/>
                <w:szCs w:val="16"/>
              </w:rPr>
              <w:t xml:space="preserve">Количество ДОО, имеющих медицинские кабинеты </w:t>
            </w:r>
          </w:p>
        </w:tc>
        <w:tc>
          <w:tcPr>
            <w:tcW w:w="700" w:type="dxa"/>
            <w:tcBorders>
              <w:top w:val="single" w:sz="4" w:space="0" w:color="auto"/>
              <w:left w:val="nil"/>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color w:val="000000"/>
                <w:sz w:val="16"/>
                <w:szCs w:val="16"/>
              </w:rPr>
            </w:pPr>
            <w:r>
              <w:rPr>
                <w:rFonts w:ascii="Tahoma" w:hAnsi="Tahoma" w:cs="Tahoma"/>
                <w:color w:val="000000"/>
                <w:sz w:val="16"/>
                <w:szCs w:val="16"/>
              </w:rPr>
              <w:t>10</w:t>
            </w:r>
          </w:p>
        </w:tc>
        <w:tc>
          <w:tcPr>
            <w:tcW w:w="1320" w:type="dxa"/>
            <w:tcBorders>
              <w:top w:val="single" w:sz="4" w:space="0" w:color="auto"/>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1</w:t>
            </w:r>
          </w:p>
        </w:tc>
      </w:tr>
      <w:tr w:rsidR="00162C29" w:rsidTr="009842CD">
        <w:trPr>
          <w:trHeight w:val="210"/>
        </w:trPr>
        <w:tc>
          <w:tcPr>
            <w:tcW w:w="3940" w:type="dxa"/>
            <w:tcBorders>
              <w:top w:val="nil"/>
              <w:left w:val="single" w:sz="4" w:space="0" w:color="auto"/>
              <w:bottom w:val="single" w:sz="4" w:space="0" w:color="auto"/>
              <w:right w:val="single" w:sz="4" w:space="0" w:color="auto"/>
            </w:tcBorders>
            <w:shd w:val="clear" w:color="auto" w:fill="auto"/>
          </w:tcPr>
          <w:p w:rsidR="00162C29" w:rsidRDefault="00162C29" w:rsidP="009842CD">
            <w:pPr>
              <w:rPr>
                <w:rFonts w:ascii="Tahoma" w:hAnsi="Tahoma" w:cs="Tahoma"/>
                <w:color w:val="000000"/>
                <w:sz w:val="16"/>
                <w:szCs w:val="16"/>
              </w:rPr>
            </w:pPr>
            <w:r>
              <w:rPr>
                <w:rFonts w:ascii="Tahoma" w:hAnsi="Tahoma" w:cs="Tahoma"/>
                <w:color w:val="000000"/>
                <w:sz w:val="16"/>
                <w:szCs w:val="16"/>
              </w:rPr>
              <w:t>Количество лицензированных медицинских кабинетов</w:t>
            </w:r>
          </w:p>
        </w:tc>
        <w:tc>
          <w:tcPr>
            <w:tcW w:w="700" w:type="dxa"/>
            <w:tcBorders>
              <w:top w:val="nil"/>
              <w:left w:val="nil"/>
              <w:bottom w:val="single" w:sz="4" w:space="0" w:color="auto"/>
              <w:right w:val="single" w:sz="4" w:space="0" w:color="auto"/>
            </w:tcBorders>
            <w:shd w:val="clear" w:color="auto" w:fill="auto"/>
            <w:vAlign w:val="center"/>
          </w:tcPr>
          <w:p w:rsidR="00162C29" w:rsidRDefault="00162C29" w:rsidP="009842CD">
            <w:pPr>
              <w:jc w:val="center"/>
              <w:rPr>
                <w:rFonts w:ascii="Tahoma" w:hAnsi="Tahoma" w:cs="Tahoma"/>
                <w:color w:val="000000"/>
                <w:sz w:val="16"/>
                <w:szCs w:val="16"/>
              </w:rPr>
            </w:pPr>
            <w:r>
              <w:rPr>
                <w:rFonts w:ascii="Tahoma" w:hAnsi="Tahoma" w:cs="Tahoma"/>
                <w:color w:val="000000"/>
                <w:sz w:val="16"/>
                <w:szCs w:val="16"/>
              </w:rPr>
              <w:t>11</w:t>
            </w:r>
          </w:p>
        </w:tc>
        <w:tc>
          <w:tcPr>
            <w:tcW w:w="1320" w:type="dxa"/>
            <w:tcBorders>
              <w:top w:val="nil"/>
              <w:left w:val="nil"/>
              <w:bottom w:val="single" w:sz="4" w:space="0" w:color="auto"/>
              <w:right w:val="single" w:sz="4" w:space="0" w:color="auto"/>
            </w:tcBorders>
            <w:shd w:val="clear" w:color="auto" w:fill="auto"/>
            <w:noWrap/>
            <w:vAlign w:val="bottom"/>
          </w:tcPr>
          <w:p w:rsidR="00162C29" w:rsidRDefault="00162C29" w:rsidP="009842CD">
            <w:pPr>
              <w:jc w:val="right"/>
              <w:rPr>
                <w:rFonts w:ascii="Tahoma" w:hAnsi="Tahoma" w:cs="Tahoma"/>
                <w:sz w:val="16"/>
                <w:szCs w:val="16"/>
              </w:rPr>
            </w:pPr>
            <w:r>
              <w:rPr>
                <w:rFonts w:ascii="Tahoma" w:hAnsi="Tahoma" w:cs="Tahoma"/>
                <w:sz w:val="16"/>
                <w:szCs w:val="16"/>
              </w:rPr>
              <w:t>1</w:t>
            </w:r>
          </w:p>
        </w:tc>
      </w:tr>
    </w:tbl>
    <w:p w:rsidR="00162C29" w:rsidRDefault="00162C29" w:rsidP="00162C29"/>
    <w:p w:rsidR="009842CD" w:rsidRDefault="009842CD" w:rsidP="009842CD">
      <w:pPr>
        <w:jc w:val="center"/>
      </w:pPr>
      <w:bookmarkStart w:id="1" w:name="_GoBack"/>
      <w:r>
        <w:t>ПОКАЗАТЕЛИ</w:t>
      </w:r>
      <w:r>
        <w:br/>
        <w:t>ДЕЯТЕЛЬНОСТИ ДОШКОЛЬНОЙ ОБРАЗОВАТЕЛЬНОЙ ОРГАНИЗАЦИИ,</w:t>
      </w:r>
      <w:r>
        <w:br/>
        <w:t>ПОДЛЕЖАЩЕЙ САМООБСЛЕДОВАНИЮ</w:t>
      </w:r>
    </w:p>
    <w:tbl>
      <w:tblPr>
        <w:tblW w:w="5000" w:type="pct"/>
        <w:tblCellSpacing w:w="0" w:type="dxa"/>
        <w:tblInd w:w="135" w:type="dxa"/>
        <w:tblBorders>
          <w:top w:val="single" w:sz="6" w:space="0" w:color="888888"/>
          <w:left w:val="single" w:sz="6" w:space="0" w:color="888888"/>
          <w:bottom w:val="single" w:sz="6" w:space="0" w:color="888888"/>
          <w:right w:val="single" w:sz="6" w:space="0" w:color="888888"/>
        </w:tblBorders>
        <w:tblCellMar>
          <w:left w:w="0" w:type="dxa"/>
          <w:right w:w="0" w:type="dxa"/>
        </w:tblCellMar>
        <w:tblLook w:val="00A0"/>
      </w:tblPr>
      <w:tblGrid>
        <w:gridCol w:w="855"/>
        <w:gridCol w:w="6934"/>
        <w:gridCol w:w="1806"/>
      </w:tblGrid>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bookmarkEnd w:id="1"/>
          <w:p w:rsidR="009842CD" w:rsidRDefault="009842CD">
            <w:pPr>
              <w:spacing w:after="200" w:line="276" w:lineRule="auto"/>
              <w:rPr>
                <w:lang w:eastAsia="en-US"/>
              </w:rPr>
            </w:pPr>
            <w:r>
              <w:t xml:space="preserve">N </w:t>
            </w:r>
            <w:proofErr w:type="spellStart"/>
            <w:r>
              <w:t>п</w:t>
            </w:r>
            <w:proofErr w:type="spellEnd"/>
            <w:r>
              <w:t>/</w:t>
            </w:r>
            <w:proofErr w:type="spellStart"/>
            <w:r>
              <w:t>п</w:t>
            </w:r>
            <w:proofErr w:type="spellEnd"/>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Показатели</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Единица измерения</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b/>
                <w:lang w:eastAsia="en-US"/>
              </w:rPr>
            </w:pPr>
            <w:r>
              <w:rPr>
                <w:b/>
              </w:rPr>
              <w:t>Образовательная деятельность</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 </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Общая численность воспитанников, осваивающих образовательную программу дошкольного образования, в том числе:</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142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В режиме полного дня (8 - 12 часов)</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142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В режиме кратковременного пребывания (3 - 5 часов)</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0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lastRenderedPageBreak/>
              <w:t>1.1.3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В семейной дошкольной группе</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0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В форме семейного образования с психолого-педагогическим сопровождением на базе дошкольной образовательной организации</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0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Общая численность воспитанников в возрасте до 3 лет</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6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Общая численность воспитанников в возрасте от 3 до 8 лет</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136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Численность/удельный вес численности воспитанников в общей численности воспитанников, получающих услуги присмотра и ухода:</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12 человек/ 8,5%</w:t>
            </w:r>
          </w:p>
        </w:tc>
      </w:tr>
      <w:tr w:rsidR="009842CD" w:rsidTr="009842CD">
        <w:trPr>
          <w:trHeight w:val="563"/>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1.4.1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В режиме полного дня (8 - 12 часов)</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12 человек/ 8,5%</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1.4.2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В режиме продленного дня (12 - 14 часов)</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0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1.4.3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В режиме круглосуточного пребывания</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0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0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1.5.1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По коррекции недостатков в физическом и (или) психическом развитии</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0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1.5.2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По освоению образовательной программы дошкольного образования</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 xml:space="preserve"> 0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1.5.3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По присмотру и уходу</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0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1.6</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Средний показатель пропущенных дней при посещении дошкольной образовательной организации по болезни на одного воспитанника</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8,4 день</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1.7</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Общая численность педагогических работников, в том числе:</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1.7.1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Численность/удельный вес численности педагогических работников, имеющих высшее образование</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6 человек/54,6%</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1.7.2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 xml:space="preserve">Численность/удельный вес численности педагогических работников, имеющих высшее образование педагогической </w:t>
            </w:r>
            <w:r>
              <w:lastRenderedPageBreak/>
              <w:t>направленности (профиля)</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rPr>
                <w:lang w:eastAsia="en-US"/>
              </w:rPr>
            </w:pPr>
            <w:r>
              <w:lastRenderedPageBreak/>
              <w:t>6 человек/</w:t>
            </w:r>
          </w:p>
          <w:p w:rsidR="009842CD" w:rsidRDefault="009842CD">
            <w:pPr>
              <w:spacing w:after="200" w:line="276" w:lineRule="auto"/>
              <w:rPr>
                <w:lang w:eastAsia="en-US"/>
              </w:rPr>
            </w:pPr>
            <w:r>
              <w:t>54,6 %</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lastRenderedPageBreak/>
              <w:t>1.7.3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Численность/удельный вес численности педагогических работников, имеющих среднее профессиональное образование</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5человек/ 45,4%</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1.7.4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5 человек/ 45,4%</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1.8</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8 человек/ 72,7%</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1.8.1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Высшая</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0человек/%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1.8.2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Первая</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8 человек/ 72,7%</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1.9</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 человек/ 9%</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1.9.1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До 5 лет</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0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1.9.2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Свыше 30 лет</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 человек/ 9 %</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1.10</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Численность/удельный вес численности педагогических работников в общей численности педагогических работников в возрасте до 30 лет</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 человек/ 9%</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Численность/удельный вес численности педагогических работников в общей численности педагогических работников в возрасте от 55 лет</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2 человек/18,1%</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9 человек/ 81,8%</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 xml:space="preserve">Численность/удельный вес численности педагогических и административно-хозяйственных работников, прошедших </w:t>
            </w:r>
            <w:r>
              <w:lastRenderedPageBreak/>
              <w:t>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lastRenderedPageBreak/>
              <w:t xml:space="preserve">10 человек/ </w:t>
            </w:r>
            <w:r>
              <w:lastRenderedPageBreak/>
              <w:t>90,9%</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lastRenderedPageBreak/>
              <w:t>1.14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Соотношение "педагогический работник/воспитанник" в дошкольной образовательной организации</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rPr>
                <w:lang w:eastAsia="en-US"/>
              </w:rPr>
            </w:pPr>
            <w:r>
              <w:t>11человек/</w:t>
            </w:r>
          </w:p>
          <w:p w:rsidR="009842CD" w:rsidRDefault="009842CD">
            <w:pPr>
              <w:spacing w:after="200" w:line="276" w:lineRule="auto"/>
              <w:rPr>
                <w:lang w:eastAsia="en-US"/>
              </w:rPr>
            </w:pPr>
            <w:r>
              <w:t>142 человек</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Наличие в образовательной организации следующих педагогических работников:</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 </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1.15.1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Музыкального руководителя</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да</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1.15.2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Инструктора по физической культуре</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нет</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1.15.3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Учителя-логопеда</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нет</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1.15.4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Логопеда</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 </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1.15.5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Учителя-дефектолога</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нет</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1.15.6</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Педагога-психолога</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 нет</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b/>
                <w:lang w:eastAsia="en-US"/>
              </w:rPr>
            </w:pPr>
            <w:r>
              <w:rPr>
                <w:b/>
              </w:rPr>
              <w:t>Инфраструктура</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 </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2.1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Общая площадь помещений, в которых осуществляется образовательная деятельность, в расчете на одного воспитанника</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351 кв. м</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2.2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Площадь помещений для организации дополнительных видов деятельности воспитанников</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89 кв. м</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2.3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Наличие физкультурного зала</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нет</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2.4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Наличие музыкального зала</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да</w:t>
            </w:r>
          </w:p>
        </w:tc>
      </w:tr>
      <w:tr w:rsidR="009842CD" w:rsidTr="009842CD">
        <w:trPr>
          <w:tblCellSpacing w:w="0" w:type="dxa"/>
        </w:trPr>
        <w:tc>
          <w:tcPr>
            <w:tcW w:w="0" w:type="auto"/>
            <w:tcBorders>
              <w:top w:val="single" w:sz="6" w:space="0" w:color="888888"/>
              <w:left w:val="nil"/>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2.5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Наличие прогулочных площадок, обеспечивающих физическую активность и разнообразную игровую деятельность воспитанников на прогулке</w:t>
            </w:r>
          </w:p>
        </w:tc>
        <w:tc>
          <w:tcPr>
            <w:tcW w:w="0" w:type="auto"/>
            <w:tcBorders>
              <w:top w:val="single" w:sz="6" w:space="0" w:color="888888"/>
              <w:left w:val="single" w:sz="6" w:space="0" w:color="888888"/>
              <w:bottom w:val="single" w:sz="6" w:space="0" w:color="888888"/>
              <w:right w:val="nil"/>
            </w:tcBorders>
            <w:shd w:val="clear" w:color="auto" w:fill="FFFFFF"/>
            <w:tcMar>
              <w:top w:w="45" w:type="dxa"/>
              <w:left w:w="120" w:type="dxa"/>
              <w:bottom w:w="45" w:type="dxa"/>
              <w:right w:w="120" w:type="dxa"/>
            </w:tcMar>
            <w:hideMark/>
          </w:tcPr>
          <w:p w:rsidR="009842CD" w:rsidRDefault="009842CD">
            <w:pPr>
              <w:spacing w:after="200" w:line="276" w:lineRule="auto"/>
              <w:rPr>
                <w:lang w:eastAsia="en-US"/>
              </w:rPr>
            </w:pPr>
            <w:r>
              <w:t>да</w:t>
            </w:r>
          </w:p>
        </w:tc>
      </w:tr>
    </w:tbl>
    <w:p w:rsidR="00162C29" w:rsidRDefault="00162C29" w:rsidP="00DD736C">
      <w:pPr>
        <w:rPr>
          <w:b/>
        </w:rPr>
      </w:pPr>
    </w:p>
    <w:p w:rsidR="00FB4FB7" w:rsidRDefault="00FB4FB7" w:rsidP="00FB4FB7">
      <w:r>
        <w:rPr>
          <w:noProof/>
        </w:rPr>
        <w:lastRenderedPageBreak/>
        <w:drawing>
          <wp:inline distT="0" distB="0" distL="0" distR="0">
            <wp:extent cx="5937250" cy="8172450"/>
            <wp:effectExtent l="19050" t="0" r="6350" b="0"/>
            <wp:docPr id="1" name="Рисунок 1" descr="C:\Documents and Settings\Садик\Рабочий стол\Мои рисунки\img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Documents and Settings\Садик\Рабочий стол\Мои рисунки\img917.jpg"/>
                    <pic:cNvPicPr>
                      <a:picLocks noChangeAspect="1" noChangeArrowheads="1"/>
                    </pic:cNvPicPr>
                  </pic:nvPicPr>
                  <pic:blipFill>
                    <a:blip r:embed="rId5" cstate="print"/>
                    <a:srcRect/>
                    <a:stretch>
                      <a:fillRect/>
                    </a:stretch>
                  </pic:blipFill>
                  <pic:spPr bwMode="auto">
                    <a:xfrm>
                      <a:off x="0" y="0"/>
                      <a:ext cx="5937250" cy="8172450"/>
                    </a:xfrm>
                    <a:prstGeom prst="rect">
                      <a:avLst/>
                    </a:prstGeom>
                    <a:noFill/>
                    <a:ln w="9525">
                      <a:noFill/>
                      <a:miter lim="800000"/>
                      <a:headEnd/>
                      <a:tailEnd/>
                    </a:ln>
                  </pic:spPr>
                </pic:pic>
              </a:graphicData>
            </a:graphic>
          </wp:inline>
        </w:drawing>
      </w:r>
    </w:p>
    <w:p w:rsidR="00FB4FB7" w:rsidRDefault="00FB4FB7" w:rsidP="00FB4FB7"/>
    <w:p w:rsidR="00FB4FB7" w:rsidRDefault="00FB4FB7" w:rsidP="00FB4FB7"/>
    <w:p w:rsidR="00FB4FB7" w:rsidRDefault="00FB4FB7" w:rsidP="00FB4FB7"/>
    <w:p w:rsidR="00FB4FB7" w:rsidRDefault="00FB4FB7" w:rsidP="00FB4FB7">
      <w:r>
        <w:rPr>
          <w:noProof/>
        </w:rPr>
        <w:lastRenderedPageBreak/>
        <w:drawing>
          <wp:inline distT="0" distB="0" distL="0" distR="0">
            <wp:extent cx="5937250" cy="8172450"/>
            <wp:effectExtent l="19050" t="0" r="6350" b="0"/>
            <wp:docPr id="2" name="Рисунок 2" descr="C:\Documents and Settings\Садик\Рабочий стол\Мои рисунки\img9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Documents and Settings\Садик\Рабочий стол\Мои рисунки\img918.jpg"/>
                    <pic:cNvPicPr>
                      <a:picLocks noChangeAspect="1" noChangeArrowheads="1"/>
                    </pic:cNvPicPr>
                  </pic:nvPicPr>
                  <pic:blipFill>
                    <a:blip r:embed="rId6" cstate="print"/>
                    <a:srcRect/>
                    <a:stretch>
                      <a:fillRect/>
                    </a:stretch>
                  </pic:blipFill>
                  <pic:spPr bwMode="auto">
                    <a:xfrm>
                      <a:off x="0" y="0"/>
                      <a:ext cx="5937250" cy="8172450"/>
                    </a:xfrm>
                    <a:prstGeom prst="rect">
                      <a:avLst/>
                    </a:prstGeom>
                    <a:noFill/>
                    <a:ln w="9525">
                      <a:noFill/>
                      <a:miter lim="800000"/>
                      <a:headEnd/>
                      <a:tailEnd/>
                    </a:ln>
                  </pic:spPr>
                </pic:pic>
              </a:graphicData>
            </a:graphic>
          </wp:inline>
        </w:drawing>
      </w:r>
    </w:p>
    <w:p w:rsidR="00FB4FB7" w:rsidRDefault="00FB4FB7" w:rsidP="00FB4FB7"/>
    <w:p w:rsidR="00FB4FB7" w:rsidRDefault="00FB4FB7" w:rsidP="00FB4FB7"/>
    <w:p w:rsidR="00FB4FB7" w:rsidRDefault="00FB4FB7" w:rsidP="00FB4FB7"/>
    <w:p w:rsidR="00FB4FB7" w:rsidRDefault="00FB4FB7" w:rsidP="00FB4FB7">
      <w:r>
        <w:rPr>
          <w:noProof/>
        </w:rPr>
        <w:lastRenderedPageBreak/>
        <w:drawing>
          <wp:inline distT="0" distB="0" distL="0" distR="0">
            <wp:extent cx="5937250" cy="8172450"/>
            <wp:effectExtent l="19050" t="0" r="6350" b="0"/>
            <wp:docPr id="3" name="Рисунок 3" descr="C:\Documents and Settings\Садик\Рабочий стол\Мои рисунки\img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C:\Documents and Settings\Садик\Рабочий стол\Мои рисунки\img919.jpg"/>
                    <pic:cNvPicPr>
                      <a:picLocks noChangeAspect="1" noChangeArrowheads="1"/>
                    </pic:cNvPicPr>
                  </pic:nvPicPr>
                  <pic:blipFill>
                    <a:blip r:embed="rId7" cstate="print"/>
                    <a:srcRect/>
                    <a:stretch>
                      <a:fillRect/>
                    </a:stretch>
                  </pic:blipFill>
                  <pic:spPr bwMode="auto">
                    <a:xfrm>
                      <a:off x="0" y="0"/>
                      <a:ext cx="5937250" cy="8172450"/>
                    </a:xfrm>
                    <a:prstGeom prst="rect">
                      <a:avLst/>
                    </a:prstGeom>
                    <a:noFill/>
                    <a:ln w="9525">
                      <a:noFill/>
                      <a:miter lim="800000"/>
                      <a:headEnd/>
                      <a:tailEnd/>
                    </a:ln>
                  </pic:spPr>
                </pic:pic>
              </a:graphicData>
            </a:graphic>
          </wp:inline>
        </w:drawing>
      </w:r>
    </w:p>
    <w:p w:rsidR="00FB4FB7" w:rsidRDefault="00FB4FB7" w:rsidP="00FB4FB7"/>
    <w:p w:rsidR="00FB4FB7" w:rsidRDefault="00FB4FB7" w:rsidP="00FB4FB7"/>
    <w:p w:rsidR="00FB4FB7" w:rsidRDefault="00FB4FB7" w:rsidP="00FB4FB7"/>
    <w:p w:rsidR="00FB4FB7" w:rsidRDefault="00FB4FB7" w:rsidP="00FB4FB7">
      <w:pPr>
        <w:jc w:val="center"/>
      </w:pPr>
      <w:r>
        <w:rPr>
          <w:noProof/>
        </w:rPr>
        <w:lastRenderedPageBreak/>
        <w:drawing>
          <wp:inline distT="0" distB="0" distL="0" distR="0">
            <wp:extent cx="5937250" cy="8172450"/>
            <wp:effectExtent l="19050" t="0" r="6350" b="0"/>
            <wp:docPr id="4" name="Рисунок 5" descr="C:\Documents and Settings\Садик\Рабочий стол\Мои рисунки\img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C:\Documents and Settings\Садик\Рабочий стол\Мои рисунки\img920.jpg"/>
                    <pic:cNvPicPr>
                      <a:picLocks noChangeAspect="1" noChangeArrowheads="1"/>
                    </pic:cNvPicPr>
                  </pic:nvPicPr>
                  <pic:blipFill>
                    <a:blip r:embed="rId8" cstate="print"/>
                    <a:srcRect/>
                    <a:stretch>
                      <a:fillRect/>
                    </a:stretch>
                  </pic:blipFill>
                  <pic:spPr bwMode="auto">
                    <a:xfrm>
                      <a:off x="0" y="0"/>
                      <a:ext cx="5937250" cy="8172450"/>
                    </a:xfrm>
                    <a:prstGeom prst="rect">
                      <a:avLst/>
                    </a:prstGeom>
                    <a:noFill/>
                    <a:ln w="9525">
                      <a:noFill/>
                      <a:miter lim="800000"/>
                      <a:headEnd/>
                      <a:tailEnd/>
                    </a:ln>
                  </pic:spPr>
                </pic:pic>
              </a:graphicData>
            </a:graphic>
          </wp:inline>
        </w:drawing>
      </w:r>
    </w:p>
    <w:p w:rsidR="00FB4FB7" w:rsidRDefault="00FB4FB7" w:rsidP="00FB4FB7">
      <w:pPr>
        <w:jc w:val="center"/>
      </w:pPr>
    </w:p>
    <w:p w:rsidR="00FB4FB7" w:rsidRDefault="00FB4FB7" w:rsidP="00FB4FB7">
      <w:pPr>
        <w:jc w:val="center"/>
      </w:pPr>
    </w:p>
    <w:p w:rsidR="00FB4FB7" w:rsidRDefault="00FB4FB7" w:rsidP="00FB4FB7">
      <w:pPr>
        <w:jc w:val="center"/>
      </w:pPr>
    </w:p>
    <w:p w:rsidR="00FB4FB7" w:rsidRDefault="00FB4FB7" w:rsidP="00FB4FB7">
      <w:pPr>
        <w:jc w:val="center"/>
      </w:pPr>
      <w:r>
        <w:rPr>
          <w:noProof/>
        </w:rPr>
        <w:lastRenderedPageBreak/>
        <w:drawing>
          <wp:inline distT="0" distB="0" distL="0" distR="0">
            <wp:extent cx="5937250" cy="8172450"/>
            <wp:effectExtent l="19050" t="0" r="6350" b="0"/>
            <wp:docPr id="5" name="Рисунок 6" descr="C:\Documents and Settings\Садик\Рабочий стол\Мои рисунки\img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C:\Documents and Settings\Садик\Рабочий стол\Мои рисунки\img921.jpg"/>
                    <pic:cNvPicPr>
                      <a:picLocks noChangeAspect="1" noChangeArrowheads="1"/>
                    </pic:cNvPicPr>
                  </pic:nvPicPr>
                  <pic:blipFill>
                    <a:blip r:embed="rId9" cstate="print"/>
                    <a:srcRect/>
                    <a:stretch>
                      <a:fillRect/>
                    </a:stretch>
                  </pic:blipFill>
                  <pic:spPr bwMode="auto">
                    <a:xfrm>
                      <a:off x="0" y="0"/>
                      <a:ext cx="5937250" cy="8172450"/>
                    </a:xfrm>
                    <a:prstGeom prst="rect">
                      <a:avLst/>
                    </a:prstGeom>
                    <a:noFill/>
                    <a:ln w="9525">
                      <a:noFill/>
                      <a:miter lim="800000"/>
                      <a:headEnd/>
                      <a:tailEnd/>
                    </a:ln>
                  </pic:spPr>
                </pic:pic>
              </a:graphicData>
            </a:graphic>
          </wp:inline>
        </w:drawing>
      </w:r>
    </w:p>
    <w:p w:rsidR="00FB4FB7" w:rsidRDefault="00FB4FB7" w:rsidP="00FB4FB7">
      <w:pPr>
        <w:jc w:val="center"/>
      </w:pPr>
    </w:p>
    <w:p w:rsidR="00FB4FB7" w:rsidRDefault="00FB4FB7" w:rsidP="00FB4FB7">
      <w:pPr>
        <w:jc w:val="center"/>
      </w:pPr>
    </w:p>
    <w:p w:rsidR="00FB4FB7" w:rsidRDefault="00FB4FB7" w:rsidP="00FB4FB7">
      <w:pPr>
        <w:jc w:val="center"/>
      </w:pPr>
    </w:p>
    <w:p w:rsidR="00FB4FB7" w:rsidRDefault="00FB4FB7" w:rsidP="00FB4FB7">
      <w:pPr>
        <w:jc w:val="center"/>
      </w:pPr>
    </w:p>
    <w:p w:rsidR="00FB4FB7" w:rsidRDefault="00FB4FB7" w:rsidP="00FB4FB7">
      <w:pPr>
        <w:jc w:val="center"/>
      </w:pPr>
      <w:r>
        <w:rPr>
          <w:noProof/>
        </w:rPr>
        <w:lastRenderedPageBreak/>
        <w:drawing>
          <wp:inline distT="0" distB="0" distL="0" distR="0">
            <wp:extent cx="5937250" cy="8172450"/>
            <wp:effectExtent l="19050" t="0" r="6350" b="0"/>
            <wp:docPr id="6" name="Рисунок 7" descr="C:\Documents and Settings\Садик\Рабочий стол\Мои рисунки\img9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C:\Documents and Settings\Садик\Рабочий стол\Мои рисунки\img922.jpg"/>
                    <pic:cNvPicPr>
                      <a:picLocks noChangeAspect="1" noChangeArrowheads="1"/>
                    </pic:cNvPicPr>
                  </pic:nvPicPr>
                  <pic:blipFill>
                    <a:blip r:embed="rId10" cstate="print"/>
                    <a:srcRect/>
                    <a:stretch>
                      <a:fillRect/>
                    </a:stretch>
                  </pic:blipFill>
                  <pic:spPr bwMode="auto">
                    <a:xfrm>
                      <a:off x="0" y="0"/>
                      <a:ext cx="5937250" cy="8172450"/>
                    </a:xfrm>
                    <a:prstGeom prst="rect">
                      <a:avLst/>
                    </a:prstGeom>
                    <a:noFill/>
                    <a:ln w="9525">
                      <a:noFill/>
                      <a:miter lim="800000"/>
                      <a:headEnd/>
                      <a:tailEnd/>
                    </a:ln>
                  </pic:spPr>
                </pic:pic>
              </a:graphicData>
            </a:graphic>
          </wp:inline>
        </w:drawing>
      </w:r>
    </w:p>
    <w:p w:rsidR="00FB4FB7" w:rsidRDefault="00FB4FB7" w:rsidP="00FB4FB7">
      <w:pPr>
        <w:jc w:val="center"/>
      </w:pPr>
    </w:p>
    <w:p w:rsidR="00FB4FB7" w:rsidRDefault="00FB4FB7" w:rsidP="00FB4FB7">
      <w:pPr>
        <w:jc w:val="center"/>
      </w:pPr>
    </w:p>
    <w:p w:rsidR="00FB4FB7" w:rsidRDefault="00FB4FB7" w:rsidP="00FB4FB7">
      <w:pPr>
        <w:jc w:val="center"/>
      </w:pPr>
      <w:r>
        <w:rPr>
          <w:noProof/>
        </w:rPr>
        <w:lastRenderedPageBreak/>
        <w:drawing>
          <wp:inline distT="0" distB="0" distL="0" distR="0">
            <wp:extent cx="5937250" cy="8172450"/>
            <wp:effectExtent l="19050" t="0" r="6350" b="0"/>
            <wp:docPr id="7" name="Рисунок 8" descr="C:\Documents and Settings\Садик\Рабочий стол\Мои рисунки\img9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C:\Documents and Settings\Садик\Рабочий стол\Мои рисунки\img923.jpg"/>
                    <pic:cNvPicPr>
                      <a:picLocks noChangeAspect="1" noChangeArrowheads="1"/>
                    </pic:cNvPicPr>
                  </pic:nvPicPr>
                  <pic:blipFill>
                    <a:blip r:embed="rId11" cstate="print"/>
                    <a:srcRect/>
                    <a:stretch>
                      <a:fillRect/>
                    </a:stretch>
                  </pic:blipFill>
                  <pic:spPr bwMode="auto">
                    <a:xfrm>
                      <a:off x="0" y="0"/>
                      <a:ext cx="5937250" cy="8172450"/>
                    </a:xfrm>
                    <a:prstGeom prst="rect">
                      <a:avLst/>
                    </a:prstGeom>
                    <a:noFill/>
                    <a:ln w="9525">
                      <a:noFill/>
                      <a:miter lim="800000"/>
                      <a:headEnd/>
                      <a:tailEnd/>
                    </a:ln>
                  </pic:spPr>
                </pic:pic>
              </a:graphicData>
            </a:graphic>
          </wp:inline>
        </w:drawing>
      </w:r>
    </w:p>
    <w:p w:rsidR="00FB4FB7" w:rsidRDefault="00FB4FB7" w:rsidP="00FB4FB7">
      <w:pPr>
        <w:jc w:val="center"/>
      </w:pPr>
    </w:p>
    <w:p w:rsidR="00FB4FB7" w:rsidRDefault="00FB4FB7" w:rsidP="00FB4FB7">
      <w:pPr>
        <w:jc w:val="center"/>
      </w:pPr>
    </w:p>
    <w:p w:rsidR="00FB4FB7" w:rsidRDefault="00FB4FB7" w:rsidP="00FB4FB7">
      <w:pPr>
        <w:jc w:val="center"/>
      </w:pPr>
    </w:p>
    <w:p w:rsidR="00FB4FB7" w:rsidRDefault="00FB4FB7" w:rsidP="00FB4FB7">
      <w:pPr>
        <w:jc w:val="center"/>
      </w:pPr>
    </w:p>
    <w:p w:rsidR="00FB4FB7" w:rsidRDefault="00FB4FB7" w:rsidP="00FB4FB7">
      <w:pPr>
        <w:jc w:val="center"/>
      </w:pPr>
      <w:r>
        <w:rPr>
          <w:noProof/>
        </w:rPr>
        <w:lastRenderedPageBreak/>
        <w:drawing>
          <wp:inline distT="0" distB="0" distL="0" distR="0">
            <wp:extent cx="5937250" cy="8172450"/>
            <wp:effectExtent l="19050" t="0" r="6350" b="0"/>
            <wp:docPr id="8" name="Рисунок 9" descr="C:\Documents and Settings\Садик\Рабочий стол\Мои рисунки\img9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C:\Documents and Settings\Садик\Рабочий стол\Мои рисунки\img924.jpg"/>
                    <pic:cNvPicPr>
                      <a:picLocks noChangeAspect="1" noChangeArrowheads="1"/>
                    </pic:cNvPicPr>
                  </pic:nvPicPr>
                  <pic:blipFill>
                    <a:blip r:embed="rId12" cstate="print"/>
                    <a:srcRect/>
                    <a:stretch>
                      <a:fillRect/>
                    </a:stretch>
                  </pic:blipFill>
                  <pic:spPr bwMode="auto">
                    <a:xfrm>
                      <a:off x="0" y="0"/>
                      <a:ext cx="5937250" cy="8172450"/>
                    </a:xfrm>
                    <a:prstGeom prst="rect">
                      <a:avLst/>
                    </a:prstGeom>
                    <a:noFill/>
                    <a:ln w="9525">
                      <a:noFill/>
                      <a:miter lim="800000"/>
                      <a:headEnd/>
                      <a:tailEnd/>
                    </a:ln>
                  </pic:spPr>
                </pic:pic>
              </a:graphicData>
            </a:graphic>
          </wp:inline>
        </w:drawing>
      </w:r>
    </w:p>
    <w:p w:rsidR="00FB4FB7" w:rsidRDefault="00FB4FB7" w:rsidP="00FB4FB7">
      <w:pPr>
        <w:jc w:val="center"/>
      </w:pPr>
    </w:p>
    <w:p w:rsidR="00FB4FB7" w:rsidRDefault="00FB4FB7" w:rsidP="00FB4FB7">
      <w:pPr>
        <w:jc w:val="center"/>
      </w:pPr>
    </w:p>
    <w:p w:rsidR="00FB4FB7" w:rsidRDefault="00FB4FB7" w:rsidP="00FB4FB7">
      <w:pPr>
        <w:jc w:val="center"/>
      </w:pPr>
      <w:r>
        <w:rPr>
          <w:noProof/>
        </w:rPr>
        <w:lastRenderedPageBreak/>
        <w:drawing>
          <wp:inline distT="0" distB="0" distL="0" distR="0">
            <wp:extent cx="5937250" cy="8172450"/>
            <wp:effectExtent l="19050" t="0" r="6350" b="0"/>
            <wp:docPr id="9" name="Рисунок 10" descr="C:\Documents and Settings\Садик\Рабочий стол\Мои рисунки\img9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C:\Documents and Settings\Садик\Рабочий стол\Мои рисунки\img925.jpg"/>
                    <pic:cNvPicPr>
                      <a:picLocks noChangeAspect="1" noChangeArrowheads="1"/>
                    </pic:cNvPicPr>
                  </pic:nvPicPr>
                  <pic:blipFill>
                    <a:blip r:embed="rId13" cstate="print"/>
                    <a:srcRect/>
                    <a:stretch>
                      <a:fillRect/>
                    </a:stretch>
                  </pic:blipFill>
                  <pic:spPr bwMode="auto">
                    <a:xfrm>
                      <a:off x="0" y="0"/>
                      <a:ext cx="5937250" cy="8172450"/>
                    </a:xfrm>
                    <a:prstGeom prst="rect">
                      <a:avLst/>
                    </a:prstGeom>
                    <a:noFill/>
                    <a:ln w="9525">
                      <a:noFill/>
                      <a:miter lim="800000"/>
                      <a:headEnd/>
                      <a:tailEnd/>
                    </a:ln>
                  </pic:spPr>
                </pic:pic>
              </a:graphicData>
            </a:graphic>
          </wp:inline>
        </w:drawing>
      </w:r>
    </w:p>
    <w:p w:rsidR="00FB4FB7" w:rsidRDefault="00FB4FB7" w:rsidP="00FB4FB7">
      <w:pPr>
        <w:jc w:val="center"/>
      </w:pPr>
    </w:p>
    <w:p w:rsidR="00FB4FB7" w:rsidRDefault="00FB4FB7" w:rsidP="00FB4FB7">
      <w:pPr>
        <w:jc w:val="center"/>
      </w:pPr>
    </w:p>
    <w:p w:rsidR="00FB4FB7" w:rsidRDefault="00FB4FB7" w:rsidP="00FB4FB7">
      <w:pPr>
        <w:jc w:val="center"/>
      </w:pPr>
    </w:p>
    <w:p w:rsidR="00FB4FB7" w:rsidRPr="00ED55B6" w:rsidRDefault="00FB4FB7" w:rsidP="00FB4FB7">
      <w:pPr>
        <w:jc w:val="center"/>
      </w:pPr>
      <w:r>
        <w:rPr>
          <w:noProof/>
        </w:rPr>
        <w:lastRenderedPageBreak/>
        <w:drawing>
          <wp:inline distT="0" distB="0" distL="0" distR="0">
            <wp:extent cx="5937250" cy="8172450"/>
            <wp:effectExtent l="19050" t="0" r="6350" b="0"/>
            <wp:docPr id="10" name="Рисунок 11" descr="C:\Documents and Settings\Садик\Рабочий стол\Мои рисунки\img9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C:\Documents and Settings\Садик\Рабочий стол\Мои рисунки\img926.jpg"/>
                    <pic:cNvPicPr>
                      <a:picLocks noChangeAspect="1" noChangeArrowheads="1"/>
                    </pic:cNvPicPr>
                  </pic:nvPicPr>
                  <pic:blipFill>
                    <a:blip r:embed="rId14" cstate="print"/>
                    <a:srcRect/>
                    <a:stretch>
                      <a:fillRect/>
                    </a:stretch>
                  </pic:blipFill>
                  <pic:spPr bwMode="auto">
                    <a:xfrm>
                      <a:off x="0" y="0"/>
                      <a:ext cx="5937250" cy="8172450"/>
                    </a:xfrm>
                    <a:prstGeom prst="rect">
                      <a:avLst/>
                    </a:prstGeom>
                    <a:noFill/>
                    <a:ln w="9525">
                      <a:noFill/>
                      <a:miter lim="800000"/>
                      <a:headEnd/>
                      <a:tailEnd/>
                    </a:ln>
                  </pic:spPr>
                </pic:pic>
              </a:graphicData>
            </a:graphic>
          </wp:inline>
        </w:drawing>
      </w:r>
    </w:p>
    <w:p w:rsidR="00FB4FB7" w:rsidRDefault="00FB4FB7" w:rsidP="00DD736C">
      <w:pPr>
        <w:jc w:val="right"/>
      </w:pPr>
    </w:p>
    <w:p w:rsidR="00FB4FB7" w:rsidRDefault="00FB4FB7" w:rsidP="00DD736C">
      <w:pPr>
        <w:jc w:val="right"/>
      </w:pPr>
    </w:p>
    <w:p w:rsidR="00FB4FB7" w:rsidRDefault="00FB4FB7" w:rsidP="00DD736C">
      <w:pPr>
        <w:jc w:val="right"/>
      </w:pPr>
    </w:p>
    <w:p w:rsidR="00FB4FB7" w:rsidRDefault="00FB4FB7" w:rsidP="00DD736C">
      <w:pPr>
        <w:jc w:val="right"/>
      </w:pPr>
    </w:p>
    <w:p w:rsidR="00DD736C" w:rsidRDefault="00DD736C" w:rsidP="00DD736C">
      <w:pPr>
        <w:jc w:val="right"/>
      </w:pPr>
    </w:p>
    <w:p w:rsidR="00162C29" w:rsidRDefault="00162C29" w:rsidP="00DD736C">
      <w:pPr>
        <w:jc w:val="right"/>
      </w:pPr>
    </w:p>
    <w:p w:rsidR="00162C29" w:rsidRDefault="00162C29" w:rsidP="00DD736C">
      <w:pPr>
        <w:jc w:val="right"/>
      </w:pPr>
    </w:p>
    <w:p w:rsidR="00DD736C" w:rsidRDefault="00162C29" w:rsidP="00DD736C">
      <w:r>
        <w:rPr>
          <w:noProof/>
        </w:rPr>
        <w:drawing>
          <wp:inline distT="0" distB="0" distL="0" distR="0">
            <wp:extent cx="5940425" cy="8174897"/>
            <wp:effectExtent l="19050" t="0" r="3175" b="0"/>
            <wp:docPr id="211" name="Рисунок 211" descr="D:\ОТЧЕТ внебюдже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D:\ОТЧЕТ внебюджет.jpg"/>
                    <pic:cNvPicPr>
                      <a:picLocks noChangeAspect="1" noChangeArrowheads="1"/>
                    </pic:cNvPicPr>
                  </pic:nvPicPr>
                  <pic:blipFill>
                    <a:blip r:embed="rId15"/>
                    <a:srcRect/>
                    <a:stretch>
                      <a:fillRect/>
                    </a:stretch>
                  </pic:blipFill>
                  <pic:spPr bwMode="auto">
                    <a:xfrm>
                      <a:off x="0" y="0"/>
                      <a:ext cx="5940425" cy="8174897"/>
                    </a:xfrm>
                    <a:prstGeom prst="rect">
                      <a:avLst/>
                    </a:prstGeom>
                    <a:noFill/>
                    <a:ln w="9525">
                      <a:noFill/>
                      <a:miter lim="800000"/>
                      <a:headEnd/>
                      <a:tailEnd/>
                    </a:ln>
                  </pic:spPr>
                </pic:pic>
              </a:graphicData>
            </a:graphic>
          </wp:inline>
        </w:drawing>
      </w:r>
    </w:p>
    <w:p w:rsidR="00162C29" w:rsidRDefault="00162C29" w:rsidP="00DD736C"/>
    <w:p w:rsidR="00162C29" w:rsidRDefault="00162C29" w:rsidP="00DD736C"/>
    <w:p w:rsidR="00162C29" w:rsidRDefault="00414303" w:rsidP="00414303">
      <w:pPr>
        <w:jc w:val="right"/>
      </w:pPr>
      <w:r>
        <w:t>Заведующая    Ершова Л.А.</w:t>
      </w:r>
    </w:p>
    <w:p w:rsidR="00162C29" w:rsidRDefault="00162C29" w:rsidP="00DD736C"/>
    <w:p w:rsidR="00162C29" w:rsidRDefault="00162C29" w:rsidP="00DD736C"/>
    <w:p w:rsidR="00162C29" w:rsidRDefault="00162C29" w:rsidP="00DD736C"/>
    <w:p w:rsidR="00D47E6D" w:rsidRDefault="00D47E6D"/>
    <w:sectPr w:rsidR="00D47E6D" w:rsidSect="00D47E6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Consolas">
    <w:panose1 w:val="020B0609020204030204"/>
    <w:charset w:val="CC"/>
    <w:family w:val="modern"/>
    <w:pitch w:val="fixed"/>
    <w:sig w:usb0="A00002EF" w:usb1="40002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Microsoft Sans Serif">
    <w:panose1 w:val="020B0604020202020204"/>
    <w:charset w:val="CC"/>
    <w:family w:val="swiss"/>
    <w:pitch w:val="variable"/>
    <w:sig w:usb0="61002BDF" w:usb1="80000000" w:usb2="00000008" w:usb3="00000000" w:csb0="000101FF" w:csb1="00000000"/>
  </w:font>
  <w:font w:name="Arial CYR">
    <w:panose1 w:val="020B0604020202020204"/>
    <w:charset w:val="CC"/>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D7D34"/>
    <w:multiLevelType w:val="hybridMultilevel"/>
    <w:tmpl w:val="C37AB6E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
    <w:nsid w:val="03CC4717"/>
    <w:multiLevelType w:val="hybridMultilevel"/>
    <w:tmpl w:val="F698CCA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5291D24"/>
    <w:multiLevelType w:val="hybridMultilevel"/>
    <w:tmpl w:val="EBD296B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3">
    <w:nsid w:val="18F64D0C"/>
    <w:multiLevelType w:val="hybridMultilevel"/>
    <w:tmpl w:val="62A0EBB2"/>
    <w:lvl w:ilvl="0" w:tplc="3CD6662C">
      <w:start w:val="1"/>
      <w:numFmt w:val="decimal"/>
      <w:lvlText w:val="%1."/>
      <w:lvlJc w:val="left"/>
      <w:pPr>
        <w:ind w:left="420" w:hanging="4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ABF4762"/>
    <w:multiLevelType w:val="hybridMultilevel"/>
    <w:tmpl w:val="838E64B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B8F66EA"/>
    <w:multiLevelType w:val="hybridMultilevel"/>
    <w:tmpl w:val="F53A339C"/>
    <w:lvl w:ilvl="0" w:tplc="FFFFFFFF">
      <w:start w:val="1"/>
      <w:numFmt w:val="bullet"/>
      <w:lvlText w:val=""/>
      <w:lvlJc w:val="left"/>
      <w:pPr>
        <w:tabs>
          <w:tab w:val="num" w:pos="1191"/>
        </w:tabs>
        <w:ind w:left="1191" w:hanging="34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
    <w:nsid w:val="22C50766"/>
    <w:multiLevelType w:val="hybridMultilevel"/>
    <w:tmpl w:val="0FF47FB8"/>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379F095E"/>
    <w:multiLevelType w:val="hybridMultilevel"/>
    <w:tmpl w:val="79EA806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37D4752E"/>
    <w:multiLevelType w:val="hybridMultilevel"/>
    <w:tmpl w:val="EA22BFCC"/>
    <w:lvl w:ilvl="0" w:tplc="82BAB9D4">
      <w:start w:val="1"/>
      <w:numFmt w:val="decimal"/>
      <w:lvlText w:val="%1."/>
      <w:lvlJc w:val="left"/>
      <w:pPr>
        <w:tabs>
          <w:tab w:val="num" w:pos="360"/>
        </w:tabs>
        <w:ind w:left="360" w:hanging="360"/>
      </w:pPr>
      <w:rPr>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2533BE4"/>
    <w:multiLevelType w:val="hybridMultilevel"/>
    <w:tmpl w:val="FB10349C"/>
    <w:lvl w:ilvl="0" w:tplc="AE1268F0">
      <w:start w:val="1"/>
      <w:numFmt w:val="decimal"/>
      <w:lvlText w:val="%1."/>
      <w:lvlJc w:val="left"/>
      <w:pPr>
        <w:tabs>
          <w:tab w:val="num" w:pos="720"/>
        </w:tabs>
        <w:ind w:left="720" w:hanging="360"/>
      </w:pPr>
      <w:rPr>
        <w:i w:val="0"/>
        <w:i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4935447A"/>
    <w:multiLevelType w:val="hybridMultilevel"/>
    <w:tmpl w:val="14ECE064"/>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49B27410"/>
    <w:multiLevelType w:val="hybridMultilevel"/>
    <w:tmpl w:val="94C005C0"/>
    <w:lvl w:ilvl="0" w:tplc="04190001">
      <w:start w:val="1"/>
      <w:numFmt w:val="bullet"/>
      <w:lvlText w:val=""/>
      <w:lvlJc w:val="left"/>
      <w:pPr>
        <w:ind w:left="540" w:hanging="360"/>
      </w:pPr>
      <w:rPr>
        <w:rFonts w:ascii="Symbol" w:hAnsi="Symbol" w:hint="default"/>
      </w:rPr>
    </w:lvl>
    <w:lvl w:ilvl="1" w:tplc="04190003">
      <w:start w:val="1"/>
      <w:numFmt w:val="bullet"/>
      <w:lvlText w:val="o"/>
      <w:lvlJc w:val="left"/>
      <w:pPr>
        <w:ind w:left="1500" w:hanging="360"/>
      </w:pPr>
      <w:rPr>
        <w:rFonts w:ascii="Courier New" w:hAnsi="Courier New" w:cs="Times New Roman"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Times New Roman"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Times New Roman" w:hint="default"/>
      </w:rPr>
    </w:lvl>
    <w:lvl w:ilvl="8" w:tplc="04190005">
      <w:start w:val="1"/>
      <w:numFmt w:val="bullet"/>
      <w:lvlText w:val=""/>
      <w:lvlJc w:val="left"/>
      <w:pPr>
        <w:ind w:left="6540" w:hanging="360"/>
      </w:pPr>
      <w:rPr>
        <w:rFonts w:ascii="Wingdings" w:hAnsi="Wingdings" w:hint="default"/>
      </w:rPr>
    </w:lvl>
  </w:abstractNum>
  <w:abstractNum w:abstractNumId="12">
    <w:nsid w:val="59E5607D"/>
    <w:multiLevelType w:val="hybridMultilevel"/>
    <w:tmpl w:val="D2687358"/>
    <w:lvl w:ilvl="0" w:tplc="04190001">
      <w:start w:val="1"/>
      <w:numFmt w:val="bullet"/>
      <w:lvlText w:val=""/>
      <w:lvlJc w:val="left"/>
      <w:pPr>
        <w:ind w:left="150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700E0665"/>
    <w:multiLevelType w:val="hybridMultilevel"/>
    <w:tmpl w:val="B942C9A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7ADC283C"/>
    <w:multiLevelType w:val="hybridMultilevel"/>
    <w:tmpl w:val="9A52E1A6"/>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num>
  <w:num w:numId="1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characterSpacingControl w:val="doNotCompress"/>
  <w:compat/>
  <w:rsids>
    <w:rsidRoot w:val="00DD736C"/>
    <w:rsid w:val="00162C29"/>
    <w:rsid w:val="003B6797"/>
    <w:rsid w:val="00414303"/>
    <w:rsid w:val="004337DC"/>
    <w:rsid w:val="00884C97"/>
    <w:rsid w:val="009842CD"/>
    <w:rsid w:val="009E0BE5"/>
    <w:rsid w:val="00D47E6D"/>
    <w:rsid w:val="00D9481C"/>
    <w:rsid w:val="00DD736C"/>
    <w:rsid w:val="00F218D3"/>
    <w:rsid w:val="00FB4F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0" w:unhideWhenUsed="0" w:qFormat="1"/>
    <w:lsdException w:name="Emphasis" w:semiHidden="0" w:uiPriority="20" w:unhideWhenUsed="0" w:qFormat="1"/>
    <w:lsdException w:name="HTML Top of Form" w:uiPriority="0"/>
    <w:lsdException w:name="HTML Bottom of Form" w:uiPriority="0"/>
    <w:lsdException w:name="HTML Preformatted"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736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DD736C"/>
    <w:pPr>
      <w:keepNext/>
      <w:spacing w:before="240" w:after="60"/>
      <w:outlineLvl w:val="0"/>
    </w:pPr>
    <w:rPr>
      <w:rFonts w:ascii="Cambria" w:eastAsia="Calibri" w:hAnsi="Cambria"/>
      <w:b/>
      <w:bCs/>
      <w:kern w:val="32"/>
      <w:sz w:val="32"/>
      <w:szCs w:val="32"/>
      <w:lang w:val="en-US" w:eastAsia="en-US"/>
    </w:rPr>
  </w:style>
  <w:style w:type="paragraph" w:styleId="2">
    <w:name w:val="heading 2"/>
    <w:basedOn w:val="a"/>
    <w:next w:val="a"/>
    <w:link w:val="20"/>
    <w:semiHidden/>
    <w:unhideWhenUsed/>
    <w:qFormat/>
    <w:rsid w:val="00DD736C"/>
    <w:pPr>
      <w:keepNext/>
      <w:spacing w:before="240" w:after="60"/>
      <w:outlineLvl w:val="1"/>
    </w:pPr>
    <w:rPr>
      <w:rFonts w:ascii="Cambria" w:eastAsia="Calibri" w:hAnsi="Cambria"/>
      <w:b/>
      <w:bCs/>
      <w:i/>
      <w:iCs/>
      <w:sz w:val="28"/>
      <w:szCs w:val="28"/>
      <w:lang w:val="en-US" w:eastAsia="en-US"/>
    </w:rPr>
  </w:style>
  <w:style w:type="paragraph" w:styleId="3">
    <w:name w:val="heading 3"/>
    <w:basedOn w:val="a"/>
    <w:next w:val="a"/>
    <w:link w:val="30"/>
    <w:semiHidden/>
    <w:unhideWhenUsed/>
    <w:qFormat/>
    <w:rsid w:val="00DD736C"/>
    <w:pPr>
      <w:keepNext/>
      <w:spacing w:before="240" w:after="60"/>
      <w:outlineLvl w:val="2"/>
    </w:pPr>
    <w:rPr>
      <w:rFonts w:ascii="Cambria" w:eastAsia="Calibri" w:hAnsi="Cambria"/>
      <w:b/>
      <w:bCs/>
      <w:sz w:val="26"/>
      <w:szCs w:val="26"/>
      <w:lang w:val="en-US" w:eastAsia="en-US"/>
    </w:rPr>
  </w:style>
  <w:style w:type="paragraph" w:styleId="4">
    <w:name w:val="heading 4"/>
    <w:basedOn w:val="a"/>
    <w:next w:val="a"/>
    <w:link w:val="40"/>
    <w:semiHidden/>
    <w:unhideWhenUsed/>
    <w:qFormat/>
    <w:rsid w:val="00DD736C"/>
    <w:pPr>
      <w:keepNext/>
      <w:spacing w:before="240" w:after="60"/>
      <w:outlineLvl w:val="3"/>
    </w:pPr>
    <w:rPr>
      <w:rFonts w:ascii="Calibri" w:hAnsi="Calibri"/>
      <w:b/>
      <w:bCs/>
      <w:sz w:val="28"/>
      <w:szCs w:val="28"/>
      <w:lang w:val="en-US" w:eastAsia="en-US"/>
    </w:rPr>
  </w:style>
  <w:style w:type="paragraph" w:styleId="5">
    <w:name w:val="heading 5"/>
    <w:basedOn w:val="a"/>
    <w:next w:val="a"/>
    <w:link w:val="50"/>
    <w:uiPriority w:val="99"/>
    <w:unhideWhenUsed/>
    <w:qFormat/>
    <w:rsid w:val="00DD736C"/>
    <w:pPr>
      <w:spacing w:before="240" w:after="60"/>
      <w:outlineLvl w:val="4"/>
    </w:pPr>
    <w:rPr>
      <w:rFonts w:ascii="Calibri" w:hAnsi="Calibri"/>
      <w:b/>
      <w:bCs/>
      <w:i/>
      <w:iCs/>
      <w:sz w:val="26"/>
      <w:szCs w:val="26"/>
      <w:lang w:val="en-US" w:eastAsia="en-US"/>
    </w:rPr>
  </w:style>
  <w:style w:type="paragraph" w:styleId="6">
    <w:name w:val="heading 6"/>
    <w:basedOn w:val="a"/>
    <w:next w:val="a"/>
    <w:link w:val="60"/>
    <w:semiHidden/>
    <w:unhideWhenUsed/>
    <w:qFormat/>
    <w:rsid w:val="00DD736C"/>
    <w:pPr>
      <w:spacing w:before="240" w:after="60"/>
      <w:outlineLvl w:val="5"/>
    </w:pPr>
    <w:rPr>
      <w:rFonts w:ascii="Calibri" w:hAnsi="Calibri"/>
      <w:b/>
      <w:bCs/>
      <w:sz w:val="22"/>
      <w:szCs w:val="22"/>
      <w:lang w:val="en-US" w:eastAsia="en-US"/>
    </w:rPr>
  </w:style>
  <w:style w:type="paragraph" w:styleId="7">
    <w:name w:val="heading 7"/>
    <w:basedOn w:val="a"/>
    <w:next w:val="a"/>
    <w:link w:val="70"/>
    <w:uiPriority w:val="99"/>
    <w:semiHidden/>
    <w:unhideWhenUsed/>
    <w:qFormat/>
    <w:rsid w:val="00DD736C"/>
    <w:pPr>
      <w:spacing w:before="240" w:after="60"/>
      <w:outlineLvl w:val="6"/>
    </w:pPr>
    <w:rPr>
      <w:rFonts w:ascii="Calibri" w:hAnsi="Calibri"/>
      <w:lang w:val="en-US" w:eastAsia="en-US"/>
    </w:rPr>
  </w:style>
  <w:style w:type="paragraph" w:styleId="8">
    <w:name w:val="heading 8"/>
    <w:basedOn w:val="a"/>
    <w:next w:val="a"/>
    <w:link w:val="80"/>
    <w:uiPriority w:val="99"/>
    <w:semiHidden/>
    <w:unhideWhenUsed/>
    <w:qFormat/>
    <w:rsid w:val="00DD736C"/>
    <w:pPr>
      <w:spacing w:before="240" w:after="60"/>
      <w:outlineLvl w:val="7"/>
    </w:pPr>
    <w:rPr>
      <w:rFonts w:ascii="Calibri" w:hAnsi="Calibri"/>
      <w:i/>
      <w:iCs/>
      <w:lang w:val="en-US" w:eastAsia="en-US"/>
    </w:rPr>
  </w:style>
  <w:style w:type="paragraph" w:styleId="9">
    <w:name w:val="heading 9"/>
    <w:basedOn w:val="a"/>
    <w:next w:val="a"/>
    <w:link w:val="90"/>
    <w:uiPriority w:val="99"/>
    <w:semiHidden/>
    <w:unhideWhenUsed/>
    <w:qFormat/>
    <w:rsid w:val="00DD736C"/>
    <w:pPr>
      <w:spacing w:before="240" w:after="60"/>
      <w:outlineLvl w:val="8"/>
    </w:pPr>
    <w:rPr>
      <w:rFonts w:ascii="Cambria" w:eastAsia="Calibri" w:hAnsi="Cambria"/>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D736C"/>
    <w:rPr>
      <w:rFonts w:ascii="Cambria" w:eastAsia="Calibri" w:hAnsi="Cambria" w:cs="Times New Roman"/>
      <w:b/>
      <w:bCs/>
      <w:kern w:val="32"/>
      <w:sz w:val="32"/>
      <w:szCs w:val="32"/>
      <w:lang w:val="en-US"/>
    </w:rPr>
  </w:style>
  <w:style w:type="character" w:customStyle="1" w:styleId="20">
    <w:name w:val="Заголовок 2 Знак"/>
    <w:basedOn w:val="a0"/>
    <w:link w:val="2"/>
    <w:semiHidden/>
    <w:rsid w:val="00DD736C"/>
    <w:rPr>
      <w:rFonts w:ascii="Cambria" w:eastAsia="Calibri" w:hAnsi="Cambria" w:cs="Times New Roman"/>
      <w:b/>
      <w:bCs/>
      <w:i/>
      <w:iCs/>
      <w:sz w:val="28"/>
      <w:szCs w:val="28"/>
      <w:lang w:val="en-US"/>
    </w:rPr>
  </w:style>
  <w:style w:type="character" w:customStyle="1" w:styleId="40">
    <w:name w:val="Заголовок 4 Знак"/>
    <w:basedOn w:val="a0"/>
    <w:link w:val="4"/>
    <w:semiHidden/>
    <w:rsid w:val="00DD736C"/>
    <w:rPr>
      <w:rFonts w:ascii="Calibri" w:eastAsia="Times New Roman" w:hAnsi="Calibri" w:cs="Times New Roman"/>
      <w:b/>
      <w:bCs/>
      <w:sz w:val="28"/>
      <w:szCs w:val="28"/>
      <w:lang w:val="en-US"/>
    </w:rPr>
  </w:style>
  <w:style w:type="character" w:customStyle="1" w:styleId="50">
    <w:name w:val="Заголовок 5 Знак"/>
    <w:basedOn w:val="a0"/>
    <w:link w:val="5"/>
    <w:uiPriority w:val="99"/>
    <w:rsid w:val="00DD736C"/>
    <w:rPr>
      <w:rFonts w:ascii="Calibri" w:eastAsia="Times New Roman" w:hAnsi="Calibri" w:cs="Times New Roman"/>
      <w:b/>
      <w:bCs/>
      <w:i/>
      <w:iCs/>
      <w:sz w:val="26"/>
      <w:szCs w:val="26"/>
      <w:lang w:val="en-US"/>
    </w:rPr>
  </w:style>
  <w:style w:type="character" w:customStyle="1" w:styleId="60">
    <w:name w:val="Заголовок 6 Знак"/>
    <w:basedOn w:val="a0"/>
    <w:link w:val="6"/>
    <w:semiHidden/>
    <w:rsid w:val="00DD736C"/>
    <w:rPr>
      <w:rFonts w:ascii="Calibri" w:eastAsia="Times New Roman" w:hAnsi="Calibri" w:cs="Times New Roman"/>
      <w:b/>
      <w:bCs/>
      <w:lang w:val="en-US"/>
    </w:rPr>
  </w:style>
  <w:style w:type="character" w:customStyle="1" w:styleId="30">
    <w:name w:val="Заголовок 3 Знак"/>
    <w:basedOn w:val="a0"/>
    <w:link w:val="3"/>
    <w:semiHidden/>
    <w:rsid w:val="00DD736C"/>
    <w:rPr>
      <w:rFonts w:ascii="Cambria" w:eastAsia="Calibri" w:hAnsi="Cambria" w:cs="Times New Roman"/>
      <w:b/>
      <w:bCs/>
      <w:sz w:val="26"/>
      <w:szCs w:val="26"/>
      <w:lang w:val="en-US"/>
    </w:rPr>
  </w:style>
  <w:style w:type="character" w:customStyle="1" w:styleId="70">
    <w:name w:val="Заголовок 7 Знак"/>
    <w:basedOn w:val="a0"/>
    <w:link w:val="7"/>
    <w:uiPriority w:val="99"/>
    <w:semiHidden/>
    <w:rsid w:val="00DD736C"/>
    <w:rPr>
      <w:rFonts w:ascii="Calibri" w:eastAsia="Times New Roman" w:hAnsi="Calibri" w:cs="Times New Roman"/>
      <w:sz w:val="24"/>
      <w:szCs w:val="24"/>
      <w:lang w:val="en-US"/>
    </w:rPr>
  </w:style>
  <w:style w:type="character" w:customStyle="1" w:styleId="80">
    <w:name w:val="Заголовок 8 Знак"/>
    <w:basedOn w:val="a0"/>
    <w:link w:val="8"/>
    <w:uiPriority w:val="99"/>
    <w:semiHidden/>
    <w:rsid w:val="00DD736C"/>
    <w:rPr>
      <w:rFonts w:ascii="Calibri" w:eastAsia="Times New Roman" w:hAnsi="Calibri" w:cs="Times New Roman"/>
      <w:i/>
      <w:iCs/>
      <w:sz w:val="24"/>
      <w:szCs w:val="24"/>
      <w:lang w:val="en-US"/>
    </w:rPr>
  </w:style>
  <w:style w:type="character" w:customStyle="1" w:styleId="90">
    <w:name w:val="Заголовок 9 Знак"/>
    <w:basedOn w:val="a0"/>
    <w:link w:val="9"/>
    <w:uiPriority w:val="99"/>
    <w:semiHidden/>
    <w:rsid w:val="00DD736C"/>
    <w:rPr>
      <w:rFonts w:ascii="Cambria" w:eastAsia="Calibri" w:hAnsi="Cambria" w:cs="Times New Roman"/>
      <w:lang w:val="en-US"/>
    </w:rPr>
  </w:style>
  <w:style w:type="paragraph" w:styleId="HTML">
    <w:name w:val="HTML Preformatted"/>
    <w:basedOn w:val="a"/>
    <w:link w:val="HTML1"/>
    <w:semiHidden/>
    <w:unhideWhenUsed/>
    <w:rsid w:val="00DD73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HAnsi" w:hAnsi="Courier New" w:cs="Courier New"/>
      <w:sz w:val="22"/>
      <w:szCs w:val="22"/>
    </w:rPr>
  </w:style>
  <w:style w:type="character" w:customStyle="1" w:styleId="HTML1">
    <w:name w:val="Стандартный HTML Знак1"/>
    <w:basedOn w:val="a0"/>
    <w:link w:val="HTML"/>
    <w:semiHidden/>
    <w:locked/>
    <w:rsid w:val="00DD736C"/>
    <w:rPr>
      <w:rFonts w:ascii="Courier New" w:hAnsi="Courier New" w:cs="Courier New"/>
      <w:lang w:eastAsia="ru-RU"/>
    </w:rPr>
  </w:style>
  <w:style w:type="character" w:customStyle="1" w:styleId="HTML0">
    <w:name w:val="Стандартный HTML Знак"/>
    <w:basedOn w:val="a0"/>
    <w:link w:val="HTML"/>
    <w:semiHidden/>
    <w:rsid w:val="00DD736C"/>
    <w:rPr>
      <w:rFonts w:ascii="Consolas" w:eastAsia="Times New Roman" w:hAnsi="Consolas" w:cs="Times New Roman"/>
      <w:sz w:val="20"/>
      <w:szCs w:val="20"/>
      <w:lang w:eastAsia="ru-RU"/>
    </w:rPr>
  </w:style>
  <w:style w:type="character" w:styleId="a3">
    <w:name w:val="Strong"/>
    <w:basedOn w:val="a0"/>
    <w:qFormat/>
    <w:rsid w:val="00DD736C"/>
    <w:rPr>
      <w:rFonts w:ascii="Times New Roman" w:hAnsi="Times New Roman" w:cs="Times New Roman" w:hint="default"/>
      <w:b/>
      <w:bCs/>
    </w:rPr>
  </w:style>
  <w:style w:type="paragraph" w:styleId="a4">
    <w:name w:val="Normal (Web)"/>
    <w:basedOn w:val="a"/>
    <w:uiPriority w:val="99"/>
    <w:semiHidden/>
    <w:unhideWhenUsed/>
    <w:rsid w:val="00DD736C"/>
    <w:pPr>
      <w:spacing w:before="100" w:beforeAutospacing="1" w:after="100" w:afterAutospacing="1"/>
    </w:pPr>
    <w:rPr>
      <w:rFonts w:eastAsia="Calibri"/>
    </w:rPr>
  </w:style>
  <w:style w:type="paragraph" w:styleId="a5">
    <w:name w:val="header"/>
    <w:basedOn w:val="a"/>
    <w:link w:val="11"/>
    <w:uiPriority w:val="99"/>
    <w:semiHidden/>
    <w:unhideWhenUsed/>
    <w:rsid w:val="00DD736C"/>
    <w:pPr>
      <w:widowControl w:val="0"/>
      <w:tabs>
        <w:tab w:val="center" w:pos="4153"/>
        <w:tab w:val="right" w:pos="8306"/>
      </w:tabs>
      <w:overflowPunct w:val="0"/>
      <w:autoSpaceDE w:val="0"/>
      <w:autoSpaceDN w:val="0"/>
      <w:adjustRightInd w:val="0"/>
    </w:pPr>
    <w:rPr>
      <w:rFonts w:asciiTheme="minorHAnsi" w:eastAsiaTheme="minorHAnsi" w:hAnsiTheme="minorHAnsi" w:cstheme="minorBidi"/>
      <w:sz w:val="22"/>
      <w:szCs w:val="22"/>
    </w:rPr>
  </w:style>
  <w:style w:type="character" w:customStyle="1" w:styleId="11">
    <w:name w:val="Верхний колонтитул Знак1"/>
    <w:basedOn w:val="a0"/>
    <w:link w:val="a5"/>
    <w:uiPriority w:val="99"/>
    <w:semiHidden/>
    <w:locked/>
    <w:rsid w:val="00DD736C"/>
    <w:rPr>
      <w:lang w:eastAsia="ru-RU"/>
    </w:rPr>
  </w:style>
  <w:style w:type="character" w:customStyle="1" w:styleId="a6">
    <w:name w:val="Верхний колонтитул Знак"/>
    <w:basedOn w:val="a0"/>
    <w:link w:val="a5"/>
    <w:semiHidden/>
    <w:rsid w:val="00DD736C"/>
    <w:rPr>
      <w:rFonts w:ascii="Times New Roman" w:eastAsia="Times New Roman" w:hAnsi="Times New Roman" w:cs="Times New Roman"/>
      <w:sz w:val="24"/>
      <w:szCs w:val="24"/>
      <w:lang w:eastAsia="ru-RU"/>
    </w:rPr>
  </w:style>
  <w:style w:type="paragraph" w:styleId="a7">
    <w:name w:val="footer"/>
    <w:basedOn w:val="a"/>
    <w:link w:val="12"/>
    <w:uiPriority w:val="99"/>
    <w:semiHidden/>
    <w:unhideWhenUsed/>
    <w:rsid w:val="00DD736C"/>
    <w:pPr>
      <w:widowControl w:val="0"/>
      <w:tabs>
        <w:tab w:val="center" w:pos="4153"/>
        <w:tab w:val="right" w:pos="8306"/>
      </w:tabs>
      <w:overflowPunct w:val="0"/>
      <w:autoSpaceDE w:val="0"/>
      <w:autoSpaceDN w:val="0"/>
      <w:adjustRightInd w:val="0"/>
    </w:pPr>
    <w:rPr>
      <w:rFonts w:asciiTheme="minorHAnsi" w:eastAsiaTheme="minorHAnsi" w:hAnsiTheme="minorHAnsi" w:cstheme="minorBidi"/>
      <w:sz w:val="22"/>
      <w:szCs w:val="22"/>
    </w:rPr>
  </w:style>
  <w:style w:type="character" w:customStyle="1" w:styleId="12">
    <w:name w:val="Нижний колонтитул Знак1"/>
    <w:basedOn w:val="a0"/>
    <w:link w:val="a7"/>
    <w:uiPriority w:val="99"/>
    <w:semiHidden/>
    <w:locked/>
    <w:rsid w:val="00DD736C"/>
    <w:rPr>
      <w:lang w:eastAsia="ru-RU"/>
    </w:rPr>
  </w:style>
  <w:style w:type="character" w:customStyle="1" w:styleId="a8">
    <w:name w:val="Нижний колонтитул Знак"/>
    <w:basedOn w:val="a0"/>
    <w:link w:val="a7"/>
    <w:semiHidden/>
    <w:rsid w:val="00DD736C"/>
    <w:rPr>
      <w:rFonts w:ascii="Times New Roman" w:eastAsia="Times New Roman" w:hAnsi="Times New Roman" w:cs="Times New Roman"/>
      <w:sz w:val="24"/>
      <w:szCs w:val="24"/>
      <w:lang w:eastAsia="ru-RU"/>
    </w:rPr>
  </w:style>
  <w:style w:type="paragraph" w:styleId="a9">
    <w:name w:val="Title"/>
    <w:basedOn w:val="a"/>
    <w:next w:val="a"/>
    <w:link w:val="13"/>
    <w:uiPriority w:val="99"/>
    <w:qFormat/>
    <w:rsid w:val="00DD736C"/>
    <w:pPr>
      <w:spacing w:before="240" w:after="60"/>
      <w:jc w:val="center"/>
      <w:outlineLvl w:val="0"/>
    </w:pPr>
    <w:rPr>
      <w:rFonts w:ascii="Cambria" w:eastAsiaTheme="minorHAnsi" w:hAnsi="Cambria" w:cstheme="minorBidi"/>
      <w:b/>
      <w:bCs/>
      <w:kern w:val="28"/>
      <w:sz w:val="32"/>
      <w:szCs w:val="32"/>
      <w:lang w:val="en-US" w:eastAsia="en-US"/>
    </w:rPr>
  </w:style>
  <w:style w:type="character" w:customStyle="1" w:styleId="13">
    <w:name w:val="Название Знак1"/>
    <w:basedOn w:val="a0"/>
    <w:link w:val="a9"/>
    <w:uiPriority w:val="99"/>
    <w:locked/>
    <w:rsid w:val="00DD736C"/>
    <w:rPr>
      <w:rFonts w:ascii="Cambria" w:hAnsi="Cambria"/>
      <w:b/>
      <w:bCs/>
      <w:kern w:val="28"/>
      <w:sz w:val="32"/>
      <w:szCs w:val="32"/>
      <w:lang w:val="en-US"/>
    </w:rPr>
  </w:style>
  <w:style w:type="character" w:customStyle="1" w:styleId="aa">
    <w:name w:val="Название Знак"/>
    <w:basedOn w:val="a0"/>
    <w:link w:val="a9"/>
    <w:rsid w:val="00DD736C"/>
    <w:rPr>
      <w:rFonts w:asciiTheme="majorHAnsi" w:eastAsiaTheme="majorEastAsia" w:hAnsiTheme="majorHAnsi" w:cstheme="majorBidi"/>
      <w:color w:val="17365D" w:themeColor="text2" w:themeShade="BF"/>
      <w:spacing w:val="5"/>
      <w:kern w:val="28"/>
      <w:sz w:val="52"/>
      <w:szCs w:val="52"/>
      <w:lang w:eastAsia="ru-RU"/>
    </w:rPr>
  </w:style>
  <w:style w:type="paragraph" w:styleId="ab">
    <w:name w:val="Body Text"/>
    <w:basedOn w:val="a"/>
    <w:link w:val="14"/>
    <w:uiPriority w:val="99"/>
    <w:semiHidden/>
    <w:unhideWhenUsed/>
    <w:rsid w:val="00DD736C"/>
    <w:pPr>
      <w:widowControl w:val="0"/>
      <w:overflowPunct w:val="0"/>
      <w:autoSpaceDE w:val="0"/>
      <w:autoSpaceDN w:val="0"/>
      <w:adjustRightInd w:val="0"/>
      <w:jc w:val="both"/>
    </w:pPr>
    <w:rPr>
      <w:rFonts w:ascii="Calibri" w:eastAsia="Calibri" w:hAnsi="Calibri" w:cstheme="minorBidi"/>
      <w:sz w:val="18"/>
      <w:szCs w:val="22"/>
    </w:rPr>
  </w:style>
  <w:style w:type="character" w:customStyle="1" w:styleId="14">
    <w:name w:val="Основной текст Знак1"/>
    <w:basedOn w:val="a0"/>
    <w:link w:val="ab"/>
    <w:uiPriority w:val="99"/>
    <w:semiHidden/>
    <w:locked/>
    <w:rsid w:val="00DD736C"/>
    <w:rPr>
      <w:rFonts w:ascii="Calibri" w:eastAsia="Calibri" w:hAnsi="Calibri"/>
      <w:sz w:val="18"/>
      <w:lang w:eastAsia="ru-RU"/>
    </w:rPr>
  </w:style>
  <w:style w:type="character" w:customStyle="1" w:styleId="ac">
    <w:name w:val="Основной текст Знак"/>
    <w:basedOn w:val="a0"/>
    <w:link w:val="ab"/>
    <w:semiHidden/>
    <w:rsid w:val="00DD736C"/>
    <w:rPr>
      <w:rFonts w:ascii="Times New Roman" w:eastAsia="Times New Roman" w:hAnsi="Times New Roman" w:cs="Times New Roman"/>
      <w:sz w:val="24"/>
      <w:szCs w:val="24"/>
      <w:lang w:eastAsia="ru-RU"/>
    </w:rPr>
  </w:style>
  <w:style w:type="paragraph" w:styleId="ad">
    <w:name w:val="Body Text Indent"/>
    <w:basedOn w:val="a"/>
    <w:link w:val="15"/>
    <w:uiPriority w:val="99"/>
    <w:semiHidden/>
    <w:unhideWhenUsed/>
    <w:rsid w:val="00DD736C"/>
    <w:pPr>
      <w:overflowPunct w:val="0"/>
      <w:autoSpaceDE w:val="0"/>
      <w:autoSpaceDN w:val="0"/>
      <w:adjustRightInd w:val="0"/>
      <w:ind w:left="567"/>
      <w:jc w:val="both"/>
    </w:pPr>
    <w:rPr>
      <w:rFonts w:asciiTheme="minorHAnsi" w:eastAsiaTheme="minorHAnsi" w:hAnsiTheme="minorHAnsi" w:cstheme="minorBidi"/>
      <w:sz w:val="22"/>
      <w:szCs w:val="22"/>
    </w:rPr>
  </w:style>
  <w:style w:type="character" w:customStyle="1" w:styleId="15">
    <w:name w:val="Основной текст с отступом Знак1"/>
    <w:basedOn w:val="a0"/>
    <w:link w:val="ad"/>
    <w:uiPriority w:val="99"/>
    <w:semiHidden/>
    <w:locked/>
    <w:rsid w:val="00DD736C"/>
    <w:rPr>
      <w:lang w:eastAsia="ru-RU"/>
    </w:rPr>
  </w:style>
  <w:style w:type="character" w:customStyle="1" w:styleId="ae">
    <w:name w:val="Основной текст с отступом Знак"/>
    <w:basedOn w:val="a0"/>
    <w:link w:val="ad"/>
    <w:semiHidden/>
    <w:rsid w:val="00DD736C"/>
    <w:rPr>
      <w:rFonts w:ascii="Times New Roman" w:eastAsia="Times New Roman" w:hAnsi="Times New Roman" w:cs="Times New Roman"/>
      <w:sz w:val="24"/>
      <w:szCs w:val="24"/>
      <w:lang w:eastAsia="ru-RU"/>
    </w:rPr>
  </w:style>
  <w:style w:type="paragraph" w:styleId="af">
    <w:name w:val="Subtitle"/>
    <w:basedOn w:val="a"/>
    <w:next w:val="a"/>
    <w:link w:val="16"/>
    <w:uiPriority w:val="99"/>
    <w:qFormat/>
    <w:rsid w:val="00DD736C"/>
    <w:pPr>
      <w:spacing w:after="60"/>
      <w:jc w:val="center"/>
      <w:outlineLvl w:val="1"/>
    </w:pPr>
    <w:rPr>
      <w:rFonts w:ascii="Cambria" w:eastAsiaTheme="minorHAnsi" w:hAnsi="Cambria" w:cstheme="minorBidi"/>
      <w:lang w:val="en-US" w:eastAsia="en-US"/>
    </w:rPr>
  </w:style>
  <w:style w:type="character" w:customStyle="1" w:styleId="16">
    <w:name w:val="Подзаголовок Знак1"/>
    <w:basedOn w:val="a0"/>
    <w:link w:val="af"/>
    <w:uiPriority w:val="99"/>
    <w:locked/>
    <w:rsid w:val="00DD736C"/>
    <w:rPr>
      <w:rFonts w:ascii="Cambria" w:hAnsi="Cambria"/>
      <w:sz w:val="24"/>
      <w:szCs w:val="24"/>
      <w:lang w:val="en-US"/>
    </w:rPr>
  </w:style>
  <w:style w:type="character" w:customStyle="1" w:styleId="af0">
    <w:name w:val="Подзаголовок Знак"/>
    <w:basedOn w:val="a0"/>
    <w:link w:val="af"/>
    <w:rsid w:val="00DD736C"/>
    <w:rPr>
      <w:rFonts w:asciiTheme="majorHAnsi" w:eastAsiaTheme="majorEastAsia" w:hAnsiTheme="majorHAnsi" w:cstheme="majorBidi"/>
      <w:i/>
      <w:iCs/>
      <w:color w:val="4F81BD" w:themeColor="accent1"/>
      <w:spacing w:val="15"/>
      <w:sz w:val="24"/>
      <w:szCs w:val="24"/>
      <w:lang w:eastAsia="ru-RU"/>
    </w:rPr>
  </w:style>
  <w:style w:type="paragraph" w:styleId="21">
    <w:name w:val="Body Text 2"/>
    <w:basedOn w:val="a"/>
    <w:link w:val="210"/>
    <w:uiPriority w:val="99"/>
    <w:semiHidden/>
    <w:unhideWhenUsed/>
    <w:rsid w:val="00DD736C"/>
    <w:pPr>
      <w:spacing w:before="20" w:after="20"/>
    </w:pPr>
    <w:rPr>
      <w:rFonts w:asciiTheme="minorHAnsi" w:eastAsiaTheme="minorHAnsi" w:hAnsiTheme="minorHAnsi" w:cstheme="minorBidi"/>
      <w:sz w:val="22"/>
      <w:szCs w:val="22"/>
    </w:rPr>
  </w:style>
  <w:style w:type="character" w:customStyle="1" w:styleId="210">
    <w:name w:val="Основной текст 2 Знак1"/>
    <w:basedOn w:val="a0"/>
    <w:link w:val="21"/>
    <w:uiPriority w:val="99"/>
    <w:semiHidden/>
    <w:locked/>
    <w:rsid w:val="00DD736C"/>
    <w:rPr>
      <w:lang w:eastAsia="ru-RU"/>
    </w:rPr>
  </w:style>
  <w:style w:type="character" w:customStyle="1" w:styleId="22">
    <w:name w:val="Основной текст 2 Знак"/>
    <w:basedOn w:val="a0"/>
    <w:link w:val="21"/>
    <w:semiHidden/>
    <w:rsid w:val="00DD736C"/>
    <w:rPr>
      <w:rFonts w:ascii="Times New Roman" w:eastAsia="Times New Roman" w:hAnsi="Times New Roman" w:cs="Times New Roman"/>
      <w:sz w:val="24"/>
      <w:szCs w:val="24"/>
      <w:lang w:eastAsia="ru-RU"/>
    </w:rPr>
  </w:style>
  <w:style w:type="paragraph" w:styleId="31">
    <w:name w:val="Body Text 3"/>
    <w:basedOn w:val="a"/>
    <w:link w:val="32"/>
    <w:uiPriority w:val="99"/>
    <w:semiHidden/>
    <w:unhideWhenUsed/>
    <w:rsid w:val="00DD736C"/>
    <w:pPr>
      <w:spacing w:after="120"/>
    </w:pPr>
    <w:rPr>
      <w:sz w:val="16"/>
      <w:szCs w:val="16"/>
    </w:rPr>
  </w:style>
  <w:style w:type="character" w:customStyle="1" w:styleId="32">
    <w:name w:val="Основной текст 3 Знак"/>
    <w:basedOn w:val="a0"/>
    <w:link w:val="31"/>
    <w:uiPriority w:val="99"/>
    <w:semiHidden/>
    <w:rsid w:val="00DD736C"/>
    <w:rPr>
      <w:rFonts w:ascii="Times New Roman" w:eastAsia="Times New Roman" w:hAnsi="Times New Roman" w:cs="Times New Roman"/>
      <w:sz w:val="16"/>
      <w:szCs w:val="16"/>
      <w:lang w:eastAsia="ru-RU"/>
    </w:rPr>
  </w:style>
  <w:style w:type="paragraph" w:styleId="23">
    <w:name w:val="Body Text Indent 2"/>
    <w:basedOn w:val="a"/>
    <w:link w:val="211"/>
    <w:uiPriority w:val="99"/>
    <w:semiHidden/>
    <w:unhideWhenUsed/>
    <w:rsid w:val="00DD736C"/>
    <w:pPr>
      <w:spacing w:after="120" w:line="480" w:lineRule="auto"/>
      <w:ind w:left="283"/>
    </w:pPr>
    <w:rPr>
      <w:rFonts w:asciiTheme="minorHAnsi" w:eastAsiaTheme="minorHAnsi" w:hAnsiTheme="minorHAnsi" w:cstheme="minorBidi"/>
      <w:sz w:val="28"/>
      <w:szCs w:val="28"/>
      <w:lang w:eastAsia="en-US"/>
    </w:rPr>
  </w:style>
  <w:style w:type="character" w:customStyle="1" w:styleId="211">
    <w:name w:val="Основной текст с отступом 2 Знак1"/>
    <w:basedOn w:val="a0"/>
    <w:link w:val="23"/>
    <w:uiPriority w:val="99"/>
    <w:semiHidden/>
    <w:locked/>
    <w:rsid w:val="00DD736C"/>
    <w:rPr>
      <w:sz w:val="28"/>
      <w:szCs w:val="28"/>
    </w:rPr>
  </w:style>
  <w:style w:type="character" w:customStyle="1" w:styleId="24">
    <w:name w:val="Основной текст с отступом 2 Знак"/>
    <w:basedOn w:val="a0"/>
    <w:link w:val="23"/>
    <w:semiHidden/>
    <w:rsid w:val="00DD736C"/>
    <w:rPr>
      <w:rFonts w:ascii="Times New Roman" w:eastAsia="Times New Roman" w:hAnsi="Times New Roman" w:cs="Times New Roman"/>
      <w:sz w:val="24"/>
      <w:szCs w:val="24"/>
      <w:lang w:eastAsia="ru-RU"/>
    </w:rPr>
  </w:style>
  <w:style w:type="paragraph" w:styleId="33">
    <w:name w:val="Body Text Indent 3"/>
    <w:basedOn w:val="a"/>
    <w:link w:val="310"/>
    <w:uiPriority w:val="99"/>
    <w:semiHidden/>
    <w:unhideWhenUsed/>
    <w:rsid w:val="00DD736C"/>
    <w:pPr>
      <w:spacing w:after="120"/>
      <w:ind w:left="283"/>
    </w:pPr>
    <w:rPr>
      <w:rFonts w:asciiTheme="minorHAnsi" w:eastAsiaTheme="minorHAnsi" w:hAnsiTheme="minorHAnsi" w:cstheme="minorBidi"/>
      <w:sz w:val="16"/>
      <w:szCs w:val="22"/>
    </w:rPr>
  </w:style>
  <w:style w:type="character" w:customStyle="1" w:styleId="310">
    <w:name w:val="Основной текст с отступом 3 Знак1"/>
    <w:basedOn w:val="a0"/>
    <w:link w:val="33"/>
    <w:uiPriority w:val="99"/>
    <w:semiHidden/>
    <w:locked/>
    <w:rsid w:val="00DD736C"/>
    <w:rPr>
      <w:sz w:val="16"/>
      <w:lang w:eastAsia="ru-RU"/>
    </w:rPr>
  </w:style>
  <w:style w:type="character" w:customStyle="1" w:styleId="34">
    <w:name w:val="Основной текст с отступом 3 Знак"/>
    <w:basedOn w:val="a0"/>
    <w:link w:val="33"/>
    <w:semiHidden/>
    <w:rsid w:val="00DD736C"/>
    <w:rPr>
      <w:rFonts w:ascii="Times New Roman" w:eastAsia="Times New Roman" w:hAnsi="Times New Roman" w:cs="Times New Roman"/>
      <w:sz w:val="16"/>
      <w:szCs w:val="16"/>
      <w:lang w:eastAsia="ru-RU"/>
    </w:rPr>
  </w:style>
  <w:style w:type="paragraph" w:styleId="af1">
    <w:name w:val="Balloon Text"/>
    <w:basedOn w:val="a"/>
    <w:link w:val="17"/>
    <w:uiPriority w:val="99"/>
    <w:semiHidden/>
    <w:unhideWhenUsed/>
    <w:rsid w:val="00DD736C"/>
    <w:rPr>
      <w:rFonts w:ascii="Tahoma" w:eastAsiaTheme="minorHAnsi" w:hAnsi="Tahoma" w:cs="Tahoma"/>
      <w:sz w:val="16"/>
      <w:szCs w:val="22"/>
      <w:lang w:eastAsia="en-US"/>
    </w:rPr>
  </w:style>
  <w:style w:type="character" w:customStyle="1" w:styleId="17">
    <w:name w:val="Текст выноски Знак1"/>
    <w:basedOn w:val="a0"/>
    <w:link w:val="af1"/>
    <w:uiPriority w:val="99"/>
    <w:semiHidden/>
    <w:locked/>
    <w:rsid w:val="00DD736C"/>
    <w:rPr>
      <w:rFonts w:ascii="Tahoma" w:hAnsi="Tahoma" w:cs="Tahoma"/>
      <w:sz w:val="16"/>
    </w:rPr>
  </w:style>
  <w:style w:type="character" w:customStyle="1" w:styleId="af2">
    <w:name w:val="Текст выноски Знак"/>
    <w:basedOn w:val="a0"/>
    <w:link w:val="af1"/>
    <w:semiHidden/>
    <w:rsid w:val="00DD736C"/>
    <w:rPr>
      <w:rFonts w:ascii="Tahoma" w:eastAsia="Times New Roman" w:hAnsi="Tahoma" w:cs="Tahoma"/>
      <w:sz w:val="16"/>
      <w:szCs w:val="16"/>
      <w:lang w:eastAsia="ru-RU"/>
    </w:rPr>
  </w:style>
  <w:style w:type="character" w:customStyle="1" w:styleId="af3">
    <w:name w:val="Без интервала Знак"/>
    <w:basedOn w:val="a0"/>
    <w:link w:val="af4"/>
    <w:uiPriority w:val="99"/>
    <w:locked/>
    <w:rsid w:val="00DD736C"/>
    <w:rPr>
      <w:rFonts w:ascii="Times New Roman" w:eastAsia="Times New Roman" w:hAnsi="Times New Roman" w:cs="Times New Roman"/>
      <w:sz w:val="20"/>
      <w:szCs w:val="20"/>
      <w:lang w:eastAsia="ru-RU"/>
    </w:rPr>
  </w:style>
  <w:style w:type="paragraph" w:styleId="af4">
    <w:name w:val="No Spacing"/>
    <w:link w:val="af3"/>
    <w:uiPriority w:val="99"/>
    <w:qFormat/>
    <w:rsid w:val="00DD736C"/>
    <w:pPr>
      <w:spacing w:after="0" w:line="240" w:lineRule="auto"/>
    </w:pPr>
    <w:rPr>
      <w:rFonts w:ascii="Times New Roman" w:eastAsia="Times New Roman" w:hAnsi="Times New Roman" w:cs="Times New Roman"/>
      <w:sz w:val="20"/>
      <w:szCs w:val="20"/>
      <w:lang w:eastAsia="ru-RU"/>
    </w:rPr>
  </w:style>
  <w:style w:type="paragraph" w:styleId="af5">
    <w:name w:val="List Paragraph"/>
    <w:basedOn w:val="a"/>
    <w:uiPriority w:val="34"/>
    <w:qFormat/>
    <w:rsid w:val="00DD736C"/>
    <w:pPr>
      <w:spacing w:after="200" w:line="276" w:lineRule="auto"/>
      <w:ind w:left="720"/>
    </w:pPr>
    <w:rPr>
      <w:rFonts w:ascii="Calibri" w:eastAsia="Calibri" w:hAnsi="Calibri" w:cs="Calibri"/>
      <w:sz w:val="22"/>
      <w:szCs w:val="22"/>
      <w:lang w:eastAsia="en-US"/>
    </w:rPr>
  </w:style>
  <w:style w:type="character" w:customStyle="1" w:styleId="NoSpacingChar1">
    <w:name w:val="No Spacing Char1"/>
    <w:link w:val="18"/>
    <w:locked/>
    <w:rsid w:val="00DD736C"/>
    <w:rPr>
      <w:rFonts w:ascii="Calibri" w:hAnsi="Calibri"/>
      <w:sz w:val="24"/>
      <w:szCs w:val="32"/>
      <w:lang w:val="en-US" w:eastAsia="ru-RU"/>
    </w:rPr>
  </w:style>
  <w:style w:type="paragraph" w:customStyle="1" w:styleId="18">
    <w:name w:val="Без интервала1"/>
    <w:basedOn w:val="a"/>
    <w:link w:val="NoSpacingChar1"/>
    <w:rsid w:val="00DD736C"/>
    <w:rPr>
      <w:rFonts w:ascii="Calibri" w:eastAsiaTheme="minorHAnsi" w:hAnsi="Calibri" w:cstheme="minorBidi"/>
      <w:szCs w:val="32"/>
      <w:lang w:val="en-US"/>
    </w:rPr>
  </w:style>
  <w:style w:type="paragraph" w:customStyle="1" w:styleId="19">
    <w:name w:val="Абзац списка1"/>
    <w:basedOn w:val="a"/>
    <w:uiPriority w:val="99"/>
    <w:qFormat/>
    <w:rsid w:val="00DD736C"/>
    <w:pPr>
      <w:ind w:left="720"/>
    </w:pPr>
    <w:rPr>
      <w:rFonts w:ascii="Calibri" w:hAnsi="Calibri"/>
      <w:lang w:val="en-US" w:eastAsia="en-US"/>
    </w:rPr>
  </w:style>
  <w:style w:type="character" w:customStyle="1" w:styleId="QuoteChar">
    <w:name w:val="Quote Char"/>
    <w:basedOn w:val="a0"/>
    <w:link w:val="212"/>
    <w:locked/>
    <w:rsid w:val="00DD736C"/>
    <w:rPr>
      <w:rFonts w:ascii="Calibri" w:hAnsi="Calibri"/>
      <w:i/>
      <w:sz w:val="24"/>
      <w:szCs w:val="24"/>
      <w:lang w:val="en-US"/>
    </w:rPr>
  </w:style>
  <w:style w:type="paragraph" w:customStyle="1" w:styleId="212">
    <w:name w:val="Цитата 21"/>
    <w:basedOn w:val="a"/>
    <w:next w:val="a"/>
    <w:link w:val="QuoteChar"/>
    <w:rsid w:val="00DD736C"/>
    <w:rPr>
      <w:rFonts w:ascii="Calibri" w:eastAsiaTheme="minorHAnsi" w:hAnsi="Calibri" w:cstheme="minorBidi"/>
      <w:i/>
      <w:lang w:val="en-US" w:eastAsia="en-US"/>
    </w:rPr>
  </w:style>
  <w:style w:type="character" w:customStyle="1" w:styleId="IntenseQuoteChar">
    <w:name w:val="Intense Quote Char"/>
    <w:basedOn w:val="a0"/>
    <w:link w:val="1a"/>
    <w:locked/>
    <w:rsid w:val="00DD736C"/>
    <w:rPr>
      <w:rFonts w:ascii="Calibri" w:hAnsi="Calibri"/>
      <w:b/>
      <w:i/>
      <w:sz w:val="24"/>
      <w:lang w:val="en-US"/>
    </w:rPr>
  </w:style>
  <w:style w:type="paragraph" w:customStyle="1" w:styleId="1a">
    <w:name w:val="Выделенная цитата1"/>
    <w:basedOn w:val="a"/>
    <w:next w:val="a"/>
    <w:link w:val="IntenseQuoteChar"/>
    <w:rsid w:val="00DD736C"/>
    <w:pPr>
      <w:ind w:left="720" w:right="720"/>
    </w:pPr>
    <w:rPr>
      <w:rFonts w:ascii="Calibri" w:eastAsiaTheme="minorHAnsi" w:hAnsi="Calibri" w:cstheme="minorBidi"/>
      <w:b/>
      <w:i/>
      <w:szCs w:val="22"/>
      <w:lang w:val="en-US" w:eastAsia="en-US"/>
    </w:rPr>
  </w:style>
  <w:style w:type="paragraph" w:customStyle="1" w:styleId="western">
    <w:name w:val="western"/>
    <w:basedOn w:val="a"/>
    <w:uiPriority w:val="99"/>
    <w:rsid w:val="00DD736C"/>
    <w:pPr>
      <w:spacing w:before="100" w:beforeAutospacing="1" w:after="115"/>
    </w:pPr>
    <w:rPr>
      <w:rFonts w:eastAsia="Calibri"/>
      <w:color w:val="000000"/>
    </w:rPr>
  </w:style>
  <w:style w:type="character" w:customStyle="1" w:styleId="NoSpacingChar">
    <w:name w:val="No Spacing Char"/>
    <w:link w:val="120"/>
    <w:uiPriority w:val="99"/>
    <w:locked/>
    <w:rsid w:val="00DD736C"/>
    <w:rPr>
      <w:rFonts w:ascii="Calibri" w:eastAsia="Calibri" w:hAnsi="Calibri"/>
      <w:sz w:val="28"/>
      <w:szCs w:val="28"/>
      <w:lang w:eastAsia="ru-RU"/>
    </w:rPr>
  </w:style>
  <w:style w:type="paragraph" w:customStyle="1" w:styleId="120">
    <w:name w:val="Без интервала12"/>
    <w:link w:val="NoSpacingChar"/>
    <w:uiPriority w:val="99"/>
    <w:rsid w:val="00DD736C"/>
    <w:rPr>
      <w:rFonts w:ascii="Calibri" w:eastAsia="Calibri" w:hAnsi="Calibri"/>
      <w:sz w:val="28"/>
      <w:szCs w:val="28"/>
      <w:lang w:eastAsia="ru-RU"/>
    </w:rPr>
  </w:style>
  <w:style w:type="paragraph" w:customStyle="1" w:styleId="ConsPlusCell">
    <w:name w:val="ConsPlusCell"/>
    <w:uiPriority w:val="99"/>
    <w:rsid w:val="00DD736C"/>
    <w:pPr>
      <w:widowControl w:val="0"/>
      <w:autoSpaceDE w:val="0"/>
      <w:autoSpaceDN w:val="0"/>
      <w:adjustRightInd w:val="0"/>
      <w:spacing w:after="0" w:line="240" w:lineRule="auto"/>
    </w:pPr>
    <w:rPr>
      <w:rFonts w:ascii="Arial" w:eastAsia="Calibri" w:hAnsi="Arial" w:cs="Arial"/>
      <w:sz w:val="20"/>
      <w:szCs w:val="20"/>
      <w:lang w:eastAsia="ru-RU"/>
    </w:rPr>
  </w:style>
  <w:style w:type="paragraph" w:customStyle="1" w:styleId="Style10">
    <w:name w:val="Style10"/>
    <w:basedOn w:val="a"/>
    <w:uiPriority w:val="99"/>
    <w:rsid w:val="00DD736C"/>
    <w:pPr>
      <w:widowControl w:val="0"/>
      <w:autoSpaceDE w:val="0"/>
      <w:autoSpaceDN w:val="0"/>
      <w:adjustRightInd w:val="0"/>
      <w:spacing w:line="264" w:lineRule="exact"/>
    </w:pPr>
    <w:rPr>
      <w:rFonts w:eastAsia="Calibri"/>
    </w:rPr>
  </w:style>
  <w:style w:type="paragraph" w:customStyle="1" w:styleId="Style6">
    <w:name w:val="Style6"/>
    <w:basedOn w:val="a"/>
    <w:uiPriority w:val="99"/>
    <w:rsid w:val="00DD736C"/>
    <w:pPr>
      <w:widowControl w:val="0"/>
      <w:autoSpaceDE w:val="0"/>
      <w:autoSpaceDN w:val="0"/>
      <w:adjustRightInd w:val="0"/>
      <w:spacing w:line="275" w:lineRule="exact"/>
    </w:pPr>
    <w:rPr>
      <w:rFonts w:ascii="Cambria" w:eastAsia="Calibri" w:hAnsi="Cambria"/>
    </w:rPr>
  </w:style>
  <w:style w:type="paragraph" w:customStyle="1" w:styleId="Style19">
    <w:name w:val="Style19"/>
    <w:basedOn w:val="a"/>
    <w:uiPriority w:val="99"/>
    <w:rsid w:val="00DD736C"/>
    <w:pPr>
      <w:widowControl w:val="0"/>
      <w:autoSpaceDE w:val="0"/>
      <w:autoSpaceDN w:val="0"/>
      <w:adjustRightInd w:val="0"/>
      <w:spacing w:line="278" w:lineRule="exact"/>
    </w:pPr>
    <w:rPr>
      <w:rFonts w:eastAsia="Calibri"/>
    </w:rPr>
  </w:style>
  <w:style w:type="paragraph" w:customStyle="1" w:styleId="Style3">
    <w:name w:val="Style3"/>
    <w:basedOn w:val="a"/>
    <w:uiPriority w:val="99"/>
    <w:rsid w:val="00DD736C"/>
    <w:pPr>
      <w:widowControl w:val="0"/>
      <w:autoSpaceDE w:val="0"/>
      <w:autoSpaceDN w:val="0"/>
      <w:adjustRightInd w:val="0"/>
      <w:spacing w:line="278" w:lineRule="exact"/>
    </w:pPr>
    <w:rPr>
      <w:rFonts w:eastAsia="Calibri"/>
    </w:rPr>
  </w:style>
  <w:style w:type="paragraph" w:customStyle="1" w:styleId="ConsPlusNormal">
    <w:name w:val="ConsPlusNormal"/>
    <w:uiPriority w:val="99"/>
    <w:rsid w:val="00DD736C"/>
    <w:pPr>
      <w:autoSpaceDE w:val="0"/>
      <w:autoSpaceDN w:val="0"/>
      <w:adjustRightInd w:val="0"/>
      <w:spacing w:after="0" w:line="240" w:lineRule="auto"/>
      <w:ind w:firstLine="720"/>
    </w:pPr>
    <w:rPr>
      <w:rFonts w:ascii="Arial" w:eastAsia="Calibri" w:hAnsi="Arial" w:cs="Arial"/>
      <w:sz w:val="20"/>
      <w:szCs w:val="20"/>
      <w:lang w:eastAsia="ru-RU"/>
    </w:rPr>
  </w:style>
  <w:style w:type="paragraph" w:customStyle="1" w:styleId="c0">
    <w:name w:val="c0"/>
    <w:basedOn w:val="a"/>
    <w:uiPriority w:val="99"/>
    <w:rsid w:val="00DD736C"/>
    <w:pPr>
      <w:spacing w:before="100" w:beforeAutospacing="1" w:after="100" w:afterAutospacing="1"/>
    </w:pPr>
    <w:rPr>
      <w:rFonts w:eastAsia="Calibri"/>
    </w:rPr>
  </w:style>
  <w:style w:type="paragraph" w:customStyle="1" w:styleId="ListParagraph1">
    <w:name w:val="List Paragraph1"/>
    <w:basedOn w:val="a"/>
    <w:uiPriority w:val="99"/>
    <w:rsid w:val="00DD736C"/>
    <w:pPr>
      <w:spacing w:after="200" w:line="276" w:lineRule="auto"/>
      <w:ind w:left="720"/>
    </w:pPr>
    <w:rPr>
      <w:rFonts w:ascii="Calibri" w:eastAsia="Calibri" w:hAnsi="Calibri" w:cs="Calibri"/>
      <w:sz w:val="22"/>
      <w:szCs w:val="22"/>
      <w:lang w:eastAsia="en-US"/>
    </w:rPr>
  </w:style>
  <w:style w:type="paragraph" w:customStyle="1" w:styleId="NoSpacing1">
    <w:name w:val="No Spacing1"/>
    <w:uiPriority w:val="99"/>
    <w:rsid w:val="00DD736C"/>
    <w:pPr>
      <w:spacing w:after="0" w:line="240" w:lineRule="auto"/>
    </w:pPr>
    <w:rPr>
      <w:rFonts w:ascii="Calibri" w:eastAsia="Times New Roman" w:hAnsi="Calibri" w:cs="Calibri"/>
      <w:lang w:eastAsia="ru-RU"/>
    </w:rPr>
  </w:style>
  <w:style w:type="paragraph" w:customStyle="1" w:styleId="p3">
    <w:name w:val="p3"/>
    <w:basedOn w:val="a"/>
    <w:uiPriority w:val="99"/>
    <w:rsid w:val="00DD736C"/>
    <w:pPr>
      <w:spacing w:before="100" w:beforeAutospacing="1" w:after="100" w:afterAutospacing="1"/>
    </w:pPr>
  </w:style>
  <w:style w:type="paragraph" w:customStyle="1" w:styleId="c5c71">
    <w:name w:val="c5 c71"/>
    <w:basedOn w:val="a"/>
    <w:uiPriority w:val="99"/>
    <w:rsid w:val="00DD736C"/>
    <w:pPr>
      <w:spacing w:before="100" w:beforeAutospacing="1" w:after="100" w:afterAutospacing="1"/>
    </w:pPr>
  </w:style>
  <w:style w:type="paragraph" w:customStyle="1" w:styleId="c12c66">
    <w:name w:val="c12 c66"/>
    <w:basedOn w:val="a"/>
    <w:uiPriority w:val="99"/>
    <w:rsid w:val="00DD736C"/>
    <w:pPr>
      <w:spacing w:before="100" w:beforeAutospacing="1" w:after="100" w:afterAutospacing="1"/>
    </w:pPr>
  </w:style>
  <w:style w:type="paragraph" w:customStyle="1" w:styleId="Style8">
    <w:name w:val="Style8"/>
    <w:basedOn w:val="a"/>
    <w:uiPriority w:val="99"/>
    <w:rsid w:val="00DD736C"/>
    <w:pPr>
      <w:widowControl w:val="0"/>
      <w:autoSpaceDE w:val="0"/>
      <w:autoSpaceDN w:val="0"/>
      <w:adjustRightInd w:val="0"/>
      <w:spacing w:line="221" w:lineRule="exact"/>
      <w:ind w:firstLine="298"/>
      <w:jc w:val="both"/>
    </w:pPr>
    <w:rPr>
      <w:rFonts w:ascii="Tahoma" w:hAnsi="Tahoma" w:cs="Tahoma"/>
    </w:rPr>
  </w:style>
  <w:style w:type="paragraph" w:customStyle="1" w:styleId="af6">
    <w:name w:val="Нормальный (таблица)"/>
    <w:basedOn w:val="a"/>
    <w:next w:val="a"/>
    <w:uiPriority w:val="99"/>
    <w:rsid w:val="00DD736C"/>
    <w:pPr>
      <w:widowControl w:val="0"/>
      <w:autoSpaceDE w:val="0"/>
      <w:autoSpaceDN w:val="0"/>
      <w:adjustRightInd w:val="0"/>
      <w:jc w:val="both"/>
    </w:pPr>
    <w:rPr>
      <w:rFonts w:ascii="Arial" w:hAnsi="Arial" w:cs="Arial"/>
    </w:rPr>
  </w:style>
  <w:style w:type="paragraph" w:customStyle="1" w:styleId="af7">
    <w:name w:val="Таблицы (моноширинный)"/>
    <w:basedOn w:val="a"/>
    <w:next w:val="a"/>
    <w:uiPriority w:val="99"/>
    <w:rsid w:val="00DD736C"/>
    <w:pPr>
      <w:widowControl w:val="0"/>
      <w:autoSpaceDE w:val="0"/>
      <w:autoSpaceDN w:val="0"/>
      <w:adjustRightInd w:val="0"/>
    </w:pPr>
    <w:rPr>
      <w:rFonts w:ascii="Courier New" w:hAnsi="Courier New" w:cs="Courier New"/>
    </w:rPr>
  </w:style>
  <w:style w:type="paragraph" w:customStyle="1" w:styleId="af8">
    <w:name w:val="Прижатый влево"/>
    <w:basedOn w:val="a"/>
    <w:next w:val="a"/>
    <w:uiPriority w:val="99"/>
    <w:rsid w:val="00DD736C"/>
    <w:pPr>
      <w:widowControl w:val="0"/>
      <w:autoSpaceDE w:val="0"/>
      <w:autoSpaceDN w:val="0"/>
      <w:adjustRightInd w:val="0"/>
    </w:pPr>
    <w:rPr>
      <w:rFonts w:ascii="Arial" w:hAnsi="Arial" w:cs="Arial"/>
    </w:rPr>
  </w:style>
  <w:style w:type="paragraph" w:customStyle="1" w:styleId="TableContents">
    <w:name w:val="Table Contents"/>
    <w:basedOn w:val="a"/>
    <w:uiPriority w:val="99"/>
    <w:rsid w:val="00DD736C"/>
    <w:pPr>
      <w:suppressLineNumbers/>
      <w:autoSpaceDN w:val="0"/>
    </w:pPr>
    <w:rPr>
      <w:kern w:val="3"/>
      <w:lang w:eastAsia="zh-CN"/>
    </w:rPr>
  </w:style>
  <w:style w:type="paragraph" w:customStyle="1" w:styleId="Style2">
    <w:name w:val="Style2"/>
    <w:basedOn w:val="a"/>
    <w:uiPriority w:val="99"/>
    <w:rsid w:val="00DD736C"/>
    <w:pPr>
      <w:widowControl w:val="0"/>
      <w:autoSpaceDE w:val="0"/>
      <w:autoSpaceDN w:val="0"/>
      <w:adjustRightInd w:val="0"/>
      <w:jc w:val="center"/>
    </w:pPr>
  </w:style>
  <w:style w:type="paragraph" w:customStyle="1" w:styleId="110">
    <w:name w:val="Без интервала11"/>
    <w:uiPriority w:val="99"/>
    <w:rsid w:val="00DD736C"/>
    <w:rPr>
      <w:sz w:val="28"/>
      <w:szCs w:val="28"/>
      <w:lang w:eastAsia="ru-RU"/>
    </w:rPr>
  </w:style>
  <w:style w:type="paragraph" w:customStyle="1" w:styleId="Default">
    <w:name w:val="Default"/>
    <w:uiPriority w:val="99"/>
    <w:semiHidden/>
    <w:rsid w:val="00DD736C"/>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itleChar1">
    <w:name w:val="Title Char1"/>
    <w:basedOn w:val="a0"/>
    <w:rsid w:val="00DD736C"/>
    <w:rPr>
      <w:rFonts w:ascii="Cambria" w:hAnsi="Cambria" w:cs="Times New Roman" w:hint="default"/>
      <w:b/>
      <w:bCs/>
      <w:kern w:val="28"/>
      <w:sz w:val="32"/>
      <w:szCs w:val="32"/>
      <w:lang w:val="en-US" w:eastAsia="en-US"/>
    </w:rPr>
  </w:style>
  <w:style w:type="character" w:customStyle="1" w:styleId="SubtitleChar1">
    <w:name w:val="Subtitle Char1"/>
    <w:basedOn w:val="a0"/>
    <w:rsid w:val="00DD736C"/>
    <w:rPr>
      <w:rFonts w:ascii="Cambria" w:hAnsi="Cambria" w:cs="Times New Roman" w:hint="default"/>
      <w:sz w:val="24"/>
      <w:szCs w:val="24"/>
      <w:lang w:val="en-US" w:eastAsia="en-US"/>
    </w:rPr>
  </w:style>
  <w:style w:type="character" w:customStyle="1" w:styleId="213">
    <w:name w:val="Цитата 2 Знак1"/>
    <w:basedOn w:val="a0"/>
    <w:locked/>
    <w:rsid w:val="00DD736C"/>
    <w:rPr>
      <w:rFonts w:ascii="Calibri" w:eastAsia="Times New Roman" w:hAnsi="Calibri" w:cs="Times New Roman" w:hint="default"/>
      <w:i/>
      <w:iCs/>
      <w:color w:val="000000"/>
      <w:sz w:val="24"/>
      <w:szCs w:val="24"/>
      <w:lang w:val="en-US"/>
    </w:rPr>
  </w:style>
  <w:style w:type="character" w:customStyle="1" w:styleId="QuoteChar1">
    <w:name w:val="Quote Char1"/>
    <w:basedOn w:val="a0"/>
    <w:rsid w:val="00DD736C"/>
    <w:rPr>
      <w:rFonts w:ascii="Times New Roman" w:hAnsi="Times New Roman" w:cs="Times New Roman" w:hint="default"/>
      <w:i/>
      <w:iCs/>
      <w:color w:val="000000"/>
      <w:sz w:val="24"/>
      <w:szCs w:val="24"/>
      <w:lang w:val="en-US" w:eastAsia="en-US"/>
    </w:rPr>
  </w:style>
  <w:style w:type="character" w:customStyle="1" w:styleId="1b">
    <w:name w:val="Выделенная цитата Знак1"/>
    <w:basedOn w:val="a0"/>
    <w:locked/>
    <w:rsid w:val="00DD736C"/>
    <w:rPr>
      <w:rFonts w:ascii="Calibri" w:eastAsia="Times New Roman" w:hAnsi="Calibri" w:cs="Times New Roman" w:hint="default"/>
      <w:b/>
      <w:bCs/>
      <w:i/>
      <w:iCs/>
      <w:color w:val="4F81BD"/>
      <w:sz w:val="24"/>
      <w:szCs w:val="24"/>
      <w:lang w:val="en-US"/>
    </w:rPr>
  </w:style>
  <w:style w:type="character" w:customStyle="1" w:styleId="IntenseQuoteChar1">
    <w:name w:val="Intense Quote Char1"/>
    <w:basedOn w:val="a0"/>
    <w:rsid w:val="00DD736C"/>
    <w:rPr>
      <w:rFonts w:ascii="Times New Roman" w:hAnsi="Times New Roman" w:cs="Times New Roman" w:hint="default"/>
      <w:b/>
      <w:bCs/>
      <w:i/>
      <w:iCs/>
      <w:color w:val="4F81BD"/>
      <w:sz w:val="24"/>
      <w:szCs w:val="24"/>
      <w:lang w:val="en-US" w:eastAsia="en-US"/>
    </w:rPr>
  </w:style>
  <w:style w:type="character" w:customStyle="1" w:styleId="z-">
    <w:name w:val="z-Начало формы Знак"/>
    <w:basedOn w:val="a0"/>
    <w:link w:val="z-0"/>
    <w:semiHidden/>
    <w:rsid w:val="00DD736C"/>
    <w:rPr>
      <w:rFonts w:ascii="Arial" w:eastAsia="Times New Roman" w:hAnsi="Arial" w:cs="Arial"/>
      <w:vanish/>
      <w:sz w:val="16"/>
      <w:szCs w:val="16"/>
      <w:lang w:eastAsia="ru-RU"/>
    </w:rPr>
  </w:style>
  <w:style w:type="paragraph" w:styleId="z-0">
    <w:name w:val="HTML Top of Form"/>
    <w:basedOn w:val="a"/>
    <w:next w:val="a"/>
    <w:link w:val="z-"/>
    <w:hidden/>
    <w:semiHidden/>
    <w:unhideWhenUsed/>
    <w:rsid w:val="00DD736C"/>
    <w:pPr>
      <w:pBdr>
        <w:bottom w:val="single" w:sz="6" w:space="1" w:color="auto"/>
      </w:pBdr>
      <w:jc w:val="center"/>
    </w:pPr>
    <w:rPr>
      <w:rFonts w:ascii="Arial" w:hAnsi="Arial" w:cs="Arial"/>
      <w:vanish/>
      <w:sz w:val="16"/>
      <w:szCs w:val="16"/>
    </w:rPr>
  </w:style>
  <w:style w:type="character" w:customStyle="1" w:styleId="z-1">
    <w:name w:val="z-Конец формы Знак"/>
    <w:basedOn w:val="a0"/>
    <w:link w:val="z-2"/>
    <w:semiHidden/>
    <w:rsid w:val="00DD736C"/>
    <w:rPr>
      <w:rFonts w:ascii="Arial" w:eastAsia="Times New Roman" w:hAnsi="Arial" w:cs="Arial"/>
      <w:vanish/>
      <w:sz w:val="16"/>
      <w:szCs w:val="16"/>
      <w:lang w:eastAsia="ru-RU"/>
    </w:rPr>
  </w:style>
  <w:style w:type="paragraph" w:styleId="z-2">
    <w:name w:val="HTML Bottom of Form"/>
    <w:basedOn w:val="a"/>
    <w:next w:val="a"/>
    <w:link w:val="z-1"/>
    <w:hidden/>
    <w:semiHidden/>
    <w:unhideWhenUsed/>
    <w:rsid w:val="00DD736C"/>
    <w:pPr>
      <w:pBdr>
        <w:top w:val="single" w:sz="6" w:space="1" w:color="auto"/>
      </w:pBdr>
      <w:jc w:val="center"/>
    </w:pPr>
    <w:rPr>
      <w:rFonts w:ascii="Arial" w:hAnsi="Arial" w:cs="Arial"/>
      <w:vanish/>
      <w:sz w:val="16"/>
      <w:szCs w:val="16"/>
    </w:rPr>
  </w:style>
  <w:style w:type="character" w:customStyle="1" w:styleId="FontStyle11">
    <w:name w:val="Font Style11"/>
    <w:rsid w:val="00DD736C"/>
    <w:rPr>
      <w:rFonts w:ascii="Times New Roman" w:hAnsi="Times New Roman" w:cs="Times New Roman" w:hint="default"/>
      <w:sz w:val="26"/>
    </w:rPr>
  </w:style>
  <w:style w:type="character" w:customStyle="1" w:styleId="FontStyle12">
    <w:name w:val="Font Style12"/>
    <w:rsid w:val="00DD736C"/>
    <w:rPr>
      <w:rFonts w:ascii="Times New Roman" w:hAnsi="Times New Roman" w:cs="Times New Roman" w:hint="default"/>
      <w:spacing w:val="30"/>
      <w:sz w:val="26"/>
    </w:rPr>
  </w:style>
  <w:style w:type="character" w:customStyle="1" w:styleId="FontStyle14">
    <w:name w:val="Font Style14"/>
    <w:rsid w:val="00DD736C"/>
    <w:rPr>
      <w:rFonts w:ascii="Times New Roman" w:hAnsi="Times New Roman" w:cs="Times New Roman" w:hint="default"/>
      <w:b/>
      <w:bCs w:val="0"/>
      <w:sz w:val="34"/>
    </w:rPr>
  </w:style>
  <w:style w:type="character" w:customStyle="1" w:styleId="FontStyle15">
    <w:name w:val="Font Style15"/>
    <w:rsid w:val="00DD736C"/>
    <w:rPr>
      <w:rFonts w:ascii="Times New Roman" w:hAnsi="Times New Roman" w:cs="Times New Roman" w:hint="default"/>
      <w:b/>
      <w:bCs w:val="0"/>
      <w:sz w:val="24"/>
    </w:rPr>
  </w:style>
  <w:style w:type="character" w:customStyle="1" w:styleId="FontStyle16">
    <w:name w:val="Font Style16"/>
    <w:rsid w:val="00DD736C"/>
    <w:rPr>
      <w:rFonts w:ascii="Times New Roman" w:hAnsi="Times New Roman" w:cs="Times New Roman" w:hint="default"/>
      <w:sz w:val="24"/>
    </w:rPr>
  </w:style>
  <w:style w:type="character" w:customStyle="1" w:styleId="FontStyle21">
    <w:name w:val="Font Style21"/>
    <w:rsid w:val="00DD736C"/>
    <w:rPr>
      <w:rFonts w:ascii="Times New Roman" w:hAnsi="Times New Roman" w:cs="Times New Roman" w:hint="default"/>
      <w:sz w:val="22"/>
    </w:rPr>
  </w:style>
  <w:style w:type="character" w:customStyle="1" w:styleId="FontStyle26">
    <w:name w:val="Font Style26"/>
    <w:rsid w:val="00DD736C"/>
    <w:rPr>
      <w:rFonts w:ascii="Times New Roman" w:hAnsi="Times New Roman" w:cs="Times New Roman" w:hint="default"/>
      <w:sz w:val="22"/>
    </w:rPr>
  </w:style>
  <w:style w:type="character" w:customStyle="1" w:styleId="FontStyle23">
    <w:name w:val="Font Style23"/>
    <w:rsid w:val="00DD736C"/>
    <w:rPr>
      <w:rFonts w:ascii="Times New Roman" w:hAnsi="Times New Roman" w:cs="Times New Roman" w:hint="default"/>
      <w:sz w:val="22"/>
    </w:rPr>
  </w:style>
  <w:style w:type="character" w:customStyle="1" w:styleId="FontStyle24">
    <w:name w:val="Font Style24"/>
    <w:rsid w:val="00DD736C"/>
    <w:rPr>
      <w:rFonts w:ascii="Times New Roman" w:hAnsi="Times New Roman" w:cs="Times New Roman" w:hint="default"/>
      <w:b/>
      <w:bCs w:val="0"/>
      <w:sz w:val="22"/>
    </w:rPr>
  </w:style>
  <w:style w:type="character" w:customStyle="1" w:styleId="FontStyle13">
    <w:name w:val="Font Style13"/>
    <w:rsid w:val="00DD736C"/>
    <w:rPr>
      <w:rFonts w:ascii="Times New Roman" w:hAnsi="Times New Roman" w:cs="Times New Roman" w:hint="default"/>
      <w:b/>
      <w:bCs w:val="0"/>
      <w:sz w:val="22"/>
    </w:rPr>
  </w:style>
  <w:style w:type="character" w:customStyle="1" w:styleId="FontStyle227">
    <w:name w:val="Font Style227"/>
    <w:basedOn w:val="a0"/>
    <w:rsid w:val="00DD736C"/>
    <w:rPr>
      <w:rFonts w:ascii="Microsoft Sans Serif" w:hAnsi="Microsoft Sans Serif" w:cs="Microsoft Sans Serif" w:hint="default"/>
      <w:b/>
      <w:bCs/>
      <w:sz w:val="20"/>
      <w:szCs w:val="20"/>
    </w:rPr>
  </w:style>
  <w:style w:type="character" w:customStyle="1" w:styleId="apple-converted-space">
    <w:name w:val="apple-converted-space"/>
    <w:basedOn w:val="a0"/>
    <w:rsid w:val="00DD736C"/>
    <w:rPr>
      <w:rFonts w:ascii="Times New Roman" w:hAnsi="Times New Roman" w:cs="Times New Roman" w:hint="default"/>
    </w:rPr>
  </w:style>
  <w:style w:type="character" w:customStyle="1" w:styleId="c1">
    <w:name w:val="c1"/>
    <w:basedOn w:val="a0"/>
    <w:rsid w:val="00DD736C"/>
    <w:rPr>
      <w:rFonts w:ascii="Times New Roman" w:hAnsi="Times New Roman" w:cs="Times New Roman" w:hint="default"/>
    </w:rPr>
  </w:style>
  <w:style w:type="character" w:customStyle="1" w:styleId="c21">
    <w:name w:val="c21"/>
    <w:basedOn w:val="a0"/>
    <w:rsid w:val="00DD736C"/>
  </w:style>
  <w:style w:type="character" w:customStyle="1" w:styleId="s1">
    <w:name w:val="s1"/>
    <w:basedOn w:val="a0"/>
    <w:rsid w:val="00DD736C"/>
    <w:rPr>
      <w:rFonts w:ascii="Times New Roman" w:hAnsi="Times New Roman" w:cs="Times New Roman" w:hint="default"/>
    </w:rPr>
  </w:style>
  <w:style w:type="character" w:customStyle="1" w:styleId="c4c33">
    <w:name w:val="c4 c33"/>
    <w:basedOn w:val="a0"/>
    <w:rsid w:val="00DD736C"/>
  </w:style>
  <w:style w:type="character" w:customStyle="1" w:styleId="FooterChar">
    <w:name w:val="Footer Char"/>
    <w:basedOn w:val="a0"/>
    <w:locked/>
    <w:rsid w:val="00DD736C"/>
    <w:rPr>
      <w:sz w:val="24"/>
      <w:szCs w:val="24"/>
      <w:lang w:val="ru-RU" w:eastAsia="ru-RU" w:bidi="ar-SA"/>
    </w:rPr>
  </w:style>
  <w:style w:type="character" w:customStyle="1" w:styleId="af9">
    <w:name w:val="Цветовое выделение"/>
    <w:rsid w:val="00DD736C"/>
    <w:rPr>
      <w:b/>
      <w:bCs/>
      <w:color w:val="26282F"/>
    </w:rPr>
  </w:style>
  <w:style w:type="character" w:customStyle="1" w:styleId="afa">
    <w:name w:val="Гипертекстовая ссылка"/>
    <w:rsid w:val="00DD736C"/>
    <w:rPr>
      <w:b w:val="0"/>
      <w:bCs w:val="0"/>
      <w:color w:val="106BBE"/>
    </w:rPr>
  </w:style>
  <w:style w:type="character" w:customStyle="1" w:styleId="c46">
    <w:name w:val="c46"/>
    <w:basedOn w:val="a0"/>
    <w:uiPriority w:val="99"/>
    <w:rsid w:val="00DD736C"/>
  </w:style>
  <w:style w:type="character" w:customStyle="1" w:styleId="FontStyle63">
    <w:name w:val="Font Style63"/>
    <w:basedOn w:val="a0"/>
    <w:uiPriority w:val="99"/>
    <w:rsid w:val="00DD736C"/>
    <w:rPr>
      <w:rFonts w:ascii="Times New Roman" w:hAnsi="Times New Roman" w:cs="Times New Roman" w:hint="default"/>
      <w:sz w:val="22"/>
      <w:szCs w:val="22"/>
    </w:rPr>
  </w:style>
  <w:style w:type="character" w:customStyle="1" w:styleId="FontStyle65">
    <w:name w:val="Font Style65"/>
    <w:basedOn w:val="a0"/>
    <w:uiPriority w:val="99"/>
    <w:rsid w:val="00DD736C"/>
    <w:rPr>
      <w:rFonts w:ascii="Times New Roman" w:hAnsi="Times New Roman" w:cs="Times New Roman" w:hint="default"/>
      <w:b/>
      <w:bCs/>
      <w:sz w:val="22"/>
      <w:szCs w:val="22"/>
    </w:rPr>
  </w:style>
  <w:style w:type="table" w:styleId="afb">
    <w:name w:val="Table Grid"/>
    <w:basedOn w:val="a1"/>
    <w:uiPriority w:val="59"/>
    <w:rsid w:val="00DD736C"/>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09465012">
      <w:bodyDiv w:val="1"/>
      <w:marLeft w:val="0"/>
      <w:marRight w:val="0"/>
      <w:marTop w:val="0"/>
      <w:marBottom w:val="0"/>
      <w:divBdr>
        <w:top w:val="none" w:sz="0" w:space="0" w:color="auto"/>
        <w:left w:val="none" w:sz="0" w:space="0" w:color="auto"/>
        <w:bottom w:val="none" w:sz="0" w:space="0" w:color="auto"/>
        <w:right w:val="none" w:sz="0" w:space="0" w:color="auto"/>
      </w:divBdr>
    </w:div>
    <w:div w:id="2113352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60</Pages>
  <Words>14805</Words>
  <Characters>84390</Characters>
  <Application>Microsoft Office Word</Application>
  <DocSecurity>0</DocSecurity>
  <Lines>703</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Садик</dc:creator>
  <cp:keywords/>
  <dc:description/>
  <cp:lastModifiedBy>Садик</cp:lastModifiedBy>
  <cp:revision>5</cp:revision>
  <dcterms:created xsi:type="dcterms:W3CDTF">2008-01-01T04:35:00Z</dcterms:created>
  <dcterms:modified xsi:type="dcterms:W3CDTF">2008-01-01T01:47:00Z</dcterms:modified>
</cp:coreProperties>
</file>